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21E" w:rsidRPr="00F8721E" w:rsidRDefault="00F8721E" w:rsidP="00F8721E">
      <w:pPr>
        <w:shd w:val="clear" w:color="auto" w:fill="FFFFFF"/>
        <w:spacing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</w:pPr>
      <w:r w:rsidRPr="00F8721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4"/>
          <w:szCs w:val="24"/>
          <w:lang w:eastAsia="ru-RU"/>
        </w:rPr>
        <w:t>Информирование юридических лиц, индивидуальных предпринимателей по вопросам соблюдения обязательных требований</w:t>
      </w:r>
    </w:p>
    <w:p w:rsidR="00F8721E" w:rsidRPr="00F8721E" w:rsidRDefault="00F8721E" w:rsidP="00F8721E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F872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Информирование юридических лиц, индивидуальных предпринимателей по вопросам соблюдения обязательных требований</w:t>
      </w:r>
    </w:p>
    <w:p w:rsidR="00F8721E" w:rsidRPr="00F8721E" w:rsidRDefault="00F8721E" w:rsidP="00F8721E">
      <w:pPr>
        <w:shd w:val="clear" w:color="auto" w:fill="FFFFFF"/>
        <w:spacing w:before="10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7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 Под муниципальным контролем в соответствующих сферах деятельности поселка </w:t>
      </w:r>
      <w:proofErr w:type="spellStart"/>
      <w:r w:rsidRPr="00F87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Юкта</w:t>
      </w:r>
      <w:proofErr w:type="spellEnd"/>
      <w:r w:rsidRPr="00F87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Эвенкийского муниципального района Красноярского края (далее – муниципальный контроль) понимается деятельность органа местного самоуправления по организации и проведению проверок соблюдения юридическими лицами, индивидуальными предпринимателями, установленных федеральными законами, законами Красноярского края, муниципальными правовыми актами поселка </w:t>
      </w:r>
      <w:proofErr w:type="spellStart"/>
      <w:r w:rsidRPr="00F87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Юкта</w:t>
      </w:r>
      <w:proofErr w:type="spellEnd"/>
      <w:r w:rsidRPr="00F87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Эвенкийского муниципального района Красноярского края обязательных требований.</w:t>
      </w:r>
    </w:p>
    <w:p w:rsidR="00F8721E" w:rsidRPr="00F8721E" w:rsidRDefault="00F8721E" w:rsidP="00F8721E">
      <w:pPr>
        <w:shd w:val="clear" w:color="auto" w:fill="FFFFFF"/>
        <w:spacing w:before="10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7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Органом, уполномоченным на осуществление муниципального контроля (далее – орган муниципального контроля), является администрация  поселка </w:t>
      </w:r>
      <w:proofErr w:type="spellStart"/>
      <w:r w:rsidRPr="00F87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Юкта</w:t>
      </w:r>
      <w:proofErr w:type="spellEnd"/>
      <w:r w:rsidRPr="00F87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Эвенкийского муниципального района Красноярского края</w:t>
      </w:r>
    </w:p>
    <w:p w:rsidR="00F8721E" w:rsidRPr="00F8721E" w:rsidRDefault="00F8721E" w:rsidP="00F8721E">
      <w:pPr>
        <w:shd w:val="clear" w:color="auto" w:fill="FFFFFF"/>
        <w:spacing w:before="10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7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Основными принципами защиты прав юридических лиц, индивидуальных предпринимателей при осуществлении государственного контроля (надзора), муниципального контроля являются:</w:t>
      </w:r>
    </w:p>
    <w:p w:rsidR="00F8721E" w:rsidRPr="00F8721E" w:rsidRDefault="00F8721E" w:rsidP="00F8721E">
      <w:pPr>
        <w:shd w:val="clear" w:color="auto" w:fill="FFFFFF"/>
        <w:spacing w:before="10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7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преимущественно уведомительный порядок начала осуществления отдельных видов предпринимательской деятельности;</w:t>
      </w:r>
    </w:p>
    <w:p w:rsidR="00F8721E" w:rsidRPr="00F8721E" w:rsidRDefault="00F8721E" w:rsidP="00F8721E">
      <w:pPr>
        <w:shd w:val="clear" w:color="auto" w:fill="FFFFFF"/>
        <w:spacing w:before="10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7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презумпция добросовестности юридических лиц, индивидуальных предпринимателей;</w:t>
      </w:r>
    </w:p>
    <w:p w:rsidR="00F8721E" w:rsidRPr="00F8721E" w:rsidRDefault="00F8721E" w:rsidP="00F8721E">
      <w:pPr>
        <w:shd w:val="clear" w:color="auto" w:fill="FFFFFF"/>
        <w:spacing w:before="10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F87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открытость и доступность для юридических лиц, индивидуальных предпринимателей нормативных правовых актов Российской Федерации, муниципальных правовых актов, соблюдение которых проверяется при осуществлении государственного контроля (надзора), муниципального контроля, а также информации об организации и осуществлении государственного контроля (надзора), муниципального контроля, включая информацию об организации и о проведении проверок, о результатах проведения проверок и о принятых мерах по пресечению и (или) устранению</w:t>
      </w:r>
      <w:proofErr w:type="gramEnd"/>
      <w:r w:rsidRPr="00F87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последствий выявленных нарушений, о правах и об обязанностях органов государственного контроля (надзора), органов муниципального контроля, их должностных лиц, за исключением информации, свободное распространение которой запрещено или ограничено в соответствии с законодательством Российской Федерации;</w:t>
      </w:r>
    </w:p>
    <w:p w:rsidR="00F8721E" w:rsidRPr="00F8721E" w:rsidRDefault="00F8721E" w:rsidP="00F8721E">
      <w:pPr>
        <w:shd w:val="clear" w:color="auto" w:fill="FFFFFF"/>
        <w:spacing w:before="10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7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проведение проверок в соответствии с полномочиями органа государственного контроля (надзора), органа муниципального контроля, их должностных лиц;</w:t>
      </w:r>
    </w:p>
    <w:p w:rsidR="00F8721E" w:rsidRPr="00F8721E" w:rsidRDefault="00F8721E" w:rsidP="00F8721E">
      <w:pPr>
        <w:shd w:val="clear" w:color="auto" w:fill="FFFFFF"/>
        <w:spacing w:before="10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7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недопустимость проводимых в отношении одного юридического лица или одного индивидуального предпринимателя несколькими органами государственного контроля (надзора), органами муниципального контроля проверок исполнения одних и тех же обязательных требований и требований, установленных муниципальными правовыми актами;</w:t>
      </w:r>
    </w:p>
    <w:p w:rsidR="00F8721E" w:rsidRPr="00F8721E" w:rsidRDefault="00F8721E" w:rsidP="00F8721E">
      <w:pPr>
        <w:shd w:val="clear" w:color="auto" w:fill="FFFFFF"/>
        <w:spacing w:before="10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7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6) недопустимость требования о получении юридическими лицами, индивидуальными предпринимателями разрешений, заключений и иных документов, выдаваемых органами государственной власти, органами местного самоуправления, для начала осуществления предпринимательской деятельности, за исключением случаев, предусмотренных федеральными законами;</w:t>
      </w:r>
    </w:p>
    <w:p w:rsidR="00F8721E" w:rsidRPr="00F8721E" w:rsidRDefault="00F8721E" w:rsidP="00F8721E">
      <w:pPr>
        <w:shd w:val="clear" w:color="auto" w:fill="FFFFFF"/>
        <w:spacing w:before="10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7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7) ответственность органов государственного контроля (надзора), органов муниципального контроля, их должностных лиц за нарушение законодательства Российской Федерации при осуществлении государственного контроля (надзора), муниципального контроля;</w:t>
      </w:r>
    </w:p>
    <w:p w:rsidR="00F8721E" w:rsidRPr="00F8721E" w:rsidRDefault="00F8721E" w:rsidP="00F8721E">
      <w:pPr>
        <w:shd w:val="clear" w:color="auto" w:fill="FFFFFF"/>
        <w:spacing w:before="10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7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8) недопустимость взимания органами государственного контроля (надзора), органами муниципального контроля с юридических лиц, индивидуальных предпринимателей платы за проведение мероприятий по контролю;</w:t>
      </w:r>
    </w:p>
    <w:p w:rsidR="00F8721E" w:rsidRPr="00F8721E" w:rsidRDefault="00F8721E" w:rsidP="00F8721E">
      <w:pPr>
        <w:shd w:val="clear" w:color="auto" w:fill="FFFFFF"/>
        <w:spacing w:before="10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7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9) финансирование за счет средств соответствующих бюджетов проводимых органами государственного контроля (надзора), органами муниципального контроля проверок, в том числе мероприятий по контролю;</w:t>
      </w:r>
    </w:p>
    <w:p w:rsidR="00F8721E" w:rsidRPr="00F8721E" w:rsidRDefault="00F8721E" w:rsidP="00F8721E">
      <w:pPr>
        <w:shd w:val="clear" w:color="auto" w:fill="FFFFFF"/>
        <w:spacing w:before="10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7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10) разграничение полномочий федеральных органов исполнительной власти в соответствующих сферах деятельности, уполномоченных на осуществление федерального государственного контроля (надзора), органов государственной власти субъектов Российской Федерации в соответствующих сферах деятельности, уполномоченных на осуществление регионального государственного контроля (надзора), на основании федеральных законов и законов субъектов Российской Федерации.</w:t>
      </w:r>
    </w:p>
    <w:p w:rsidR="00F8721E" w:rsidRPr="00F8721E" w:rsidRDefault="00F8721E" w:rsidP="00F8721E">
      <w:pPr>
        <w:shd w:val="clear" w:color="auto" w:fill="FFFFFF"/>
        <w:spacing w:before="10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7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  Осуществление муниципального контроля возлагается на Администрацию поселка </w:t>
      </w:r>
      <w:proofErr w:type="spellStart"/>
      <w:r w:rsidRPr="00F87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Юкта</w:t>
      </w:r>
      <w:proofErr w:type="spellEnd"/>
      <w:r w:rsidRPr="00F87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Эвенкийского муниципального района Красноярского края. Проверки проводятся должностными лицами администрации.</w:t>
      </w:r>
    </w:p>
    <w:p w:rsidR="00F8721E" w:rsidRPr="00F8721E" w:rsidRDefault="00F8721E" w:rsidP="00F8721E">
      <w:pPr>
        <w:shd w:val="clear" w:color="auto" w:fill="FFFFFF"/>
        <w:spacing w:before="10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7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Должностные лица администрации обязаны:</w:t>
      </w:r>
    </w:p>
    <w:p w:rsidR="00F8721E" w:rsidRPr="00F8721E" w:rsidRDefault="00F8721E" w:rsidP="00F8721E">
      <w:pPr>
        <w:shd w:val="clear" w:color="auto" w:fill="FFFFFF"/>
        <w:spacing w:before="10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F87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 и требований, установленных муниципальными правовыми актами;</w:t>
      </w:r>
      <w:proofErr w:type="gramEnd"/>
    </w:p>
    <w:p w:rsidR="00F8721E" w:rsidRPr="00F8721E" w:rsidRDefault="00F8721E" w:rsidP="00F8721E">
      <w:pPr>
        <w:shd w:val="clear" w:color="auto" w:fill="FFFFFF"/>
        <w:spacing w:before="10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7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соблюдать законодательство Российской Федерации, права и законные интересы юридического лица, индивидуального предпринимателя, проверка которых проводится;</w:t>
      </w:r>
    </w:p>
    <w:p w:rsidR="00F8721E" w:rsidRPr="00F8721E" w:rsidRDefault="00F8721E" w:rsidP="00F8721E">
      <w:pPr>
        <w:shd w:val="clear" w:color="auto" w:fill="FFFFFF"/>
        <w:spacing w:before="10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7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проводить проверку на основании распоряжения или приказа руководителя, заместителя руководителя органа муниципального контроля о ее проведении в соответствии с ее назначением;</w:t>
      </w:r>
    </w:p>
    <w:p w:rsidR="00F8721E" w:rsidRPr="00F8721E" w:rsidRDefault="00F8721E" w:rsidP="00F8721E">
      <w:pPr>
        <w:shd w:val="clear" w:color="auto" w:fill="FFFFFF"/>
        <w:spacing w:before="10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7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проводить проверку только во время исполнения служебных обязанностей, выездную проверку только при предъявлении служебных удостоверений, копии распоряжения или приказа руководителя органа муниципального контроля и в случае, предусмотренном </w:t>
      </w:r>
      <w:hyperlink r:id="rId4" w:anchor="/document/99/902135756/ZA00MGI2NM/" w:history="1">
        <w:r w:rsidRPr="00F8721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частью 5 статьи 10</w:t>
        </w:r>
      </w:hyperlink>
      <w:r w:rsidRPr="00F87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Федерального закона от 26.12.2008 года № 294-ФЗ, копии документа о согласовании проведения проверки;</w:t>
      </w:r>
    </w:p>
    <w:p w:rsidR="00F8721E" w:rsidRPr="00F8721E" w:rsidRDefault="00F8721E" w:rsidP="00F8721E">
      <w:pPr>
        <w:shd w:val="clear" w:color="auto" w:fill="FFFFFF"/>
        <w:spacing w:before="10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7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5) не препятствовать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 присутствовать при проведении проверки и давать разъяснения по вопросам, относящимся к предмету проверки;</w:t>
      </w:r>
    </w:p>
    <w:p w:rsidR="00F8721E" w:rsidRPr="00F8721E" w:rsidRDefault="00F8721E" w:rsidP="00F8721E">
      <w:pPr>
        <w:shd w:val="clear" w:color="auto" w:fill="FFFFFF"/>
        <w:spacing w:before="10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7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6) предоставлять руководителю, иному должностному лицу или уполномоченному представителю юридического лица, индивидуальному предпринимателю, его уполномоченному представителю, присутствующим при проведении проверки, информацию и документы, относящиеся к предмету проверки;</w:t>
      </w:r>
    </w:p>
    <w:p w:rsidR="00F8721E" w:rsidRPr="00F8721E" w:rsidRDefault="00F8721E" w:rsidP="00F8721E">
      <w:pPr>
        <w:shd w:val="clear" w:color="auto" w:fill="FFFFFF"/>
        <w:spacing w:before="10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7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7) знакомить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с результатами проверки;</w:t>
      </w:r>
    </w:p>
    <w:p w:rsidR="00F8721E" w:rsidRPr="00F8721E" w:rsidRDefault="00F8721E" w:rsidP="00F8721E">
      <w:pPr>
        <w:shd w:val="clear" w:color="auto" w:fill="FFFFFF"/>
        <w:spacing w:before="10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7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8) знакомить руководителя, иное должностное лицо или уполномоченного представителя юридического лица, индивидуального предпринимателя, его уполномоченного представителя с документами и (или) информацией, полученными в рамках межведомственного информационного взаимодействия;</w:t>
      </w:r>
    </w:p>
    <w:p w:rsidR="00F8721E" w:rsidRPr="00F8721E" w:rsidRDefault="00F8721E" w:rsidP="00F8721E">
      <w:pPr>
        <w:shd w:val="clear" w:color="auto" w:fill="FFFFFF"/>
        <w:spacing w:before="10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F87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9) учитывать при определении мер, принимаемых по фактам выявленных нарушений, соответствие указанных мер тяжести нарушений, их потенциальной </w:t>
      </w:r>
      <w:r w:rsidRPr="00F87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опасности для жизни, здоровья людей, для животных, растений, окружающей среды, объектов культурного наследия (памятников истории и культуры) народов Российской Федерации, музейных предметов и музейных коллекций, включенных в состав Музейного фонда Российской Федерации, особо ценных, в том числе уникальных, документов Архивного фонда Российской Федерации</w:t>
      </w:r>
      <w:proofErr w:type="gramEnd"/>
      <w:r w:rsidRPr="00F87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документов, имеющих особое историческое, научное, культурное значение, входящих в состав национального библиотечного фонда, безопасности государства, для возникновения чрезвычайных ситуаций природного и техногенного характера, а также не допускать необоснованное ограничение прав и законных интересов граждан, в том числе индивидуальных предпринимателей, юридических лиц;</w:t>
      </w:r>
    </w:p>
    <w:p w:rsidR="00F8721E" w:rsidRPr="00F8721E" w:rsidRDefault="00F8721E" w:rsidP="00F8721E">
      <w:pPr>
        <w:shd w:val="clear" w:color="auto" w:fill="FFFFFF"/>
        <w:spacing w:before="10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7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10) доказывать обоснованность своих действий при их обжаловании юридическими лицами, индивидуальными предпринимателями в порядке, установленном законодательством Российской Федерации;</w:t>
      </w:r>
    </w:p>
    <w:p w:rsidR="00F8721E" w:rsidRPr="00F8721E" w:rsidRDefault="00F8721E" w:rsidP="00F8721E">
      <w:pPr>
        <w:shd w:val="clear" w:color="auto" w:fill="FFFFFF"/>
        <w:spacing w:before="10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7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11) соблюдать сроки проведения проверки, установленные настоящим Порядком и Федеральным законом от 26.12.2008 года № 294-ФЗ;</w:t>
      </w:r>
    </w:p>
    <w:p w:rsidR="00F8721E" w:rsidRPr="00F8721E" w:rsidRDefault="00F8721E" w:rsidP="00F8721E">
      <w:pPr>
        <w:shd w:val="clear" w:color="auto" w:fill="FFFFFF"/>
        <w:spacing w:before="10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7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12) не требовать от юридического лица, индивидуального предпринимателя документы и иные сведения, представление которых не предусмотрено законодательством Российской Федерации;</w:t>
      </w:r>
    </w:p>
    <w:p w:rsidR="00F8721E" w:rsidRPr="00F8721E" w:rsidRDefault="00F8721E" w:rsidP="00F8721E">
      <w:pPr>
        <w:shd w:val="clear" w:color="auto" w:fill="FFFFFF"/>
        <w:spacing w:before="10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7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13) перед началом проведения выездной проверки по просьбе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 ознакомить их с положениями административного регламента (при его наличии), в соответствии с которым проводится проверка;</w:t>
      </w:r>
    </w:p>
    <w:p w:rsidR="00F8721E" w:rsidRPr="00F8721E" w:rsidRDefault="00F8721E" w:rsidP="00F8721E">
      <w:pPr>
        <w:shd w:val="clear" w:color="auto" w:fill="FFFFFF"/>
        <w:spacing w:before="10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7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14) осуществлять запись о проведенной проверке в журнале учета проверок в случае его наличия у юридического лица, индивидуального предпринимателя.</w:t>
      </w:r>
    </w:p>
    <w:p w:rsidR="00F8721E" w:rsidRPr="00F8721E" w:rsidRDefault="00F8721E" w:rsidP="00F8721E">
      <w:pPr>
        <w:shd w:val="clear" w:color="auto" w:fill="FFFFFF"/>
        <w:spacing w:before="10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7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  При проведении проверки должностные лица администрации не вправе:</w:t>
      </w:r>
    </w:p>
    <w:p w:rsidR="00F8721E" w:rsidRPr="00F8721E" w:rsidRDefault="00F8721E" w:rsidP="00F8721E">
      <w:pPr>
        <w:shd w:val="clear" w:color="auto" w:fill="FFFFFF"/>
        <w:spacing w:before="10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7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1) проверять выполнение обязательных требований и требований, установленных муниципальными правовыми актами, если такие требования не относятся к полномочиям органа муниципального контроля, от имени которых действуют эти должностные лица;</w:t>
      </w:r>
    </w:p>
    <w:p w:rsidR="00F8721E" w:rsidRPr="00F8721E" w:rsidRDefault="00F8721E" w:rsidP="00F8721E">
      <w:pPr>
        <w:shd w:val="clear" w:color="auto" w:fill="FFFFFF"/>
        <w:spacing w:before="10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7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2) проверять выполнение требований, установленных нормативными правовыми актами органов исполнительной власти СССР и РСФСР, а также выполнение требований нормативных документов, обязательность применения которых не предусмотрена законодательством Российской Федерации;</w:t>
      </w:r>
    </w:p>
    <w:p w:rsidR="00F8721E" w:rsidRPr="00F8721E" w:rsidRDefault="00F8721E" w:rsidP="00F8721E">
      <w:pPr>
        <w:shd w:val="clear" w:color="auto" w:fill="FFFFFF"/>
        <w:spacing w:before="10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7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3) проверять выполнение обязательных требований и требований, установленных муниципальными правовыми актами, не опубликованными в установленном законодательством Российской Федерации порядке;</w:t>
      </w:r>
    </w:p>
    <w:p w:rsidR="00F8721E" w:rsidRPr="00F8721E" w:rsidRDefault="00F8721E" w:rsidP="00F8721E">
      <w:pPr>
        <w:shd w:val="clear" w:color="auto" w:fill="FFFFFF"/>
        <w:spacing w:before="10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F87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4) осуществлять плановую или внеплановую выездную проверку в случае отсутствия при ее проведении 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за исключением случая проведения такой проверки по основанию, предусмотренному </w:t>
      </w:r>
      <w:hyperlink r:id="rId5" w:anchor="/document/99/902135756/ZA00MGI2NM/" w:history="1">
        <w:r w:rsidRPr="00F8721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подпунктом "б" пункта 2 части 2 статьи 10</w:t>
        </w:r>
      </w:hyperlink>
      <w:r w:rsidRPr="00F87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Федерального закона от 26.12.2008 года № 294-ФЗ «О защите прав юридических лиц и индивидуальных предпринимателей при осуществлении</w:t>
      </w:r>
      <w:proofErr w:type="gramEnd"/>
      <w:r w:rsidRPr="00F87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государственного контроля (надзора) и муниципального контроля», а также проверки соблюдения требований земельного законодательства в случаях надлежащего уведомления собственников земельных участков, землепользователей, землевладельцев и арендаторов земельных участков;</w:t>
      </w:r>
    </w:p>
    <w:p w:rsidR="00F8721E" w:rsidRPr="00F8721E" w:rsidRDefault="00F8721E" w:rsidP="00F8721E">
      <w:pPr>
        <w:shd w:val="clear" w:color="auto" w:fill="FFFFFF"/>
        <w:spacing w:before="10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7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5) требовать представления документов, информации, образцов продукции, проб обследования объектов окружающей среды и объектов производственной среды, если они </w:t>
      </w:r>
      <w:r w:rsidRPr="00F87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не являются объектами проверки или не относятся к предмету проверки, а также изымать оригиналы таких документов;</w:t>
      </w:r>
    </w:p>
    <w:p w:rsidR="00F8721E" w:rsidRPr="00F8721E" w:rsidRDefault="00F8721E" w:rsidP="00F8721E">
      <w:pPr>
        <w:shd w:val="clear" w:color="auto" w:fill="FFFFFF"/>
        <w:spacing w:before="10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F87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6) отбирать образцы продукции, пробы обследования объектов окружающей среды и объектов производственной среды для проведения их исследований, испытаний, измерений без оформления протоколов об отборе указанных образцов, проб по установленной форме и в количестве, превышающем нормы, установленные национальными стандартами, правилами отбора образцов, проб и методами их исследований, испытаний, измерений, техническими регламентами или действующими до дня их вступления в силу иными нормативными</w:t>
      </w:r>
      <w:proofErr w:type="gramEnd"/>
      <w:r w:rsidRPr="00F87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техническими документами и правилами и методами исследований, испытаний, измерений;</w:t>
      </w:r>
    </w:p>
    <w:p w:rsidR="00F8721E" w:rsidRPr="00F8721E" w:rsidRDefault="00F8721E" w:rsidP="00F8721E">
      <w:pPr>
        <w:shd w:val="clear" w:color="auto" w:fill="FFFFFF"/>
        <w:spacing w:before="10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7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7) распространять информацию, полученную в результате проведения проверки и составляющую государственную, коммерческую, служебную, иную охраняемую законом тайну, за исключением случаев, предусмотренных законодательством Российской Федерации;</w:t>
      </w:r>
    </w:p>
    <w:p w:rsidR="00F8721E" w:rsidRPr="00F8721E" w:rsidRDefault="00F8721E" w:rsidP="00F8721E">
      <w:pPr>
        <w:shd w:val="clear" w:color="auto" w:fill="FFFFFF"/>
        <w:spacing w:before="10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7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8) превышать установленные сроки проведения проверки;</w:t>
      </w:r>
    </w:p>
    <w:p w:rsidR="00F8721E" w:rsidRPr="00F8721E" w:rsidRDefault="00F8721E" w:rsidP="00F8721E">
      <w:pPr>
        <w:shd w:val="clear" w:color="auto" w:fill="FFFFFF"/>
        <w:spacing w:before="10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7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9) осуществлять выдачу юридическим лицам, индивидуальным предпринимателям предписаний или предложений о проведении за их счет мероприятий по контролю;</w:t>
      </w:r>
    </w:p>
    <w:p w:rsidR="00F8721E" w:rsidRPr="00F8721E" w:rsidRDefault="00F8721E" w:rsidP="00F8721E">
      <w:pPr>
        <w:shd w:val="clear" w:color="auto" w:fill="FFFFFF"/>
        <w:spacing w:before="10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F87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10) требовать от юридического лица, индивидуального предпринимателя представления документов и (или) информации, включая разрешительные документы, имеющиеся в распоряжении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включенные в определенный Правительством Российской Федерации перечень;</w:t>
      </w:r>
      <w:proofErr w:type="gramEnd"/>
    </w:p>
    <w:p w:rsidR="00F8721E" w:rsidRPr="00F8721E" w:rsidRDefault="00F8721E" w:rsidP="00F8721E">
      <w:pPr>
        <w:shd w:val="clear" w:color="auto" w:fill="FFFFFF"/>
        <w:spacing w:before="10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7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11) требовать от юридического лица, индивидуального предпринимателя представления документов, информации до даты начала проведения проверки. Орган государственного контроля (надзора), орган муниципального контроля после принятия распоряжения или приказа о проведении проверки вправе запрашивать необходимые документы и (или) информацию в рамках межведомственного информационного взаимодействия.</w:t>
      </w:r>
    </w:p>
    <w:p w:rsidR="00F8721E" w:rsidRPr="00F8721E" w:rsidRDefault="00F8721E" w:rsidP="00F8721E">
      <w:pPr>
        <w:shd w:val="clear" w:color="auto" w:fill="FFFFFF"/>
        <w:spacing w:before="10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7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6.3. Орган муниципального контроля, должностные лица органа муниципального контроля в случае ненадлежащего осуществления муниципального контроля, служебных обязанностей, совершения противоправных действий (бездействия) при проведении мероприятий по муниципальному контролю несут ответственность в соответствии с законодательством Российской Федерации.</w:t>
      </w:r>
    </w:p>
    <w:p w:rsidR="00F8721E" w:rsidRPr="00F8721E" w:rsidRDefault="00F8721E" w:rsidP="00F8721E">
      <w:pPr>
        <w:shd w:val="clear" w:color="auto" w:fill="FFFFFF"/>
        <w:spacing w:before="10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7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6.4. Руководитель органа муниципального контроля осуществляет </w:t>
      </w:r>
      <w:proofErr w:type="gramStart"/>
      <w:r w:rsidRPr="00F87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контроль за</w:t>
      </w:r>
      <w:proofErr w:type="gramEnd"/>
      <w:r w:rsidRPr="00F87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исполнением должностными лицами органа муниципального контроля служебных обязанностей, ведет учет случаев ненадлежащего исполнения должностными лицами органа муниципального контроля служебных обязанностей, проводит соответствующие служебные расследования и принимает в соответствии с законодательством Российской Федерации меры в отношении таких должностных лиц.</w:t>
      </w:r>
    </w:p>
    <w:p w:rsidR="00F8721E" w:rsidRPr="00F8721E" w:rsidRDefault="00F8721E" w:rsidP="00F8721E">
      <w:pPr>
        <w:shd w:val="clear" w:color="auto" w:fill="FFFFFF"/>
        <w:spacing w:before="105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F872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6.5. О мерах, принятых в отношении виновных в нарушении законодательства Российской Федерации должностных лиц органа муниципального контроля, в течение десяти дней со дня принятия таких мер орган муниципального контроля обязан сообщить в письменной форме юридическому лицу, индивидуальному предпринимателю, права и (или) законные интересы которых нарушены.</w:t>
      </w:r>
    </w:p>
    <w:p w:rsidR="00DF7184" w:rsidRDefault="00DF7184"/>
    <w:sectPr w:rsidR="00DF7184" w:rsidSect="00DF71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21E"/>
    <w:rsid w:val="005E622E"/>
    <w:rsid w:val="009A54E7"/>
    <w:rsid w:val="00DF7184"/>
    <w:rsid w:val="00F87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184"/>
  </w:style>
  <w:style w:type="paragraph" w:styleId="1">
    <w:name w:val="heading 1"/>
    <w:basedOn w:val="a"/>
    <w:link w:val="10"/>
    <w:uiPriority w:val="9"/>
    <w:qFormat/>
    <w:rsid w:val="00F872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872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72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8721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ews-date-time">
    <w:name w:val="news-date-time"/>
    <w:basedOn w:val="a0"/>
    <w:rsid w:val="00F8721E"/>
  </w:style>
  <w:style w:type="character" w:styleId="a3">
    <w:name w:val="Hyperlink"/>
    <w:basedOn w:val="a0"/>
    <w:uiPriority w:val="99"/>
    <w:semiHidden/>
    <w:unhideWhenUsed/>
    <w:rsid w:val="00F872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4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595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1jur.ru/?utm_source=direct&amp;utm_medium=cpc&amp;utm_term=%D1%81%D0%B8%D1%81%D1%82%D0%B5%D0%BC%D0%B0%20%D1%8E%D1%80%D0%B8%D1%81%D1%82%20%D0%B4%D0%BB%D1%8F%20%D0%B1%D1%8E%D0%B4%D0%B6%D0%B5%D1%82%D0%BD%D1%8B%D1%85&amp;utm_campaign=brend-zaprosy-poisk-25791545&amp;utm_content=v2%7C%7C3869919482%7C%7C9071829335%7C%7C%D1%81%D0%B8%D1%81%D1%82%D0%B5%D0%BC%D0%B0%20%D1%8E%D1%80%D0%B8%D1%81%D1%82%20%D0%B4%D0%BB%D1%8F%20%D0%B1%D1%8E%D0%B4%D0%B6%D0%B5%D1%82%D0%BD%D1%8B%D1%85%7C%7C1%7C%7Cpremium%7C%7Cnone%7C%7Csearch%7C%7Cno&amp;_openstat=ZGlyZWN0LnlhbmRleC5ydTsyNTc5MTU0NTszODY5OTE5NDgyO3lhbmRleC5ydTpwcmVtaXVt&amp;yclid=7684870502258319464" TargetMode="External"/><Relationship Id="rId4" Type="http://schemas.openxmlformats.org/officeDocument/2006/relationships/hyperlink" Target="http://www.1jur.ru/?utm_source=direct&amp;utm_medium=cpc&amp;utm_term=%D1%81%D0%B8%D1%81%D1%82%D0%B5%D0%BC%D0%B0%20%D1%8E%D1%80%D0%B8%D1%81%D1%82%20%D0%B4%D0%BB%D1%8F%20%D0%B1%D1%8E%D0%B4%D0%B6%D0%B5%D1%82%D0%BD%D1%8B%D1%85&amp;utm_campaign=brend-zaprosy-poisk-25791545&amp;utm_content=v2%7C%7C3869919482%7C%7C9071829335%7C%7C%D1%81%D0%B8%D1%81%D1%82%D0%B5%D0%BC%D0%B0%20%D1%8E%D1%80%D0%B8%D1%81%D1%82%20%D0%B4%D0%BB%D1%8F%20%D0%B1%D1%8E%D0%B4%D0%B6%D0%B5%D1%82%D0%BD%D1%8B%D1%85%7C%7C1%7C%7Cpremium%7C%7Cnone%7C%7Csearch%7C%7Cno&amp;_openstat=ZGlyZWN0LnlhbmRleC5ydTsyNTc5MTU0NTszODY5OTE5NDgyO3lhbmRleC5ydTpwcmVtaXVt&amp;yclid=76848705022583194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2126</Words>
  <Characters>12123</Characters>
  <Application>Microsoft Office Word</Application>
  <DocSecurity>0</DocSecurity>
  <Lines>101</Lines>
  <Paragraphs>28</Paragraphs>
  <ScaleCrop>false</ScaleCrop>
  <Company/>
  <LinksUpToDate>false</LinksUpToDate>
  <CharactersWithSpaces>14221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2023-02-21T09:58:00Z</dcterms:created>
  <dcterms:modified xsi:type="dcterms:W3CDTF">2023-02-21T10:01:00Z</dcterms:modified>
</cp:coreProperties>
</file>