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Pr="00572186" w:rsidRDefault="00FF5CA4" w:rsidP="00FF5CA4">
      <w:pPr>
        <w:jc w:val="center"/>
        <w:rPr>
          <w:b/>
          <w:sz w:val="44"/>
          <w:szCs w:val="44"/>
        </w:rPr>
      </w:pPr>
      <w:r w:rsidRPr="00572186">
        <w:rPr>
          <w:b/>
          <w:sz w:val="44"/>
          <w:szCs w:val="44"/>
        </w:rPr>
        <w:t>ОТЧЕТ О РЕАЛИЗАЦИИ</w:t>
      </w:r>
    </w:p>
    <w:p w:rsidR="00FF5CA4" w:rsidRPr="00572186" w:rsidRDefault="00FF5CA4" w:rsidP="00FF5C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МУНИЦИПАЛЬНЫХ</w:t>
      </w:r>
      <w:r w:rsidRPr="00572186">
        <w:rPr>
          <w:b/>
          <w:sz w:val="44"/>
          <w:szCs w:val="44"/>
        </w:rPr>
        <w:t xml:space="preserve"> ПРОГРАММ </w:t>
      </w:r>
      <w:r>
        <w:rPr>
          <w:b/>
          <w:sz w:val="44"/>
          <w:szCs w:val="44"/>
        </w:rPr>
        <w:t>ЭВЕНКИЙСКОГО МУНИЦИПАЛЬНОГО РАЙОНА</w:t>
      </w:r>
      <w:r w:rsidRPr="00572186">
        <w:rPr>
          <w:b/>
          <w:sz w:val="44"/>
          <w:szCs w:val="44"/>
        </w:rPr>
        <w:t xml:space="preserve"> В 20</w:t>
      </w:r>
      <w:r>
        <w:rPr>
          <w:b/>
          <w:sz w:val="44"/>
          <w:szCs w:val="44"/>
        </w:rPr>
        <w:t>21</w:t>
      </w:r>
      <w:r w:rsidRPr="00572186">
        <w:rPr>
          <w:b/>
          <w:sz w:val="44"/>
          <w:szCs w:val="44"/>
        </w:rPr>
        <w:t xml:space="preserve"> ГОДУ</w:t>
      </w: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FF5CA4" w:rsidP="00FF5CA4">
      <w:pPr>
        <w:jc w:val="center"/>
        <w:rPr>
          <w:b/>
          <w:sz w:val="44"/>
          <w:szCs w:val="44"/>
        </w:rPr>
      </w:pPr>
    </w:p>
    <w:p w:rsidR="00FF5CA4" w:rsidRDefault="00BA49D2" w:rsidP="00FF5CA4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>
          <v:rect id="Прямоугольник 1" o:spid="_x0000_s1026" style="position:absolute;left:0;text-align:left;margin-left:223.2pt;margin-top:31.25pt;width:21.75pt;height:29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HNtQIAAJQFAAAOAAAAZHJzL2Uyb0RvYy54bWysVM1uEzEQviPxDpbvdJOQNBB1U0WtipCq&#10;NqJFPTteO1nJ6zG2k004IXFF4hF4CC6Inz7D5o0YezebtlQcEDk4np2Zb378zRwdrwtFVsK6HHRK&#10;uwcdSoTmkOV6ntK312fPXlDiPNMZU6BFSjfC0ePx0ydHpRmJHixAZcISBNFuVJqULrw3oyRxfCEK&#10;5g7ACI1KCbZgHkU7TzLLSkQvVNLrdA6TEmxmLHDhHH49rZV0HPGlFNxfSumEJyqlmJuPp43nLJzJ&#10;+IiN5paZRc6bNNg/ZFGwXGPQFuqUeUaWNv8Dqsi5BQfSH3AoEpAy5yLWgNV0Ow+quVowI2It2Bxn&#10;2ja5/wfLL1ZTS/IM344SzQp8ourL9sP2c/Wzut1+rL5Wt9WP7afqV/Wt+k66oV+lcSN0uzJT20gO&#10;r6H4tbRF+MeyyDr2eNP2WKw94fixNzzs9QaUcFQ9H3b7w0HATPbOxjr/SkBBwiWlFp8wdpatzp2v&#10;TXcmIZYDlWdnuVJRCLQRJ8qSFcMHn81jwgh+z0rpYKsheNWA4UsS6qoriTe/USLYKf1GSOxQyD0m&#10;Erm5D8I4F9p3a9WCZaKOPejgrymt9YiFRsCALDF+i90A3C9gh11n2dgHVxGp3Tp3/pZY7dx6xMig&#10;fetc5BrsYwAKq2oi1/a7JtWtCV2aQbZB/lioB8sZfpbjs50z56fM4iThzOF28Jd4SAVlSqG5UbIA&#10;+/6x78EeCY5aSkqczJS6d0tmBSXqtUbqv+z2+2GUo9AfDHso2Lua2V2NXhYngFxAemN28Rrsvdpd&#10;pYXiBpfIJERFFdMcY6eUe7sTTny9MXANcTGZRDMcX8P8ub4yPICHrgZaXq9vmDUNdz2S/gJ2U8xG&#10;Dyhc2wZPDZOlB5lHfu/72vQbRz8Sp1lTYbfclaPVfpmOfwMAAP//AwBQSwMEFAAGAAgAAAAhADDz&#10;6IbhAAAACgEAAA8AAABkcnMvZG93bnJldi54bWxMj8FOwzAQRO9I/IO1SFwQdZqEqA1xKkBC4sKB&#10;UqEe3XgbW43XUewmKV+POcFxNU8zb6vNbDs24uCNIwHLRQIMqXHKUCtg9/l6vwLmgyQlO0co4IIe&#10;NvX1VSVL5Sb6wHEbWhZLyJdSgA6hLzn3jUYr/cL1SDE7usHKEM+h5WqQUyy3HU+TpOBWGooLWvb4&#10;orE5bc9WwPsly97Gu+w07UzWmm++f/7STojbm/npEVjAOfzB8Ksf1aGOTgd3JuVZJyDPizyiAor0&#10;AVgE8tV6DewQyXSZAK8r/v+F+gcAAP//AwBQSwECLQAUAAYACAAAACEAtoM4kv4AAADhAQAAEwAA&#10;AAAAAAAAAAAAAAAAAAAAW0NvbnRlbnRfVHlwZXNdLnhtbFBLAQItABQABgAIAAAAIQA4/SH/1gAA&#10;AJQBAAALAAAAAAAAAAAAAAAAAC8BAABfcmVscy8ucmVsc1BLAQItABQABgAIAAAAIQDumvHNtQIA&#10;AJQFAAAOAAAAAAAAAAAAAAAAAC4CAABkcnMvZTJvRG9jLnhtbFBLAQItABQABgAIAAAAIQAw8+iG&#10;4QAAAAoBAAAPAAAAAAAAAAAAAAAAAA8FAABkcnMvZG93bnJldi54bWxQSwUGAAAAAAQABADzAAAA&#10;HQYAAAAA&#10;" fillcolor="white [3212]" stroked="f" strokeweight="1pt"/>
        </w:pict>
      </w:r>
    </w:p>
    <w:p w:rsidR="00EB754E" w:rsidRDefault="00EB754E" w:rsidP="00FF5CA4">
      <w:pPr>
        <w:jc w:val="center"/>
      </w:pPr>
    </w:p>
    <w:sdt>
      <w:sdtPr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id w:val="11504029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E1416" w:rsidRPr="00E205E5" w:rsidRDefault="001E1416" w:rsidP="00E205E5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E205E5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971161" w:rsidRPr="00971161" w:rsidRDefault="00BA49D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r w:rsidRPr="00BA49D2">
            <w:rPr>
              <w:sz w:val="26"/>
              <w:szCs w:val="26"/>
            </w:rPr>
            <w:fldChar w:fldCharType="begin"/>
          </w:r>
          <w:r w:rsidR="001E1416" w:rsidRPr="00971161">
            <w:rPr>
              <w:sz w:val="26"/>
              <w:szCs w:val="26"/>
            </w:rPr>
            <w:instrText xml:space="preserve"> TOC \o "1-3" \h \z \u </w:instrText>
          </w:r>
          <w:r w:rsidRPr="00BA49D2">
            <w:rPr>
              <w:sz w:val="26"/>
              <w:szCs w:val="26"/>
            </w:rPr>
            <w:fldChar w:fldCharType="separate"/>
          </w:r>
          <w:hyperlink w:anchor="_Toc98854564" w:history="1">
            <w:r w:rsidR="00971161" w:rsidRPr="00971161">
              <w:rPr>
                <w:rStyle w:val="a9"/>
                <w:noProof/>
                <w:sz w:val="26"/>
                <w:szCs w:val="26"/>
              </w:rPr>
              <w:t>Итоги реализации муниципальных программ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_Toc98854564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2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5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«Развитие образования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_Toc98854565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2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6" w:history="1">
            <w:r w:rsidR="00971161" w:rsidRPr="00971161">
              <w:rPr>
                <w:rStyle w:val="a9"/>
                <w:noProof/>
                <w:sz w:val="26"/>
                <w:szCs w:val="26"/>
              </w:rPr>
              <w:t>2.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«Культура Эвенкии»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_Toc98854566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7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7" w:history="1">
            <w:r w:rsidR="00971161" w:rsidRPr="00971161">
              <w:rPr>
                <w:rStyle w:val="a9"/>
                <w:noProof/>
                <w:sz w:val="26"/>
                <w:szCs w:val="26"/>
              </w:rPr>
              <w:t>3.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«Молодежь Эвенкии»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_Toc98854567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12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8" w:history="1">
            <w:r w:rsidR="00971161" w:rsidRPr="00971161">
              <w:rPr>
                <w:rStyle w:val="a9"/>
                <w:noProof/>
                <w:sz w:val="26"/>
                <w:szCs w:val="26"/>
              </w:rPr>
              <w:t>4.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«Развитие физической культуры и спорта в Эвенкийском муниципальном районе»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_Toc98854568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13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9" w:history="1">
            <w:r w:rsidR="00971161" w:rsidRPr="00971161">
              <w:rPr>
                <w:rStyle w:val="a9"/>
                <w:noProof/>
                <w:sz w:val="26"/>
                <w:szCs w:val="26"/>
              </w:rPr>
              <w:t>5.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«Улучшение жилищных условий жителей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_Toc98854569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15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0" w:history="1">
            <w:r w:rsidR="00971161" w:rsidRPr="00971161">
              <w:rPr>
                <w:rStyle w:val="a9"/>
                <w:noProof/>
                <w:sz w:val="26"/>
                <w:szCs w:val="26"/>
              </w:rPr>
              <w:t>6.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«Развитие и поддержка отраслей экономики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_Toc98854570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18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1" w:history="1">
            <w:r w:rsidR="00971161" w:rsidRPr="00971161">
              <w:rPr>
                <w:rStyle w:val="a9"/>
                <w:noProof/>
                <w:sz w:val="26"/>
                <w:szCs w:val="26"/>
              </w:rPr>
              <w:t>7.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«Поддержка транспортной системы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_Toc98854571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21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2" w:history="1">
            <w:r w:rsidR="00971161" w:rsidRPr="00971161">
              <w:rPr>
                <w:rStyle w:val="a9"/>
                <w:noProof/>
                <w:sz w:val="26"/>
                <w:szCs w:val="26"/>
              </w:rPr>
              <w:t>8.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_Toc98854572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24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3" w:history="1">
            <w:r w:rsidR="00971161" w:rsidRPr="00971161">
              <w:rPr>
                <w:rStyle w:val="a9"/>
                <w:noProof/>
                <w:sz w:val="26"/>
                <w:szCs w:val="26"/>
              </w:rPr>
              <w:t>9.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«Эвенкия - информационный регион»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_Toc98854573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29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4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10.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«Территориальное планирование в Эвенкийском муниципальном районе»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_Toc98854574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31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5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11.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«Развитие сельского хозяйства в Эвенкийском муниципальном районе»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_Toc98854575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32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6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12.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«Создание условий для сохранения традиционного образа жизни коренных малочисленных народов Севера и защиты их исконной среды обитания»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_Toc98854576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35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7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13.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«Управление муниципальным имуществом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_Toc98854577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39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8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14.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«Управление муниципальными финансами»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_Toc98854578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41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9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15.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«Улучшение условий труда в муниципальных учреждениях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_Toc98854579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45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80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16.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«Содействие развитию гражданского общества в Эвенкийском муниципальном районе»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_Toc98854580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46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81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17.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«Противодействие экстремизму и профилактика терроризма на территории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_Toc98854581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47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71161" w:rsidRPr="00971161" w:rsidRDefault="00BA49D2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82" w:history="1">
            <w:r w:rsidR="00971161" w:rsidRPr="00971161">
              <w:rPr>
                <w:rStyle w:val="a9"/>
                <w:noProof/>
                <w:sz w:val="26"/>
                <w:szCs w:val="26"/>
              </w:rPr>
              <w:t>18.</w:t>
            </w:r>
            <w:r w:rsidR="00971161" w:rsidRPr="00971161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971161" w:rsidRPr="00971161">
              <w:rPr>
                <w:rStyle w:val="a9"/>
                <w:noProof/>
                <w:sz w:val="26"/>
                <w:szCs w:val="26"/>
              </w:rPr>
              <w:t>Муниципальная программа «Профилактика преступлений и иных правонарушений на территории Эвенкийского муниципального района»</w:t>
            </w:r>
            <w:r w:rsidR="00971161" w:rsidRPr="00971161">
              <w:rPr>
                <w:noProof/>
                <w:webHidden/>
                <w:sz w:val="26"/>
                <w:szCs w:val="26"/>
              </w:rPr>
              <w:tab/>
            </w:r>
            <w:r w:rsidRPr="00971161">
              <w:rPr>
                <w:noProof/>
                <w:webHidden/>
                <w:sz w:val="26"/>
                <w:szCs w:val="26"/>
              </w:rPr>
              <w:fldChar w:fldCharType="begin"/>
            </w:r>
            <w:r w:rsidR="00971161" w:rsidRPr="00971161">
              <w:rPr>
                <w:noProof/>
                <w:webHidden/>
                <w:sz w:val="26"/>
                <w:szCs w:val="26"/>
              </w:rPr>
              <w:instrText xml:space="preserve"> PAGEREF _Toc98854582 \h </w:instrText>
            </w:r>
            <w:r w:rsidRPr="00971161">
              <w:rPr>
                <w:noProof/>
                <w:webHidden/>
                <w:sz w:val="26"/>
                <w:szCs w:val="26"/>
              </w:rPr>
            </w:r>
            <w:r w:rsidRPr="0097116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AC1334">
              <w:rPr>
                <w:noProof/>
                <w:webHidden/>
                <w:sz w:val="26"/>
                <w:szCs w:val="26"/>
              </w:rPr>
              <w:t>48</w:t>
            </w:r>
            <w:r w:rsidRPr="0097116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F45FC" w:rsidRDefault="00BA49D2" w:rsidP="00BF45FC">
          <w:r w:rsidRPr="00971161">
            <w:rPr>
              <w:bCs/>
              <w:sz w:val="26"/>
              <w:szCs w:val="26"/>
            </w:rPr>
            <w:fldChar w:fldCharType="end"/>
          </w:r>
        </w:p>
      </w:sdtContent>
    </w:sdt>
    <w:p w:rsidR="001E1416" w:rsidRDefault="001E1416" w:rsidP="00FF5CA4">
      <w:pPr>
        <w:jc w:val="center"/>
      </w:pPr>
    </w:p>
    <w:p w:rsidR="001E1416" w:rsidRPr="00CF4514" w:rsidRDefault="001E1416" w:rsidP="00CF4514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Ref35443260"/>
      <w:bookmarkStart w:id="1" w:name="_Toc98854564"/>
      <w:r w:rsidRPr="00CF4514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Итоги реализации муниципальных программ</w:t>
      </w:r>
      <w:bookmarkEnd w:id="0"/>
      <w:bookmarkEnd w:id="1"/>
    </w:p>
    <w:p w:rsidR="001E1416" w:rsidRPr="0027338E" w:rsidRDefault="001E1416" w:rsidP="001E1416">
      <w:pPr>
        <w:jc w:val="center"/>
        <w:rPr>
          <w:b/>
          <w:color w:val="000000" w:themeColor="text1"/>
          <w:sz w:val="26"/>
          <w:szCs w:val="26"/>
        </w:rPr>
      </w:pPr>
      <w:r w:rsidRPr="0027338E">
        <w:rPr>
          <w:b/>
          <w:color w:val="000000" w:themeColor="text1"/>
          <w:sz w:val="26"/>
          <w:szCs w:val="26"/>
        </w:rPr>
        <w:t>Эвенкийского муниципального района за 202</w:t>
      </w:r>
      <w:r w:rsidRPr="007E112B">
        <w:rPr>
          <w:b/>
          <w:color w:val="000000" w:themeColor="text1"/>
          <w:sz w:val="26"/>
          <w:szCs w:val="26"/>
        </w:rPr>
        <w:t>1</w:t>
      </w:r>
      <w:r w:rsidRPr="0027338E">
        <w:rPr>
          <w:b/>
          <w:color w:val="000000" w:themeColor="text1"/>
          <w:sz w:val="26"/>
          <w:szCs w:val="26"/>
        </w:rPr>
        <w:t xml:space="preserve"> год</w:t>
      </w:r>
    </w:p>
    <w:p w:rsidR="001E1416" w:rsidRPr="0027338E" w:rsidRDefault="001E1416" w:rsidP="001E1416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1E1416" w:rsidRPr="0027338E" w:rsidRDefault="001E1416" w:rsidP="001E1416">
      <w:pPr>
        <w:ind w:firstLine="708"/>
        <w:jc w:val="both"/>
        <w:rPr>
          <w:sz w:val="26"/>
          <w:szCs w:val="26"/>
          <w:lang w:eastAsia="ru-RU"/>
        </w:rPr>
      </w:pPr>
      <w:r w:rsidRPr="0027338E">
        <w:rPr>
          <w:sz w:val="26"/>
          <w:szCs w:val="26"/>
        </w:rPr>
        <w:t xml:space="preserve">В районном </w:t>
      </w:r>
      <w:proofErr w:type="gramStart"/>
      <w:r w:rsidRPr="0027338E">
        <w:rPr>
          <w:sz w:val="26"/>
          <w:szCs w:val="26"/>
        </w:rPr>
        <w:t>бюджете</w:t>
      </w:r>
      <w:proofErr w:type="gramEnd"/>
      <w:r w:rsidRPr="0027338E">
        <w:rPr>
          <w:sz w:val="26"/>
          <w:szCs w:val="26"/>
        </w:rPr>
        <w:t xml:space="preserve"> на 202</w:t>
      </w:r>
      <w:r w:rsidRPr="007E112B">
        <w:rPr>
          <w:sz w:val="26"/>
          <w:szCs w:val="26"/>
        </w:rPr>
        <w:t>1</w:t>
      </w:r>
      <w:r w:rsidRPr="0027338E">
        <w:rPr>
          <w:sz w:val="26"/>
          <w:szCs w:val="26"/>
        </w:rPr>
        <w:t xml:space="preserve"> год </w:t>
      </w:r>
      <w:r w:rsidRPr="0027338E">
        <w:rPr>
          <w:sz w:val="26"/>
          <w:szCs w:val="26"/>
          <w:lang w:eastAsia="ru-RU"/>
        </w:rPr>
        <w:t>запланированы средства на финансирование 1</w:t>
      </w:r>
      <w:r w:rsidRPr="007E112B">
        <w:rPr>
          <w:sz w:val="26"/>
          <w:szCs w:val="26"/>
          <w:lang w:eastAsia="ru-RU"/>
        </w:rPr>
        <w:t>8</w:t>
      </w:r>
      <w:r w:rsidRPr="0027338E">
        <w:rPr>
          <w:sz w:val="26"/>
          <w:szCs w:val="26"/>
          <w:lang w:eastAsia="ru-RU"/>
        </w:rPr>
        <w:t xml:space="preserve"> муниципальных программ, перечень</w:t>
      </w:r>
      <w:r w:rsidRPr="0027338E">
        <w:rPr>
          <w:sz w:val="26"/>
          <w:szCs w:val="26"/>
        </w:rPr>
        <w:t xml:space="preserve"> которых был утвержден </w:t>
      </w:r>
      <w:r w:rsidRPr="00602773">
        <w:rPr>
          <w:sz w:val="26"/>
          <w:szCs w:val="26"/>
        </w:rPr>
        <w:t>распоряжением Администрации Эвенкийского муниципального района от 12.02.2021 №</w:t>
      </w:r>
      <w:r w:rsidR="003525AA">
        <w:rPr>
          <w:sz w:val="26"/>
          <w:szCs w:val="26"/>
        </w:rPr>
        <w:t xml:space="preserve"> </w:t>
      </w:r>
      <w:r w:rsidRPr="00602773">
        <w:rPr>
          <w:sz w:val="26"/>
          <w:szCs w:val="26"/>
        </w:rPr>
        <w:t>52-р.</w:t>
      </w:r>
    </w:p>
    <w:p w:rsidR="001E1416" w:rsidRPr="0027338E" w:rsidRDefault="001E1416" w:rsidP="001E1416">
      <w:pPr>
        <w:ind w:firstLine="708"/>
        <w:jc w:val="both"/>
        <w:rPr>
          <w:sz w:val="26"/>
          <w:szCs w:val="26"/>
          <w:lang w:eastAsia="ru-RU"/>
        </w:rPr>
      </w:pPr>
      <w:proofErr w:type="gramStart"/>
      <w:r w:rsidRPr="0027338E">
        <w:rPr>
          <w:sz w:val="26"/>
          <w:szCs w:val="26"/>
        </w:rPr>
        <w:t>На финансирование муниципальных программ в 202</w:t>
      </w:r>
      <w:r w:rsidRPr="003C4A1B">
        <w:rPr>
          <w:sz w:val="26"/>
          <w:szCs w:val="26"/>
        </w:rPr>
        <w:t>1</w:t>
      </w:r>
      <w:r w:rsidRPr="0027338E">
        <w:rPr>
          <w:sz w:val="26"/>
          <w:szCs w:val="26"/>
        </w:rPr>
        <w:t xml:space="preserve"> году предусмотрено</w:t>
      </w:r>
      <w:r w:rsidRPr="0027338E">
        <w:rPr>
          <w:bCs/>
          <w:sz w:val="26"/>
          <w:szCs w:val="26"/>
        </w:rPr>
        <w:t xml:space="preserve"> </w:t>
      </w:r>
      <w:r w:rsidR="003525AA">
        <w:rPr>
          <w:bCs/>
          <w:sz w:val="26"/>
          <w:szCs w:val="26"/>
        </w:rPr>
        <w:t xml:space="preserve">   </w:t>
      </w:r>
      <w:r w:rsidRPr="0027338E">
        <w:rPr>
          <w:rFonts w:eastAsia="Times New Roman"/>
          <w:bCs/>
          <w:sz w:val="26"/>
          <w:szCs w:val="26"/>
          <w:lang w:eastAsia="ru-RU"/>
        </w:rPr>
        <w:t xml:space="preserve">7 </w:t>
      </w:r>
      <w:r w:rsidRPr="003C4A1B">
        <w:rPr>
          <w:rFonts w:eastAsia="Times New Roman"/>
          <w:bCs/>
          <w:sz w:val="26"/>
          <w:szCs w:val="26"/>
          <w:lang w:eastAsia="ru-RU"/>
        </w:rPr>
        <w:t>332</w:t>
      </w:r>
      <w:r w:rsidRPr="0027338E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3C4A1B">
        <w:rPr>
          <w:rFonts w:eastAsia="Times New Roman"/>
          <w:bCs/>
          <w:sz w:val="26"/>
          <w:szCs w:val="26"/>
          <w:lang w:eastAsia="ru-RU"/>
        </w:rPr>
        <w:t>174</w:t>
      </w:r>
      <w:r w:rsidRPr="0027338E">
        <w:rPr>
          <w:rFonts w:eastAsia="Times New Roman"/>
          <w:bCs/>
          <w:sz w:val="26"/>
          <w:szCs w:val="26"/>
          <w:lang w:eastAsia="ru-RU"/>
        </w:rPr>
        <w:t>,</w:t>
      </w:r>
      <w:r w:rsidRPr="003C4A1B">
        <w:rPr>
          <w:rFonts w:eastAsia="Times New Roman"/>
          <w:bCs/>
          <w:sz w:val="26"/>
          <w:szCs w:val="26"/>
          <w:lang w:eastAsia="ru-RU"/>
        </w:rPr>
        <w:t>31</w:t>
      </w:r>
      <w:r w:rsidRPr="0027338E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27338E">
        <w:rPr>
          <w:sz w:val="26"/>
          <w:szCs w:val="26"/>
        </w:rPr>
        <w:t xml:space="preserve">тыс. руб., </w:t>
      </w:r>
      <w:r w:rsidRPr="00A36732">
        <w:rPr>
          <w:sz w:val="26"/>
          <w:szCs w:val="26"/>
        </w:rPr>
        <w:t xml:space="preserve">из них </w:t>
      </w:r>
      <w:r w:rsidRPr="00A36732">
        <w:rPr>
          <w:rFonts w:eastAsia="Times New Roman"/>
          <w:bCs/>
          <w:sz w:val="26"/>
          <w:szCs w:val="26"/>
          <w:lang w:eastAsia="ru-RU"/>
        </w:rPr>
        <w:t xml:space="preserve">3 038 093,78 </w:t>
      </w:r>
      <w:r w:rsidRPr="00A36732">
        <w:rPr>
          <w:sz w:val="26"/>
          <w:szCs w:val="26"/>
        </w:rPr>
        <w:t>тыс. руб. за счет средств местного бюджета, что составляет 4</w:t>
      </w:r>
      <w:r>
        <w:rPr>
          <w:sz w:val="26"/>
          <w:szCs w:val="26"/>
        </w:rPr>
        <w:t>1</w:t>
      </w:r>
      <w:r w:rsidRPr="00A36732">
        <w:rPr>
          <w:sz w:val="26"/>
          <w:szCs w:val="26"/>
        </w:rPr>
        <w:t>,</w:t>
      </w:r>
      <w:r>
        <w:rPr>
          <w:sz w:val="26"/>
          <w:szCs w:val="26"/>
        </w:rPr>
        <w:t>4</w:t>
      </w:r>
      <w:r w:rsidRPr="00A36732">
        <w:rPr>
          <w:sz w:val="26"/>
          <w:szCs w:val="26"/>
        </w:rPr>
        <w:t xml:space="preserve">% от общего объема финансирования, </w:t>
      </w:r>
      <w:r w:rsidRPr="00A36732">
        <w:rPr>
          <w:rFonts w:eastAsia="Times New Roman"/>
          <w:bCs/>
          <w:sz w:val="26"/>
          <w:szCs w:val="26"/>
          <w:lang w:eastAsia="ru-RU"/>
        </w:rPr>
        <w:t xml:space="preserve">4 250 709,35 </w:t>
      </w:r>
      <w:r w:rsidRPr="00A36732">
        <w:rPr>
          <w:sz w:val="26"/>
          <w:szCs w:val="26"/>
        </w:rPr>
        <w:t xml:space="preserve">тыс. руб. за счет средств краевого бюджета и </w:t>
      </w:r>
      <w:r w:rsidRPr="00A36732">
        <w:rPr>
          <w:rFonts w:eastAsia="Times New Roman"/>
          <w:bCs/>
          <w:sz w:val="26"/>
          <w:szCs w:val="26"/>
          <w:lang w:eastAsia="ru-RU"/>
        </w:rPr>
        <w:t xml:space="preserve">43 073,26 </w:t>
      </w:r>
      <w:r w:rsidRPr="00A36732">
        <w:rPr>
          <w:sz w:val="26"/>
          <w:szCs w:val="26"/>
        </w:rPr>
        <w:t>тыс. руб. за счет средств федерального бюджета.</w:t>
      </w:r>
      <w:proofErr w:type="gramEnd"/>
    </w:p>
    <w:p w:rsidR="001E1416" w:rsidRPr="0027338E" w:rsidRDefault="001E1416" w:rsidP="001E1416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27338E">
        <w:rPr>
          <w:sz w:val="26"/>
          <w:szCs w:val="26"/>
        </w:rPr>
        <w:t xml:space="preserve">Фактическое </w:t>
      </w:r>
      <w:r w:rsidR="003525AA" w:rsidRPr="003525AA">
        <w:rPr>
          <w:sz w:val="26"/>
          <w:szCs w:val="26"/>
        </w:rPr>
        <w:t>исполнение</w:t>
      </w:r>
      <w:r w:rsidRPr="0027338E">
        <w:rPr>
          <w:sz w:val="26"/>
          <w:szCs w:val="26"/>
        </w:rPr>
        <w:t xml:space="preserve"> за период 202</w:t>
      </w:r>
      <w:r w:rsidRPr="003C4A1B">
        <w:rPr>
          <w:sz w:val="26"/>
          <w:szCs w:val="26"/>
        </w:rPr>
        <w:t>1</w:t>
      </w:r>
      <w:r w:rsidRPr="0027338E">
        <w:rPr>
          <w:sz w:val="26"/>
          <w:szCs w:val="26"/>
        </w:rPr>
        <w:t xml:space="preserve"> года составило </w:t>
      </w:r>
      <w:r w:rsidRPr="003C4A1B">
        <w:rPr>
          <w:rFonts w:eastAsia="Times New Roman"/>
          <w:bCs/>
          <w:sz w:val="26"/>
          <w:szCs w:val="26"/>
          <w:lang w:eastAsia="ru-RU"/>
        </w:rPr>
        <w:t>7</w:t>
      </w:r>
      <w:r>
        <w:rPr>
          <w:rFonts w:eastAsia="Times New Roman"/>
          <w:bCs/>
          <w:sz w:val="26"/>
          <w:szCs w:val="26"/>
          <w:lang w:eastAsia="ru-RU"/>
        </w:rPr>
        <w:t> </w:t>
      </w:r>
      <w:r w:rsidRPr="003C4A1B">
        <w:rPr>
          <w:rFonts w:eastAsia="Times New Roman"/>
          <w:bCs/>
          <w:sz w:val="26"/>
          <w:szCs w:val="26"/>
          <w:lang w:eastAsia="ru-RU"/>
        </w:rPr>
        <w:t>194 852</w:t>
      </w:r>
      <w:r w:rsidRPr="0027338E">
        <w:rPr>
          <w:rFonts w:eastAsia="Times New Roman"/>
          <w:bCs/>
          <w:sz w:val="26"/>
          <w:szCs w:val="26"/>
          <w:lang w:eastAsia="ru-RU"/>
        </w:rPr>
        <w:t>,</w:t>
      </w:r>
      <w:r w:rsidRPr="003C4A1B">
        <w:rPr>
          <w:rFonts w:eastAsia="Times New Roman"/>
          <w:bCs/>
          <w:sz w:val="26"/>
          <w:szCs w:val="26"/>
          <w:lang w:eastAsia="ru-RU"/>
        </w:rPr>
        <w:t>7</w:t>
      </w:r>
      <w:r w:rsidRPr="00B13F21">
        <w:rPr>
          <w:rFonts w:eastAsia="Times New Roman"/>
          <w:bCs/>
          <w:sz w:val="26"/>
          <w:szCs w:val="26"/>
          <w:lang w:eastAsia="ru-RU"/>
        </w:rPr>
        <w:t>2</w:t>
      </w:r>
      <w:r w:rsidRPr="0027338E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27338E">
        <w:rPr>
          <w:sz w:val="26"/>
          <w:szCs w:val="26"/>
        </w:rPr>
        <w:t>тыс. руб. или 9</w:t>
      </w:r>
      <w:r>
        <w:rPr>
          <w:sz w:val="26"/>
          <w:szCs w:val="26"/>
        </w:rPr>
        <w:t>8</w:t>
      </w:r>
      <w:r w:rsidRPr="0027338E">
        <w:rPr>
          <w:sz w:val="26"/>
          <w:szCs w:val="26"/>
        </w:rPr>
        <w:t>,</w:t>
      </w:r>
      <w:r>
        <w:rPr>
          <w:sz w:val="26"/>
          <w:szCs w:val="26"/>
        </w:rPr>
        <w:t>1</w:t>
      </w:r>
      <w:r w:rsidRPr="0027338E">
        <w:rPr>
          <w:sz w:val="26"/>
          <w:szCs w:val="26"/>
        </w:rPr>
        <w:t>% от плановых ассигнований, из которых:</w:t>
      </w:r>
    </w:p>
    <w:p w:rsidR="001E1416" w:rsidRPr="00CE3E46" w:rsidRDefault="001E1416" w:rsidP="001E1416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CE3E46">
        <w:rPr>
          <w:sz w:val="26"/>
          <w:szCs w:val="26"/>
        </w:rPr>
        <w:t xml:space="preserve">- средства местного бюджета </w:t>
      </w:r>
      <w:r w:rsidRPr="00CE3E46">
        <w:rPr>
          <w:rFonts w:eastAsia="Times New Roman"/>
          <w:bCs/>
          <w:sz w:val="26"/>
          <w:szCs w:val="26"/>
          <w:lang w:eastAsia="ru-RU"/>
        </w:rPr>
        <w:t>2 969 792,14 тыс.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CE3E46">
        <w:rPr>
          <w:rFonts w:eastAsia="Times New Roman"/>
          <w:bCs/>
          <w:sz w:val="26"/>
          <w:szCs w:val="26"/>
          <w:lang w:eastAsia="ru-RU"/>
        </w:rPr>
        <w:t>руб.</w:t>
      </w:r>
      <w:r w:rsidRPr="00CE3E46">
        <w:rPr>
          <w:sz w:val="26"/>
          <w:szCs w:val="26"/>
        </w:rPr>
        <w:t xml:space="preserve"> или 97,8% от плана;</w:t>
      </w:r>
    </w:p>
    <w:p w:rsidR="001E1416" w:rsidRPr="00CE3E46" w:rsidRDefault="001E1416" w:rsidP="001E1416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CE3E46">
        <w:rPr>
          <w:sz w:val="26"/>
          <w:szCs w:val="26"/>
        </w:rPr>
        <w:t xml:space="preserve">- средства краевого бюджета </w:t>
      </w:r>
      <w:r w:rsidRPr="00CE3E46">
        <w:rPr>
          <w:rFonts w:eastAsia="Times New Roman"/>
          <w:bCs/>
          <w:sz w:val="26"/>
          <w:szCs w:val="26"/>
          <w:lang w:eastAsia="ru-RU"/>
        </w:rPr>
        <w:t>4 183 178,20 тыс.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CE3E46">
        <w:rPr>
          <w:rFonts w:eastAsia="Times New Roman"/>
          <w:bCs/>
          <w:sz w:val="26"/>
          <w:szCs w:val="26"/>
          <w:lang w:eastAsia="ru-RU"/>
        </w:rPr>
        <w:t>руб.</w:t>
      </w:r>
      <w:r w:rsidRPr="00CE3E46">
        <w:rPr>
          <w:sz w:val="26"/>
          <w:szCs w:val="26"/>
        </w:rPr>
        <w:t xml:space="preserve"> или 98,4% от плана;</w:t>
      </w:r>
    </w:p>
    <w:p w:rsidR="001E1416" w:rsidRPr="0027338E" w:rsidRDefault="001E1416" w:rsidP="001E1416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CE3E46">
        <w:rPr>
          <w:sz w:val="26"/>
          <w:szCs w:val="26"/>
        </w:rPr>
        <w:t xml:space="preserve">- средства федерального бюджета </w:t>
      </w:r>
      <w:r w:rsidRPr="00CE3E46">
        <w:rPr>
          <w:rFonts w:eastAsia="Times New Roman"/>
          <w:bCs/>
          <w:sz w:val="26"/>
          <w:szCs w:val="26"/>
          <w:lang w:eastAsia="ru-RU"/>
        </w:rPr>
        <w:t xml:space="preserve">41 584,60 </w:t>
      </w:r>
      <w:r w:rsidRPr="00CE3E46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CE3E46">
        <w:rPr>
          <w:sz w:val="26"/>
          <w:szCs w:val="26"/>
        </w:rPr>
        <w:t>руб. или 96,5% от плана.</w:t>
      </w:r>
    </w:p>
    <w:p w:rsidR="001E1416" w:rsidRPr="00697E01" w:rsidRDefault="001E1416" w:rsidP="001E1416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697E01">
        <w:rPr>
          <w:sz w:val="26"/>
          <w:szCs w:val="26"/>
        </w:rPr>
        <w:t xml:space="preserve">К основным причинам неисполнения можно отнести позднее поступление или поступление в меньшем объеме средств из краевого бюджета, </w:t>
      </w:r>
      <w:r w:rsidR="00F56C38" w:rsidRPr="00697E01">
        <w:rPr>
          <w:sz w:val="26"/>
          <w:szCs w:val="26"/>
        </w:rPr>
        <w:t>кроме того,</w:t>
      </w:r>
      <w:r w:rsidRPr="00697E01">
        <w:rPr>
          <w:sz w:val="26"/>
          <w:szCs w:val="26"/>
        </w:rPr>
        <w:t xml:space="preserve"> в течение года сложилась экономия по выплатам, которые носят заявительный характер и экономия в результате проведения конкурсных процедур. </w:t>
      </w:r>
    </w:p>
    <w:p w:rsidR="001E1416" w:rsidRPr="005C39D6" w:rsidRDefault="001E1416" w:rsidP="001E1416">
      <w:pPr>
        <w:ind w:firstLine="709"/>
        <w:jc w:val="both"/>
        <w:rPr>
          <w:rFonts w:eastAsia="Times New Roman"/>
          <w:bCs/>
          <w:sz w:val="26"/>
          <w:szCs w:val="26"/>
          <w:highlight w:val="yellow"/>
          <w:lang w:eastAsia="ru-RU"/>
        </w:rPr>
      </w:pPr>
      <w:r w:rsidRPr="003377C5">
        <w:rPr>
          <w:sz w:val="26"/>
          <w:szCs w:val="26"/>
        </w:rPr>
        <w:t xml:space="preserve">Информация по плановому финансированию и кассовому исполнению по каждой муниципальной программе и подпрограмме в ее составе в разрезе источников финансирования за 2021 год представлена в </w:t>
      </w:r>
      <w:r w:rsidRPr="003377C5">
        <w:rPr>
          <w:i/>
          <w:sz w:val="26"/>
          <w:szCs w:val="26"/>
          <w:u w:val="single"/>
        </w:rPr>
        <w:t>Приложении 1</w:t>
      </w:r>
      <w:r w:rsidRPr="0064094D">
        <w:rPr>
          <w:i/>
          <w:sz w:val="26"/>
          <w:szCs w:val="26"/>
        </w:rPr>
        <w:t>.</w:t>
      </w:r>
    </w:p>
    <w:p w:rsidR="001E1416" w:rsidRPr="005E55B8" w:rsidRDefault="001E1416" w:rsidP="001E1416">
      <w:pPr>
        <w:ind w:firstLine="709"/>
        <w:jc w:val="both"/>
        <w:rPr>
          <w:sz w:val="26"/>
          <w:szCs w:val="26"/>
        </w:rPr>
      </w:pPr>
      <w:r w:rsidRPr="00CF589C">
        <w:rPr>
          <w:sz w:val="26"/>
          <w:szCs w:val="26"/>
        </w:rPr>
        <w:t>В 202</w:t>
      </w:r>
      <w:r>
        <w:rPr>
          <w:sz w:val="26"/>
          <w:szCs w:val="26"/>
        </w:rPr>
        <w:t>1</w:t>
      </w:r>
      <w:r w:rsidRPr="00CF589C">
        <w:rPr>
          <w:sz w:val="26"/>
          <w:szCs w:val="26"/>
        </w:rPr>
        <w:t xml:space="preserve"> году в рамках муниципальных программ оценивалось более </w:t>
      </w:r>
      <w:r w:rsidRPr="00CF589C">
        <w:rPr>
          <w:sz w:val="26"/>
          <w:szCs w:val="26"/>
        </w:rPr>
        <w:br/>
        <w:t xml:space="preserve">200 показателей результативности и целевых показателей. В ходе реализации муниципальных программ </w:t>
      </w:r>
      <w:r w:rsidRPr="005E55B8">
        <w:rPr>
          <w:sz w:val="26"/>
          <w:szCs w:val="26"/>
        </w:rPr>
        <w:t>8</w:t>
      </w:r>
      <w:r w:rsidR="00907543">
        <w:rPr>
          <w:sz w:val="26"/>
          <w:szCs w:val="26"/>
        </w:rPr>
        <w:t>1</w:t>
      </w:r>
      <w:r w:rsidRPr="005E55B8">
        <w:rPr>
          <w:sz w:val="26"/>
          <w:szCs w:val="26"/>
        </w:rPr>
        <w:t>% показателей достигли или превысили свои плановые значения.</w:t>
      </w:r>
    </w:p>
    <w:p w:rsidR="001E1416" w:rsidRPr="005C39D6" w:rsidRDefault="001E1416" w:rsidP="001E1416">
      <w:pPr>
        <w:ind w:firstLine="709"/>
        <w:jc w:val="both"/>
        <w:rPr>
          <w:sz w:val="26"/>
          <w:szCs w:val="26"/>
          <w:highlight w:val="yellow"/>
        </w:rPr>
      </w:pPr>
      <w:r w:rsidRPr="003377C5">
        <w:rPr>
          <w:sz w:val="26"/>
          <w:szCs w:val="26"/>
        </w:rPr>
        <w:t>Информация о достижении значений по целевым показателям и показателям результативности, устано</w:t>
      </w:r>
      <w:bookmarkStart w:id="2" w:name="_GoBack"/>
      <w:bookmarkEnd w:id="2"/>
      <w:r w:rsidRPr="003377C5">
        <w:rPr>
          <w:sz w:val="26"/>
          <w:szCs w:val="26"/>
        </w:rPr>
        <w:t>вленным</w:t>
      </w:r>
      <w:r w:rsidRPr="003377C5">
        <w:rPr>
          <w:iCs/>
          <w:sz w:val="26"/>
          <w:szCs w:val="26"/>
        </w:rPr>
        <w:t xml:space="preserve"> по каждой муниципальной программе,</w:t>
      </w:r>
      <w:r w:rsidRPr="003377C5">
        <w:rPr>
          <w:sz w:val="26"/>
          <w:szCs w:val="26"/>
        </w:rPr>
        <w:t xml:space="preserve"> подпрограммам и мероприятиям в ее составе</w:t>
      </w:r>
      <w:r w:rsidRPr="003377C5">
        <w:rPr>
          <w:iCs/>
          <w:sz w:val="26"/>
          <w:szCs w:val="26"/>
        </w:rPr>
        <w:t xml:space="preserve"> </w:t>
      </w:r>
      <w:r w:rsidRPr="003377C5">
        <w:rPr>
          <w:sz w:val="26"/>
          <w:szCs w:val="26"/>
        </w:rPr>
        <w:t xml:space="preserve">за 2021 г. </w:t>
      </w:r>
      <w:r w:rsidRPr="003377C5">
        <w:rPr>
          <w:iCs/>
          <w:sz w:val="26"/>
          <w:szCs w:val="26"/>
        </w:rPr>
        <w:t xml:space="preserve">приведена в </w:t>
      </w:r>
      <w:r w:rsidRPr="003377C5">
        <w:rPr>
          <w:i/>
          <w:iCs/>
          <w:sz w:val="26"/>
          <w:szCs w:val="26"/>
          <w:u w:val="single"/>
        </w:rPr>
        <w:t>Приложении 2</w:t>
      </w:r>
      <w:r w:rsidRPr="003377C5">
        <w:rPr>
          <w:i/>
          <w:iCs/>
          <w:sz w:val="26"/>
          <w:szCs w:val="26"/>
        </w:rPr>
        <w:t>.</w:t>
      </w:r>
    </w:p>
    <w:p w:rsidR="00116277" w:rsidRDefault="001E1416" w:rsidP="001E1416">
      <w:pPr>
        <w:jc w:val="both"/>
        <w:rPr>
          <w:color w:val="000000" w:themeColor="text1"/>
          <w:sz w:val="26"/>
          <w:szCs w:val="26"/>
        </w:rPr>
      </w:pPr>
      <w:r w:rsidRPr="001642AC">
        <w:rPr>
          <w:color w:val="000000" w:themeColor="text1"/>
          <w:sz w:val="26"/>
          <w:szCs w:val="26"/>
        </w:rPr>
        <w:t>В целом муниципальными программами, в 2021 году были достигнуты следующие результаты.</w:t>
      </w:r>
    </w:p>
    <w:p w:rsidR="003060B3" w:rsidRPr="00BC1E0E" w:rsidRDefault="003060B3" w:rsidP="001E1416">
      <w:pPr>
        <w:jc w:val="both"/>
        <w:rPr>
          <w:color w:val="000000" w:themeColor="text1"/>
          <w:sz w:val="26"/>
          <w:szCs w:val="26"/>
        </w:rPr>
      </w:pPr>
    </w:p>
    <w:p w:rsidR="00904DF0" w:rsidRPr="007736B5" w:rsidRDefault="001024ED" w:rsidP="00CF4514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3" w:name="_Toc98854565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736B5">
        <w:rPr>
          <w:rFonts w:ascii="Times New Roman" w:hAnsi="Times New Roman" w:cs="Times New Roman"/>
          <w:b/>
          <w:color w:val="auto"/>
          <w:sz w:val="26"/>
          <w:szCs w:val="26"/>
        </w:rPr>
        <w:t>Развитие образования Эвенкийского муниципального района</w:t>
      </w:r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3"/>
    </w:p>
    <w:p w:rsidR="003060B3" w:rsidRPr="003060B3" w:rsidRDefault="003060B3" w:rsidP="003060B3"/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Ответственный исполнитель муниципальной 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управление образования Администрации Эвенкийского муниципального района</w:t>
      </w:r>
      <w:r w:rsidRPr="0027338E">
        <w:rPr>
          <w:sz w:val="26"/>
          <w:szCs w:val="26"/>
        </w:rPr>
        <w:t>.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Соисполнители муниципальной программы</w:t>
      </w:r>
      <w:r w:rsidRPr="0027338E">
        <w:rPr>
          <w:sz w:val="26"/>
          <w:szCs w:val="26"/>
        </w:rPr>
        <w:t xml:space="preserve">: </w:t>
      </w:r>
      <w:r w:rsidRPr="00356375">
        <w:rPr>
          <w:sz w:val="26"/>
          <w:szCs w:val="26"/>
        </w:rPr>
        <w:t xml:space="preserve">департамент капитального строительства Администрации Эвенкийского муниципального района Красноярского края, </w:t>
      </w:r>
      <w:r w:rsidRPr="00594784">
        <w:rPr>
          <w:rFonts w:eastAsia="Times New Roman"/>
          <w:sz w:val="26"/>
          <w:szCs w:val="26"/>
          <w:lang w:eastAsia="ru-RU"/>
        </w:rPr>
        <w:t>Департамент земельно-имущественных отношений Администрации Эвенкийского муниципального района.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Цель муниципальной программы</w:t>
      </w:r>
      <w:r w:rsidRPr="0027338E">
        <w:rPr>
          <w:sz w:val="26"/>
          <w:szCs w:val="26"/>
        </w:rPr>
        <w:t xml:space="preserve">: </w:t>
      </w:r>
    </w:p>
    <w:p w:rsidR="00BC1E0E" w:rsidRPr="0027338E" w:rsidRDefault="00BC1E0E" w:rsidP="001E2040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338E">
        <w:rPr>
          <w:sz w:val="26"/>
          <w:szCs w:val="26"/>
          <w:lang w:eastAsia="ru-RU"/>
        </w:rPr>
        <w:t>Обеспечение высокого качества образования, государственная и муниципальная поддержка детей-сирот, детей, оставшихся без попечения родителей, отдых и оздоровление детей в летний период.</w:t>
      </w:r>
    </w:p>
    <w:p w:rsidR="00BC1E0E" w:rsidRPr="0027338E" w:rsidRDefault="00BC1E0E" w:rsidP="001E2040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i/>
          <w:sz w:val="26"/>
          <w:szCs w:val="26"/>
        </w:rPr>
      </w:pPr>
      <w:r w:rsidRPr="0027338E">
        <w:rPr>
          <w:i/>
          <w:sz w:val="26"/>
          <w:szCs w:val="26"/>
        </w:rPr>
        <w:lastRenderedPageBreak/>
        <w:t>Целевые показатели:</w:t>
      </w:r>
    </w:p>
    <w:p w:rsidR="00BC1E0E" w:rsidRPr="0027338E" w:rsidRDefault="00BC1E0E" w:rsidP="001E2040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7338E">
        <w:rPr>
          <w:rFonts w:ascii="Times New Roman" w:hAnsi="Times New Roman" w:cs="Times New Roman"/>
          <w:sz w:val="26"/>
          <w:szCs w:val="26"/>
        </w:rPr>
        <w:t xml:space="preserve">«Удельный вес численности населения в возрасте 5-18 лет, охваченного образованием, в общей численности населения в возрасте 5-18 лет» </w:t>
      </w:r>
      <w:r w:rsidRPr="0027338E">
        <w:rPr>
          <w:rFonts w:ascii="Times New Roman" w:hAnsi="Times New Roman" w:cs="Times New Roman"/>
          <w:spacing w:val="-2"/>
          <w:sz w:val="26"/>
          <w:szCs w:val="26"/>
        </w:rPr>
        <w:t xml:space="preserve">составил 91,5 процентов. </w:t>
      </w:r>
    </w:p>
    <w:p w:rsidR="00BC1E0E" w:rsidRPr="0027338E" w:rsidRDefault="00BC1E0E" w:rsidP="001E2040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7338E">
        <w:rPr>
          <w:rFonts w:ascii="Times New Roman" w:hAnsi="Times New Roman" w:cs="Times New Roman"/>
          <w:sz w:val="26"/>
          <w:szCs w:val="26"/>
        </w:rPr>
        <w:t>«Отношение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Эвенкийского муниципального района (с учетом групп кратковременного пребывания)»</w:t>
      </w:r>
      <w:r w:rsidRPr="0027338E">
        <w:rPr>
          <w:rFonts w:ascii="Times New Roman" w:hAnsi="Times New Roman" w:cs="Times New Roman"/>
          <w:spacing w:val="-2"/>
          <w:sz w:val="26"/>
          <w:szCs w:val="26"/>
        </w:rPr>
        <w:t xml:space="preserve"> составил 99%.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  <w:lang w:eastAsia="ru-RU"/>
        </w:rPr>
        <w:t>«Доля выпускников государственных (муниципальных) общеобразовательных организаций, не сдавших единый государственный экзамен, в общей численности выпускников государственных (муниципальных) общеобразовательных организаций»</w:t>
      </w:r>
      <w:r w:rsidRPr="0027338E">
        <w:rPr>
          <w:spacing w:val="-2"/>
          <w:sz w:val="26"/>
          <w:szCs w:val="26"/>
        </w:rPr>
        <w:t xml:space="preserve"> </w:t>
      </w:r>
      <w:r w:rsidRPr="0027338E">
        <w:rPr>
          <w:sz w:val="26"/>
          <w:szCs w:val="26"/>
        </w:rPr>
        <w:t>составила 1,0%, что соответствует плановому значению.</w:t>
      </w:r>
    </w:p>
    <w:p w:rsidR="00BC1E0E" w:rsidRPr="0027338E" w:rsidRDefault="00BC1E0E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программы: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программы – </w:t>
      </w:r>
      <w:r w:rsidRPr="000C73F6">
        <w:rPr>
          <w:color w:val="000000" w:themeColor="text1"/>
          <w:sz w:val="26"/>
          <w:szCs w:val="26"/>
        </w:rPr>
        <w:t>2 089 620,2</w:t>
      </w:r>
      <w:r w:rsidRPr="0027338E">
        <w:rPr>
          <w:color w:val="000000" w:themeColor="text1"/>
          <w:sz w:val="26"/>
          <w:szCs w:val="26"/>
        </w:rPr>
        <w:t xml:space="preserve"> тыс. руб., в том числе за счет средств: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>- бюджета муниципального образования – 1</w:t>
      </w:r>
      <w:r>
        <w:rPr>
          <w:color w:val="000000" w:themeColor="text1"/>
          <w:sz w:val="26"/>
          <w:szCs w:val="26"/>
        </w:rPr>
        <w:t> 137 592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2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>
        <w:rPr>
          <w:color w:val="000000" w:themeColor="text1"/>
          <w:sz w:val="26"/>
          <w:szCs w:val="26"/>
        </w:rPr>
        <w:t>909 419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федерального бюджета – </w:t>
      </w:r>
      <w:r>
        <w:rPr>
          <w:color w:val="000000" w:themeColor="text1"/>
          <w:sz w:val="26"/>
          <w:szCs w:val="26"/>
        </w:rPr>
        <w:t>42 609</w:t>
      </w:r>
      <w:r w:rsidRPr="0027338E">
        <w:rPr>
          <w:color w:val="000000" w:themeColor="text1"/>
          <w:sz w:val="26"/>
          <w:szCs w:val="26"/>
        </w:rPr>
        <w:t xml:space="preserve"> тыс. руб.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программы – </w:t>
      </w:r>
      <w:r w:rsidRPr="000C73F6">
        <w:rPr>
          <w:color w:val="000000" w:themeColor="text1"/>
          <w:sz w:val="26"/>
          <w:szCs w:val="26"/>
        </w:rPr>
        <w:t>2 032 392,9 тыс. рублей (97</w:t>
      </w:r>
      <w:r>
        <w:rPr>
          <w:color w:val="000000" w:themeColor="text1"/>
          <w:sz w:val="26"/>
          <w:szCs w:val="26"/>
        </w:rPr>
        <w:t>,3</w:t>
      </w:r>
      <w:r w:rsidRPr="000C73F6">
        <w:rPr>
          <w:color w:val="000000" w:themeColor="text1"/>
          <w:sz w:val="26"/>
          <w:szCs w:val="26"/>
        </w:rPr>
        <w:t>%)</w:t>
      </w:r>
      <w:r>
        <w:rPr>
          <w:color w:val="000000" w:themeColor="text1"/>
          <w:sz w:val="26"/>
          <w:szCs w:val="26"/>
        </w:rPr>
        <w:t xml:space="preserve">, </w:t>
      </w:r>
      <w:r w:rsidRPr="0027338E">
        <w:rPr>
          <w:color w:val="000000" w:themeColor="text1"/>
          <w:sz w:val="26"/>
          <w:szCs w:val="26"/>
        </w:rPr>
        <w:t>в том числе за счет средств: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>
        <w:rPr>
          <w:color w:val="000000" w:themeColor="text1"/>
          <w:sz w:val="26"/>
          <w:szCs w:val="26"/>
        </w:rPr>
        <w:t>1 105 851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3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>
        <w:rPr>
          <w:color w:val="000000" w:themeColor="text1"/>
          <w:sz w:val="26"/>
          <w:szCs w:val="26"/>
        </w:rPr>
        <w:t>885 421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3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федерального бюджета – </w:t>
      </w:r>
      <w:r>
        <w:rPr>
          <w:color w:val="000000" w:themeColor="text1"/>
          <w:sz w:val="26"/>
          <w:szCs w:val="26"/>
        </w:rPr>
        <w:t>41 120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3</w:t>
      </w:r>
      <w:r w:rsidRPr="0027338E">
        <w:rPr>
          <w:color w:val="000000" w:themeColor="text1"/>
          <w:sz w:val="26"/>
          <w:szCs w:val="26"/>
        </w:rPr>
        <w:t xml:space="preserve"> тыс. руб.</w:t>
      </w:r>
    </w:p>
    <w:p w:rsidR="00BC1E0E" w:rsidRPr="0027338E" w:rsidRDefault="00BC1E0E" w:rsidP="001E204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27338E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27338E">
        <w:rPr>
          <w:rFonts w:ascii="Times New Roman" w:hAnsi="Times New Roman"/>
          <w:sz w:val="26"/>
          <w:szCs w:val="26"/>
        </w:rPr>
        <w:t>рамках</w:t>
      </w:r>
      <w:proofErr w:type="gramEnd"/>
      <w:r w:rsidRPr="0027338E">
        <w:rPr>
          <w:rFonts w:ascii="Times New Roman" w:hAnsi="Times New Roman"/>
          <w:sz w:val="26"/>
          <w:szCs w:val="26"/>
        </w:rPr>
        <w:t xml:space="preserve"> муниципальной программы в 202</w:t>
      </w:r>
      <w:r>
        <w:rPr>
          <w:rFonts w:ascii="Times New Roman" w:hAnsi="Times New Roman"/>
          <w:sz w:val="26"/>
          <w:szCs w:val="26"/>
        </w:rPr>
        <w:t>1</w:t>
      </w:r>
      <w:r w:rsidRPr="0027338E">
        <w:rPr>
          <w:rFonts w:ascii="Times New Roman" w:hAnsi="Times New Roman"/>
          <w:sz w:val="26"/>
          <w:szCs w:val="26"/>
        </w:rPr>
        <w:t xml:space="preserve"> году реализовывалось </w:t>
      </w:r>
      <w:r w:rsidR="00D61254">
        <w:rPr>
          <w:rFonts w:ascii="Times New Roman" w:hAnsi="Times New Roman"/>
          <w:sz w:val="26"/>
          <w:szCs w:val="26"/>
        </w:rPr>
        <w:t xml:space="preserve">                </w:t>
      </w:r>
      <w:r w:rsidRPr="0027338E">
        <w:rPr>
          <w:rFonts w:ascii="Times New Roman" w:hAnsi="Times New Roman"/>
          <w:sz w:val="26"/>
          <w:szCs w:val="26"/>
        </w:rPr>
        <w:t>3 подпрограммы.</w:t>
      </w:r>
    </w:p>
    <w:p w:rsidR="00BC1E0E" w:rsidRPr="0027338E" w:rsidRDefault="00BC1E0E" w:rsidP="001E2040">
      <w:pPr>
        <w:jc w:val="both"/>
        <w:rPr>
          <w:i/>
          <w:sz w:val="26"/>
          <w:szCs w:val="26"/>
        </w:rPr>
      </w:pPr>
      <w:r w:rsidRPr="0027338E">
        <w:rPr>
          <w:i/>
          <w:sz w:val="26"/>
          <w:szCs w:val="26"/>
          <w:u w:val="single"/>
        </w:rPr>
        <w:t>Подпрограмма 1</w:t>
      </w:r>
      <w:r w:rsidRPr="0027338E">
        <w:rPr>
          <w:i/>
          <w:sz w:val="26"/>
          <w:szCs w:val="26"/>
        </w:rPr>
        <w:t>. «Развитие дошкольного, общего и дополнительного образования детей».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управление образования Администрации Эвенкийского муниципального района</w:t>
      </w:r>
      <w:r w:rsidRPr="0027338E">
        <w:rPr>
          <w:sz w:val="26"/>
          <w:szCs w:val="26"/>
        </w:rPr>
        <w:t>.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C33241">
        <w:rPr>
          <w:i/>
          <w:sz w:val="26"/>
          <w:szCs w:val="26"/>
        </w:rPr>
        <w:t xml:space="preserve">Соисполнитель </w:t>
      </w:r>
      <w:r w:rsidRPr="00C33241">
        <w:rPr>
          <w:i/>
          <w:color w:val="000000" w:themeColor="text1"/>
          <w:sz w:val="26"/>
          <w:szCs w:val="26"/>
        </w:rPr>
        <w:t>мероприятий подпрограммы</w:t>
      </w:r>
      <w:r w:rsidRPr="00C33241">
        <w:rPr>
          <w:sz w:val="26"/>
          <w:szCs w:val="26"/>
        </w:rPr>
        <w:t>: департамент капитального строительства Администрации Эвенкийского муниципального района Красноярского края.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период.</w:t>
      </w:r>
    </w:p>
    <w:p w:rsidR="00BC1E0E" w:rsidRPr="0027338E" w:rsidRDefault="00BC1E0E" w:rsidP="001E204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7338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Финансирование подпрограммы: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Pr="004D16F3">
        <w:rPr>
          <w:color w:val="000000" w:themeColor="text1"/>
          <w:sz w:val="26"/>
          <w:szCs w:val="26"/>
        </w:rPr>
        <w:t>2 036 556,4</w:t>
      </w:r>
      <w:r w:rsidRPr="0027338E">
        <w:rPr>
          <w:color w:val="000000" w:themeColor="text1"/>
          <w:sz w:val="26"/>
          <w:szCs w:val="26"/>
        </w:rPr>
        <w:t xml:space="preserve"> тыс. руб., в том числе за счет средств: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4D16F3">
        <w:rPr>
          <w:color w:val="000000" w:themeColor="text1"/>
          <w:sz w:val="26"/>
          <w:szCs w:val="26"/>
        </w:rPr>
        <w:t>1 100 675,2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4D16F3">
        <w:rPr>
          <w:color w:val="000000" w:themeColor="text1"/>
          <w:sz w:val="26"/>
          <w:szCs w:val="26"/>
        </w:rPr>
        <w:t>893 272,2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федерального бюджета - </w:t>
      </w:r>
      <w:r w:rsidRPr="004D16F3">
        <w:rPr>
          <w:color w:val="000000" w:themeColor="text1"/>
          <w:sz w:val="26"/>
          <w:szCs w:val="26"/>
        </w:rPr>
        <w:t>42 609</w:t>
      </w:r>
      <w:r w:rsidRPr="0027338E">
        <w:rPr>
          <w:color w:val="000000" w:themeColor="text1"/>
          <w:sz w:val="26"/>
          <w:szCs w:val="26"/>
        </w:rPr>
        <w:t xml:space="preserve"> тыс. руб.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Pr="002B528F">
        <w:rPr>
          <w:color w:val="000000" w:themeColor="text1"/>
          <w:sz w:val="26"/>
          <w:szCs w:val="26"/>
        </w:rPr>
        <w:t>1 983 785,5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4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B3286E">
        <w:rPr>
          <w:color w:val="000000" w:themeColor="text1"/>
          <w:sz w:val="26"/>
          <w:szCs w:val="26"/>
        </w:rPr>
        <w:t>1 072 026,8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lastRenderedPageBreak/>
        <w:t xml:space="preserve">- краевого бюджета – </w:t>
      </w:r>
      <w:r w:rsidRPr="00B3286E">
        <w:rPr>
          <w:color w:val="000000" w:themeColor="text1"/>
          <w:sz w:val="26"/>
          <w:szCs w:val="26"/>
        </w:rPr>
        <w:t>870 638,4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BC1E0E" w:rsidRPr="0027338E" w:rsidRDefault="00BC1E0E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федерального бюджета - </w:t>
      </w:r>
      <w:r w:rsidRPr="00B3286E">
        <w:rPr>
          <w:color w:val="000000" w:themeColor="text1"/>
          <w:sz w:val="26"/>
          <w:szCs w:val="26"/>
        </w:rPr>
        <w:t>41 120,3</w:t>
      </w:r>
      <w:r w:rsidRPr="0027338E">
        <w:rPr>
          <w:color w:val="000000" w:themeColor="text1"/>
          <w:sz w:val="26"/>
          <w:szCs w:val="26"/>
        </w:rPr>
        <w:t xml:space="preserve"> тыс. руб.</w:t>
      </w:r>
    </w:p>
    <w:p w:rsidR="00BC1E0E" w:rsidRPr="0027338E" w:rsidRDefault="00BC1E0E" w:rsidP="001E2040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A85737">
        <w:rPr>
          <w:color w:val="000000"/>
          <w:sz w:val="26"/>
          <w:szCs w:val="26"/>
        </w:rPr>
        <w:t>В рамках подпрограммы предусмотрено финансирование на осуществление деятельности отрасли образования на территории района, которая включает 43 муниципальных учреждения.</w:t>
      </w:r>
    </w:p>
    <w:p w:rsidR="00BC1E0E" w:rsidRPr="00895802" w:rsidRDefault="00BC1E0E" w:rsidP="001E2040">
      <w:pPr>
        <w:shd w:val="clear" w:color="auto" w:fill="FFFFFF"/>
        <w:ind w:firstLine="851"/>
        <w:jc w:val="both"/>
        <w:rPr>
          <w:rFonts w:eastAsia="Arial Unicode MS"/>
          <w:color w:val="FF0000"/>
          <w:sz w:val="26"/>
          <w:szCs w:val="26"/>
        </w:rPr>
      </w:pP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В системе дошкольного образования функционирует </w:t>
      </w:r>
      <w:r w:rsidRPr="0027338E">
        <w:rPr>
          <w:rFonts w:eastAsia="Arial Unicode MS"/>
          <w:sz w:val="26"/>
          <w:szCs w:val="26"/>
        </w:rPr>
        <w:t xml:space="preserve">13 дошкольных учреждений, </w:t>
      </w:r>
      <w:r w:rsidRPr="007862D9">
        <w:rPr>
          <w:rFonts w:eastAsia="Arial Unicode MS"/>
          <w:sz w:val="26"/>
          <w:szCs w:val="26"/>
        </w:rPr>
        <w:t>8</w:t>
      </w:r>
      <w:r w:rsidRPr="007862D9">
        <w:rPr>
          <w:rFonts w:eastAsia="Times New Roman"/>
          <w:sz w:val="26"/>
          <w:szCs w:val="26"/>
        </w:rPr>
        <w:t xml:space="preserve"> начальных школ - детских садов</w:t>
      </w:r>
      <w:r w:rsidRPr="0027338E">
        <w:rPr>
          <w:rFonts w:eastAsia="Times New Roman"/>
          <w:sz w:val="26"/>
          <w:szCs w:val="26"/>
        </w:rPr>
        <w:t>, 1</w:t>
      </w: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 223 ребенка получили услуг</w:t>
      </w:r>
      <w:r>
        <w:rPr>
          <w:rFonts w:eastAsia="Times New Roman"/>
          <w:snapToGrid w:val="0"/>
          <w:sz w:val="26"/>
          <w:szCs w:val="26"/>
          <w:lang w:eastAsia="ru-RU"/>
        </w:rPr>
        <w:t>у</w:t>
      </w: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536B3E">
        <w:rPr>
          <w:rFonts w:eastAsia="Times New Roman"/>
          <w:snapToGrid w:val="0"/>
          <w:sz w:val="26"/>
          <w:szCs w:val="26"/>
          <w:lang w:eastAsia="ru-RU"/>
        </w:rPr>
        <w:t>по дошкольному образовани</w:t>
      </w:r>
      <w:r>
        <w:rPr>
          <w:rFonts w:eastAsia="Times New Roman"/>
          <w:snapToGrid w:val="0"/>
          <w:sz w:val="26"/>
          <w:szCs w:val="26"/>
          <w:lang w:eastAsia="ru-RU"/>
        </w:rPr>
        <w:t>ю</w:t>
      </w:r>
      <w:r w:rsidRPr="0027338E">
        <w:rPr>
          <w:sz w:val="26"/>
          <w:szCs w:val="26"/>
        </w:rPr>
        <w:t>.</w:t>
      </w:r>
      <w:r w:rsidRPr="0027338E">
        <w:rPr>
          <w:rFonts w:eastAsia="Times New Roman"/>
          <w:sz w:val="26"/>
          <w:szCs w:val="26"/>
        </w:rPr>
        <w:t xml:space="preserve"> </w:t>
      </w:r>
    </w:p>
    <w:p w:rsidR="00BC1E0E" w:rsidRPr="0027338E" w:rsidRDefault="00BC1E0E" w:rsidP="001E2040">
      <w:pPr>
        <w:shd w:val="clear" w:color="auto" w:fill="FFFFFF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 xml:space="preserve">Образовательная деятельность дошкольных образовательных организаций ЭМР осуществляется в соответствии с федеральными государственными требованиями к основной общеобразовательной программе дошкольного образования. </w:t>
      </w:r>
    </w:p>
    <w:p w:rsidR="00BC1E0E" w:rsidRPr="0027338E" w:rsidRDefault="00BC1E0E" w:rsidP="001E2040">
      <w:pPr>
        <w:shd w:val="clear" w:color="auto" w:fill="FFFFFF"/>
        <w:ind w:firstLine="851"/>
        <w:jc w:val="both"/>
        <w:rPr>
          <w:rFonts w:eastAsia="Arial Unicode MS"/>
          <w:sz w:val="26"/>
          <w:szCs w:val="26"/>
        </w:rPr>
      </w:pPr>
      <w:r w:rsidRPr="0027338E">
        <w:rPr>
          <w:rFonts w:eastAsia="Arial Unicode MS"/>
          <w:sz w:val="26"/>
          <w:szCs w:val="26"/>
        </w:rPr>
        <w:t xml:space="preserve">В соответствии с федеральными стандартами в дошкольных образовательных </w:t>
      </w:r>
      <w:r w:rsidR="003F26B4" w:rsidRPr="0027338E">
        <w:rPr>
          <w:rFonts w:eastAsia="Arial Unicode MS"/>
          <w:sz w:val="26"/>
          <w:szCs w:val="26"/>
        </w:rPr>
        <w:t>организациях создаются</w:t>
      </w:r>
      <w:r w:rsidRPr="0027338E">
        <w:rPr>
          <w:rFonts w:eastAsia="Arial Unicode MS"/>
          <w:sz w:val="26"/>
          <w:szCs w:val="26"/>
        </w:rPr>
        <w:t xml:space="preserve"> качественно новые </w:t>
      </w:r>
      <w:r w:rsidR="003F26B4" w:rsidRPr="0027338E">
        <w:rPr>
          <w:rFonts w:eastAsia="Arial Unicode MS"/>
          <w:sz w:val="26"/>
          <w:szCs w:val="26"/>
        </w:rPr>
        <w:t>условия для</w:t>
      </w:r>
      <w:r w:rsidRPr="0027338E">
        <w:rPr>
          <w:rFonts w:eastAsia="Arial Unicode MS"/>
          <w:sz w:val="26"/>
          <w:szCs w:val="26"/>
        </w:rPr>
        <w:t xml:space="preserve"> образования детей с ограниченными возможностями здоровья.  Разрабатываются адаптированные программы с учетом психофизических возможностей дошкольников, осуществляется инклюзивное образование в группах компенсирующей и комбинированной направленности.</w:t>
      </w:r>
    </w:p>
    <w:p w:rsidR="00BC1E0E" w:rsidRDefault="00BC1E0E" w:rsidP="001E20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B230AE">
        <w:rPr>
          <w:rFonts w:eastAsia="Arial Unicode MS"/>
          <w:sz w:val="26"/>
          <w:szCs w:val="26"/>
        </w:rPr>
        <w:t>Для обеспечения методического и информационного сопровождения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дополнительного образования детей в Эвенкийском муниципальном районе на базе МБОУ ДО «Дом детского творчества» создан и функционирует Муниципальный опорный центр дополнительного образования (Приказ Управления образования Администрации Эвенкийского муниципального района от 08.05.2020 № 85 с 01.09.2020).</w:t>
      </w:r>
    </w:p>
    <w:p w:rsidR="00BC1E0E" w:rsidRPr="0027338E" w:rsidRDefault="00BC1E0E" w:rsidP="001E20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27338E">
        <w:rPr>
          <w:rFonts w:eastAsia="Times New Roman"/>
          <w:sz w:val="26"/>
          <w:szCs w:val="26"/>
          <w:lang w:eastAsia="ru-RU"/>
        </w:rPr>
        <w:t xml:space="preserve">Система общего образования ЭМР представлена 22 муниципальными образовательными организациями, в которых обучаются 2 </w:t>
      </w:r>
      <w:r>
        <w:rPr>
          <w:rFonts w:eastAsia="Times New Roman"/>
          <w:sz w:val="26"/>
          <w:szCs w:val="26"/>
          <w:lang w:eastAsia="ru-RU"/>
        </w:rPr>
        <w:t>359</w:t>
      </w:r>
      <w:r w:rsidRPr="0027338E">
        <w:rPr>
          <w:rFonts w:eastAsia="Times New Roman"/>
          <w:sz w:val="26"/>
          <w:szCs w:val="26"/>
          <w:lang w:eastAsia="ru-RU"/>
        </w:rPr>
        <w:t xml:space="preserve"> детей</w:t>
      </w:r>
      <w:r w:rsidRPr="0027338E">
        <w:rPr>
          <w:sz w:val="26"/>
          <w:szCs w:val="26"/>
        </w:rPr>
        <w:t xml:space="preserve">, </w:t>
      </w:r>
      <w:r w:rsidRPr="007623F3">
        <w:rPr>
          <w:sz w:val="26"/>
          <w:szCs w:val="26"/>
        </w:rPr>
        <w:t xml:space="preserve">из них 2 031 получают горячий завтрак, 1195 зачислены в группу продленного дня и получают горячий обед. </w:t>
      </w:r>
      <w:r w:rsidRPr="007623F3">
        <w:rPr>
          <w:rFonts w:eastAsia="Arial Unicode MS"/>
          <w:sz w:val="26"/>
          <w:szCs w:val="26"/>
        </w:rPr>
        <w:t>В 4 школах имеются пришкольные интернаты. 95% детей обучаются в учреждениях с оборудованными предметными кабинетами с организацией школьного питания, с условиями для занятий физической культурой.</w:t>
      </w:r>
      <w:r w:rsidRPr="0027338E">
        <w:rPr>
          <w:rFonts w:eastAsia="Arial Unicode MS"/>
          <w:sz w:val="26"/>
          <w:szCs w:val="26"/>
        </w:rPr>
        <w:t xml:space="preserve"> </w:t>
      </w:r>
    </w:p>
    <w:p w:rsidR="00BC1E0E" w:rsidRPr="0027338E" w:rsidRDefault="00BC1E0E" w:rsidP="001E20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napToGrid w:val="0"/>
          <w:sz w:val="26"/>
          <w:szCs w:val="26"/>
          <w:lang w:eastAsia="ru-RU"/>
        </w:rPr>
        <w:t>С целью создания необходимых (базовых) условий для реализации основных образовательных программ, в соответствии с требованиями федеральных государственных образовательных стандартов начального и основного общего образования, осуществляется оснащение общеобразовательных учреждений района учебным оборудованием, обеспечение учебниками и повышение квалификации учителей и руководителей общеобразовательных учреждений района. В 202</w:t>
      </w:r>
      <w:r>
        <w:rPr>
          <w:rFonts w:eastAsia="Times New Roman"/>
          <w:snapToGrid w:val="0"/>
          <w:sz w:val="26"/>
          <w:szCs w:val="26"/>
          <w:lang w:eastAsia="ru-RU"/>
        </w:rPr>
        <w:t>1</w:t>
      </w: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 учебном году 100% школьников первых-</w:t>
      </w:r>
      <w:r>
        <w:rPr>
          <w:rFonts w:eastAsia="Times New Roman"/>
          <w:snapToGrid w:val="0"/>
          <w:sz w:val="26"/>
          <w:szCs w:val="26"/>
          <w:lang w:eastAsia="ru-RU"/>
        </w:rPr>
        <w:t>десятых</w:t>
      </w: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 классов общеобразовательных организаций района обучаются по федеральному государственному образовательному стандарту. </w:t>
      </w:r>
      <w:r w:rsidRPr="0027338E">
        <w:rPr>
          <w:rFonts w:eastAsia="Times New Roman"/>
          <w:sz w:val="26"/>
          <w:szCs w:val="26"/>
          <w:lang w:eastAsia="ru-RU"/>
        </w:rPr>
        <w:t>Доля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образования, в 202</w:t>
      </w:r>
      <w:r>
        <w:rPr>
          <w:rFonts w:eastAsia="Times New Roman"/>
          <w:sz w:val="26"/>
          <w:szCs w:val="26"/>
          <w:lang w:eastAsia="ru-RU"/>
        </w:rPr>
        <w:t>1</w:t>
      </w:r>
      <w:r w:rsidRPr="0027338E">
        <w:rPr>
          <w:rFonts w:eastAsia="Times New Roman"/>
          <w:sz w:val="26"/>
          <w:szCs w:val="26"/>
          <w:lang w:eastAsia="ru-RU"/>
        </w:rPr>
        <w:t xml:space="preserve"> году составит </w:t>
      </w:r>
      <w:r>
        <w:rPr>
          <w:rFonts w:eastAsia="Times New Roman"/>
          <w:sz w:val="26"/>
          <w:szCs w:val="26"/>
          <w:lang w:eastAsia="ru-RU"/>
        </w:rPr>
        <w:t>59</w:t>
      </w:r>
      <w:r w:rsidRPr="0027338E">
        <w:rPr>
          <w:rFonts w:eastAsia="Times New Roman"/>
          <w:sz w:val="26"/>
          <w:szCs w:val="26"/>
          <w:lang w:eastAsia="ru-RU"/>
        </w:rPr>
        <w:t>%.</w:t>
      </w:r>
      <w:r w:rsidRPr="00B043AA">
        <w:t xml:space="preserve"> </w:t>
      </w:r>
      <w:r w:rsidRPr="00B043AA">
        <w:rPr>
          <w:rFonts w:eastAsia="Times New Roman"/>
          <w:sz w:val="26"/>
          <w:szCs w:val="26"/>
          <w:lang w:eastAsia="ru-RU"/>
        </w:rPr>
        <w:t>Вместе с тем одной из наиболее острых проблем для образования района остается высокий уровень изношенности зданий, несоответствие современным требованиям, либо отсутствие инфраструктуры для массовых занятий физической культурой и спортом.</w:t>
      </w:r>
      <w:r w:rsidRPr="0027338E">
        <w:rPr>
          <w:rFonts w:eastAsia="Times New Roman"/>
          <w:sz w:val="26"/>
          <w:szCs w:val="26"/>
          <w:lang w:eastAsia="ru-RU"/>
        </w:rPr>
        <w:t xml:space="preserve"> </w:t>
      </w:r>
    </w:p>
    <w:p w:rsidR="00BC1E0E" w:rsidRPr="0027338E" w:rsidRDefault="00BC1E0E" w:rsidP="001E20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sz w:val="26"/>
          <w:szCs w:val="26"/>
        </w:rPr>
        <w:t xml:space="preserve">В районе продолжается работа по обеспечению равных возможностей для </w:t>
      </w:r>
      <w:r w:rsidRPr="0027338E">
        <w:rPr>
          <w:sz w:val="26"/>
          <w:szCs w:val="26"/>
        </w:rPr>
        <w:lastRenderedPageBreak/>
        <w:t xml:space="preserve">получения образования для всех детей, в том числе </w:t>
      </w:r>
      <w:r w:rsidRPr="0027338E">
        <w:rPr>
          <w:sz w:val="26"/>
          <w:szCs w:val="26"/>
        </w:rPr>
        <w:br/>
        <w:t xml:space="preserve">для детей с ограниченными возможностями здоровья. </w:t>
      </w:r>
      <w:r w:rsidRPr="0027338E">
        <w:rPr>
          <w:rFonts w:eastAsia="Times New Roman"/>
          <w:sz w:val="26"/>
          <w:szCs w:val="26"/>
          <w:lang w:eastAsia="ru-RU"/>
        </w:rPr>
        <w:t xml:space="preserve">На </w:t>
      </w:r>
      <w:r w:rsidRPr="00565C4F">
        <w:rPr>
          <w:rFonts w:eastAsia="Times New Roman"/>
          <w:sz w:val="26"/>
          <w:szCs w:val="26"/>
          <w:lang w:eastAsia="ru-RU"/>
        </w:rPr>
        <w:t>20.09.2021</w:t>
      </w:r>
      <w:r>
        <w:rPr>
          <w:rFonts w:eastAsia="Times New Roman"/>
          <w:sz w:val="26"/>
          <w:szCs w:val="26"/>
          <w:lang w:eastAsia="ru-RU"/>
        </w:rPr>
        <w:t xml:space="preserve"> г</w:t>
      </w:r>
      <w:r w:rsidRPr="0027338E">
        <w:rPr>
          <w:rFonts w:eastAsia="Times New Roman"/>
          <w:sz w:val="26"/>
          <w:szCs w:val="26"/>
          <w:lang w:eastAsia="ru-RU"/>
        </w:rPr>
        <w:t>. количество детей с ограниченными возможностями здоровья обучающихся в муниципальных общеобразовательных организациях, аттестованных ПМПК, составляет 1</w:t>
      </w:r>
      <w:r>
        <w:rPr>
          <w:rFonts w:eastAsia="Times New Roman"/>
          <w:sz w:val="26"/>
          <w:szCs w:val="26"/>
          <w:lang w:eastAsia="ru-RU"/>
        </w:rPr>
        <w:t>39</w:t>
      </w:r>
      <w:r w:rsidRPr="0027338E">
        <w:rPr>
          <w:rFonts w:eastAsia="Times New Roman"/>
          <w:sz w:val="26"/>
          <w:szCs w:val="26"/>
          <w:lang w:eastAsia="ru-RU"/>
        </w:rPr>
        <w:t xml:space="preserve"> человек, в т. ч. детей-инвалидов 3</w:t>
      </w:r>
      <w:r>
        <w:rPr>
          <w:rFonts w:eastAsia="Times New Roman"/>
          <w:sz w:val="26"/>
          <w:szCs w:val="26"/>
          <w:lang w:eastAsia="ru-RU"/>
        </w:rPr>
        <w:t>1</w:t>
      </w:r>
      <w:r w:rsidRPr="0027338E">
        <w:rPr>
          <w:rFonts w:eastAsia="Times New Roman"/>
          <w:sz w:val="26"/>
          <w:szCs w:val="26"/>
          <w:lang w:eastAsia="ru-RU"/>
        </w:rPr>
        <w:t xml:space="preserve"> ребен</w:t>
      </w:r>
      <w:r>
        <w:rPr>
          <w:rFonts w:eastAsia="Times New Roman"/>
          <w:sz w:val="26"/>
          <w:szCs w:val="26"/>
          <w:lang w:eastAsia="ru-RU"/>
        </w:rPr>
        <w:t>ок</w:t>
      </w:r>
      <w:r w:rsidRPr="0027338E">
        <w:rPr>
          <w:rFonts w:eastAsia="Times New Roman"/>
          <w:sz w:val="26"/>
          <w:szCs w:val="26"/>
          <w:lang w:eastAsia="ru-RU"/>
        </w:rPr>
        <w:t xml:space="preserve">. </w:t>
      </w:r>
      <w:r w:rsidRPr="00975F7B">
        <w:rPr>
          <w:rFonts w:eastAsia="Times New Roman"/>
          <w:sz w:val="26"/>
          <w:szCs w:val="26"/>
          <w:lang w:eastAsia="ru-RU"/>
        </w:rPr>
        <w:t>В МБОУ «Байкитская средняя школа» открыты три отдельный класса для учащихся с ОВЗ, в котором обучаются 15 детей с нарушением интеллекта.</w:t>
      </w:r>
    </w:p>
    <w:p w:rsidR="00BC1E0E" w:rsidRDefault="00BC1E0E" w:rsidP="001E2040">
      <w:pPr>
        <w:shd w:val="clear" w:color="auto" w:fill="FFFFFF"/>
        <w:ind w:firstLine="851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В системе дополнительного образования действует 2 муниципальных учреждения, подведомственных управлению образования Администрации Эвенкийского муниципального района. </w:t>
      </w:r>
    </w:p>
    <w:p w:rsidR="00BC1E0E" w:rsidRDefault="00BC1E0E" w:rsidP="001E2040">
      <w:pPr>
        <w:shd w:val="clear" w:color="auto" w:fill="FFFFFF"/>
        <w:ind w:firstLine="851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>П</w:t>
      </w:r>
      <w:r w:rsidRPr="00236167">
        <w:rPr>
          <w:snapToGrid w:val="0"/>
          <w:sz w:val="26"/>
          <w:szCs w:val="26"/>
          <w:lang w:eastAsia="ru-RU"/>
        </w:rPr>
        <w:t xml:space="preserve">о состоянию на 01.05.2021г. количество детей и молодежи, занимающихся в учреждениях дополнительного образования системы образования и культуры, спорта </w:t>
      </w:r>
      <w:r>
        <w:rPr>
          <w:snapToGrid w:val="0"/>
          <w:sz w:val="26"/>
          <w:szCs w:val="26"/>
          <w:lang w:eastAsia="ru-RU"/>
        </w:rPr>
        <w:t xml:space="preserve">составило </w:t>
      </w:r>
      <w:r w:rsidRPr="00236167">
        <w:rPr>
          <w:snapToGrid w:val="0"/>
          <w:sz w:val="26"/>
          <w:szCs w:val="26"/>
          <w:lang w:eastAsia="ru-RU"/>
        </w:rPr>
        <w:t>41,81%</w:t>
      </w:r>
      <w:r>
        <w:rPr>
          <w:snapToGrid w:val="0"/>
          <w:sz w:val="26"/>
          <w:szCs w:val="26"/>
          <w:lang w:eastAsia="ru-RU"/>
        </w:rPr>
        <w:t xml:space="preserve"> от общего количества</w:t>
      </w:r>
      <w:r w:rsidRPr="00236167">
        <w:rPr>
          <w:snapToGrid w:val="0"/>
          <w:sz w:val="26"/>
          <w:szCs w:val="26"/>
          <w:lang w:eastAsia="ru-RU"/>
        </w:rPr>
        <w:t>.</w:t>
      </w:r>
    </w:p>
    <w:p w:rsidR="00BC1E0E" w:rsidRDefault="00BC1E0E" w:rsidP="001E2040">
      <w:pPr>
        <w:shd w:val="clear" w:color="auto" w:fill="FFFFFF"/>
        <w:ind w:firstLine="851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В районе работает многоуровневая система предъявления результатов образовательной деятельности детей (конкурсы, выставки, фестивали, конференции, форумы, спартакиады и т.д.).</w:t>
      </w:r>
    </w:p>
    <w:p w:rsidR="00BC1E0E" w:rsidRPr="00236167" w:rsidRDefault="00BC1E0E" w:rsidP="001E2040">
      <w:pPr>
        <w:shd w:val="clear" w:color="auto" w:fill="FFFFFF"/>
        <w:ind w:firstLine="851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Вместе с тем, решение задачи развития доступности и повышения качества дополнительного образования, в настоящее время затруднено рядом обстоятельств:</w:t>
      </w:r>
    </w:p>
    <w:p w:rsidR="00BC1E0E" w:rsidRPr="00236167" w:rsidRDefault="00BC1E0E" w:rsidP="001E2040">
      <w:pPr>
        <w:pStyle w:val="a6"/>
        <w:numPr>
          <w:ilvl w:val="0"/>
          <w:numId w:val="2"/>
        </w:numPr>
        <w:tabs>
          <w:tab w:val="left" w:pos="0"/>
        </w:tabs>
        <w:contextualSpacing/>
        <w:jc w:val="both"/>
        <w:rPr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«ветхая» материально-техническая база муниципальных образовательных учреждений дополнительного образования детей, что обусловлено их недостаточным финансированием;</w:t>
      </w:r>
    </w:p>
    <w:p w:rsidR="00BC1E0E" w:rsidRPr="00236167" w:rsidRDefault="00BC1E0E" w:rsidP="001E2040">
      <w:pPr>
        <w:pStyle w:val="a6"/>
        <w:numPr>
          <w:ilvl w:val="0"/>
          <w:numId w:val="2"/>
        </w:numPr>
        <w:tabs>
          <w:tab w:val="left" w:pos="0"/>
        </w:tabs>
        <w:contextualSpacing/>
        <w:jc w:val="both"/>
        <w:rPr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удаленность территории от развитых культурных и образовательных центров;</w:t>
      </w:r>
    </w:p>
    <w:p w:rsidR="00BC1E0E" w:rsidRPr="00236167" w:rsidRDefault="00BC1E0E" w:rsidP="001E2040">
      <w:pPr>
        <w:pStyle w:val="a6"/>
        <w:numPr>
          <w:ilvl w:val="0"/>
          <w:numId w:val="2"/>
        </w:numPr>
        <w:tabs>
          <w:tab w:val="left" w:pos="0"/>
        </w:tabs>
        <w:contextualSpacing/>
        <w:jc w:val="both"/>
        <w:rPr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невозможность удовлетворения образовательных потребностей нового поколения в рамках существующей инфраструктуры территории.</w:t>
      </w:r>
    </w:p>
    <w:p w:rsidR="00BC1E0E" w:rsidRDefault="00BC1E0E" w:rsidP="001E2040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04730">
        <w:rPr>
          <w:rFonts w:eastAsia="Calibri"/>
          <w:sz w:val="26"/>
          <w:szCs w:val="26"/>
          <w:lang w:eastAsia="en-US"/>
        </w:rPr>
        <w:t>В 2021 году осуществлен отдых 453 детей в оздоровительных лагерях дневного пребывания детей на базе общеобразовательных учреждений и 49 школьников в оздоровительном лагере за пределами района. На реализацию подпрограммы в 2021 году было предусмотрено 1 990 752,6 тыс. рублей, исполнение составило 1 855 717,6 тыс. рублей (93%).</w:t>
      </w:r>
    </w:p>
    <w:p w:rsidR="00BC1E0E" w:rsidRPr="0027338E" w:rsidRDefault="00BC1E0E" w:rsidP="001E2040">
      <w:pPr>
        <w:pStyle w:val="a6"/>
        <w:ind w:left="0"/>
        <w:jc w:val="both"/>
        <w:rPr>
          <w:i/>
          <w:sz w:val="26"/>
          <w:szCs w:val="26"/>
          <w:lang w:eastAsia="ru-RU"/>
        </w:rPr>
      </w:pPr>
      <w:r w:rsidRPr="0027338E">
        <w:rPr>
          <w:i/>
          <w:sz w:val="26"/>
          <w:szCs w:val="26"/>
          <w:u w:val="single"/>
          <w:lang w:eastAsia="ru-RU"/>
        </w:rPr>
        <w:t>Подпрограмма 2</w:t>
      </w:r>
      <w:r w:rsidRPr="0027338E">
        <w:rPr>
          <w:i/>
          <w:sz w:val="26"/>
          <w:szCs w:val="26"/>
          <w:lang w:eastAsia="ru-RU"/>
        </w:rPr>
        <w:t>. «Обеспечение реализации муниципальной программы и прочие мероприятия».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управление образования Администрации Эвенкийского муниципального района</w:t>
      </w:r>
      <w:r w:rsidRPr="0027338E">
        <w:rPr>
          <w:sz w:val="26"/>
          <w:szCs w:val="26"/>
        </w:rPr>
        <w:t>.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Создание условий для эффективного управления отраслью.</w:t>
      </w:r>
    </w:p>
    <w:p w:rsidR="00BC1E0E" w:rsidRPr="0027338E" w:rsidRDefault="00BC1E0E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Pr="00307EBA">
        <w:rPr>
          <w:color w:val="000000" w:themeColor="text1"/>
          <w:sz w:val="26"/>
          <w:szCs w:val="26"/>
        </w:rPr>
        <w:t>36</w:t>
      </w:r>
      <w:r w:rsidR="003F26B4">
        <w:rPr>
          <w:color w:val="000000" w:themeColor="text1"/>
          <w:sz w:val="26"/>
          <w:szCs w:val="26"/>
        </w:rPr>
        <w:t> </w:t>
      </w:r>
      <w:r w:rsidRPr="00307EBA">
        <w:rPr>
          <w:color w:val="000000" w:themeColor="text1"/>
          <w:sz w:val="26"/>
          <w:szCs w:val="26"/>
        </w:rPr>
        <w:t>917</w:t>
      </w:r>
      <w:r w:rsidR="003F26B4">
        <w:rPr>
          <w:color w:val="000000" w:themeColor="text1"/>
          <w:sz w:val="26"/>
          <w:szCs w:val="26"/>
        </w:rPr>
        <w:t>,0</w:t>
      </w:r>
      <w:r w:rsidRPr="00307EBA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за счет средств бюджета муниципального образования.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Pr="00307EBA">
        <w:rPr>
          <w:color w:val="000000" w:themeColor="text1"/>
          <w:sz w:val="26"/>
          <w:szCs w:val="26"/>
        </w:rPr>
        <w:t>33 824,5</w:t>
      </w:r>
      <w:r w:rsidRPr="0027338E">
        <w:rPr>
          <w:color w:val="000000" w:themeColor="text1"/>
          <w:sz w:val="26"/>
          <w:szCs w:val="26"/>
        </w:rPr>
        <w:t xml:space="preserve"> тыс. руб. (9</w:t>
      </w:r>
      <w:r>
        <w:rPr>
          <w:color w:val="000000" w:themeColor="text1"/>
          <w:sz w:val="26"/>
          <w:szCs w:val="26"/>
        </w:rPr>
        <w:t>1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6</w:t>
      </w:r>
      <w:r w:rsidRPr="0027338E">
        <w:rPr>
          <w:color w:val="000000" w:themeColor="text1"/>
          <w:sz w:val="26"/>
          <w:szCs w:val="26"/>
        </w:rPr>
        <w:t xml:space="preserve"> %).</w:t>
      </w:r>
    </w:p>
    <w:p w:rsidR="00BC1E0E" w:rsidRPr="0027338E" w:rsidRDefault="00BC1E0E" w:rsidP="001E2040">
      <w:pPr>
        <w:shd w:val="clear" w:color="auto" w:fill="FFFFFF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sz w:val="26"/>
          <w:szCs w:val="26"/>
        </w:rPr>
        <w:t xml:space="preserve">Основной задачей подпрограммы является </w:t>
      </w:r>
      <w:r w:rsidRPr="0027338E">
        <w:rPr>
          <w:rFonts w:eastAsia="Times New Roman"/>
          <w:sz w:val="26"/>
          <w:szCs w:val="26"/>
          <w:lang w:eastAsia="ru-RU"/>
        </w:rPr>
        <w:t xml:space="preserve">организации деятельности управления, обеспечивающей деятельность образовательных учреждений, направленной на эффективное управление отраслью. </w:t>
      </w:r>
    </w:p>
    <w:p w:rsidR="00BC1E0E" w:rsidRPr="0027338E" w:rsidRDefault="00BC1E0E" w:rsidP="001E204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z w:val="26"/>
          <w:szCs w:val="26"/>
          <w:lang w:eastAsia="ru-RU"/>
        </w:rPr>
        <w:t xml:space="preserve">Реализация мероприятий подпрограммы предусматривает выделение средств районного бюджета </w:t>
      </w:r>
      <w:r w:rsidRPr="0027338E">
        <w:rPr>
          <w:sz w:val="26"/>
          <w:szCs w:val="26"/>
        </w:rPr>
        <w:t>управлению образования Администрации Эвенкийского муниципального района</w:t>
      </w:r>
      <w:r w:rsidRPr="0027338E">
        <w:rPr>
          <w:rFonts w:eastAsia="Times New Roman"/>
          <w:sz w:val="26"/>
          <w:szCs w:val="26"/>
          <w:lang w:eastAsia="ru-RU"/>
        </w:rPr>
        <w:t xml:space="preserve"> на выполнение муниципальных функций в установленной </w:t>
      </w:r>
      <w:r w:rsidRPr="0027338E">
        <w:rPr>
          <w:rFonts w:eastAsia="Times New Roman"/>
          <w:sz w:val="26"/>
          <w:szCs w:val="26"/>
          <w:lang w:eastAsia="ru-RU"/>
        </w:rPr>
        <w:lastRenderedPageBreak/>
        <w:t>сфере деятельности в рамках бюджетной сметы в соответствии с действующим законодательством.</w:t>
      </w:r>
    </w:p>
    <w:p w:rsidR="00BC1E0E" w:rsidRPr="0027338E" w:rsidRDefault="00BC1E0E" w:rsidP="001E2040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z w:val="26"/>
          <w:szCs w:val="26"/>
          <w:lang w:eastAsia="ru-RU"/>
        </w:rPr>
        <w:t>Кроме того, в рамках подпрограммы ежегодно выделяются средства на приобретение новогодних подарков всем детям от 1,5 до 18 лет, посещающим образовательные учреждения и детям от 1,5 года, стоящим в очереди в детский сад; памятных наборов выпускникам 11 классов средних общеобразовательных школ района; памятных подарков всем первоклассникам общеобразовательных школ района на торжественных мероприятиях, посвященных Дню знаний в школах 1 сентября.</w:t>
      </w:r>
    </w:p>
    <w:p w:rsidR="00BC1E0E" w:rsidRPr="0027338E" w:rsidRDefault="00BC1E0E" w:rsidP="001E2040">
      <w:pPr>
        <w:pStyle w:val="a6"/>
        <w:ind w:left="0"/>
        <w:jc w:val="both"/>
        <w:rPr>
          <w:i/>
          <w:kern w:val="32"/>
          <w:sz w:val="26"/>
          <w:szCs w:val="26"/>
        </w:rPr>
      </w:pPr>
      <w:r w:rsidRPr="0027338E">
        <w:rPr>
          <w:i/>
          <w:sz w:val="26"/>
          <w:szCs w:val="26"/>
          <w:u w:val="single"/>
          <w:lang w:eastAsia="ru-RU"/>
        </w:rPr>
        <w:t>Подпрограмма 3</w:t>
      </w:r>
      <w:r w:rsidRPr="0027338E">
        <w:rPr>
          <w:i/>
          <w:sz w:val="26"/>
          <w:szCs w:val="26"/>
          <w:lang w:eastAsia="ru-RU"/>
        </w:rPr>
        <w:t>. «П</w:t>
      </w:r>
      <w:r w:rsidRPr="0027338E">
        <w:rPr>
          <w:i/>
          <w:kern w:val="32"/>
          <w:sz w:val="26"/>
          <w:szCs w:val="26"/>
        </w:rPr>
        <w:t>оддержка детей-сирот».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управление образования Администрации Эвенкийского муниципального района</w:t>
      </w:r>
      <w:r w:rsidRPr="0027338E">
        <w:rPr>
          <w:sz w:val="26"/>
          <w:szCs w:val="26"/>
        </w:rPr>
        <w:t>.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 xml:space="preserve">Соисполнитель </w:t>
      </w:r>
      <w:r w:rsidRPr="0027338E">
        <w:rPr>
          <w:i/>
          <w:color w:val="000000" w:themeColor="text1"/>
          <w:sz w:val="26"/>
          <w:szCs w:val="26"/>
        </w:rPr>
        <w:t>мероприятий подпрограммы</w:t>
      </w:r>
      <w:r w:rsidRPr="0027338E">
        <w:rPr>
          <w:sz w:val="26"/>
          <w:szCs w:val="26"/>
        </w:rPr>
        <w:t>:</w:t>
      </w:r>
      <w:r w:rsidRPr="0027338E">
        <w:rPr>
          <w:rFonts w:eastAsia="Times New Roman"/>
          <w:sz w:val="26"/>
          <w:szCs w:val="26"/>
          <w:lang w:eastAsia="ru-RU"/>
        </w:rPr>
        <w:t xml:space="preserve"> Департамент земельно-имущественных отношений Эвенкийского муниципального района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Оказание государственной поддержки детям-сиротам и детям, оставшимся без попечения родителей, а также лицам из их числа.</w:t>
      </w:r>
    </w:p>
    <w:p w:rsidR="00BC1E0E" w:rsidRPr="0027338E" w:rsidRDefault="00BC1E0E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Pr="00663412">
        <w:rPr>
          <w:color w:val="000000" w:themeColor="text1"/>
          <w:sz w:val="26"/>
          <w:szCs w:val="26"/>
        </w:rPr>
        <w:t>16 146,8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за счет средств краевого бюджета.</w:t>
      </w:r>
    </w:p>
    <w:p w:rsidR="00BC1E0E" w:rsidRPr="0027338E" w:rsidRDefault="00BC1E0E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Pr="00663412">
        <w:rPr>
          <w:color w:val="000000" w:themeColor="text1"/>
          <w:sz w:val="26"/>
          <w:szCs w:val="26"/>
        </w:rPr>
        <w:t>14 782,9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>
        <w:rPr>
          <w:color w:val="000000" w:themeColor="text1"/>
          <w:sz w:val="26"/>
          <w:szCs w:val="26"/>
        </w:rPr>
        <w:t>1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6</w:t>
      </w:r>
      <w:r w:rsidRPr="0027338E">
        <w:rPr>
          <w:color w:val="000000" w:themeColor="text1"/>
          <w:sz w:val="26"/>
          <w:szCs w:val="26"/>
        </w:rPr>
        <w:t xml:space="preserve">%). </w:t>
      </w:r>
    </w:p>
    <w:p w:rsidR="00BC1E0E" w:rsidRPr="0027338E" w:rsidRDefault="00BC1E0E" w:rsidP="001E2040">
      <w:pPr>
        <w:shd w:val="clear" w:color="auto" w:fill="FFFFFF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z w:val="26"/>
          <w:szCs w:val="26"/>
          <w:lang w:eastAsia="ru-RU"/>
        </w:rPr>
        <w:t>Реализация мероприятий подпрограммы направлена на оказание государственной поддержки детям-сиротам и детям, оставшимся без попечения родителей, а также обеспечение приобретения жилых помещений для их предоставления по договору найма детям-сиротам, детям, оставшимся без попечения родителей.</w:t>
      </w:r>
    </w:p>
    <w:p w:rsidR="00BC1E0E" w:rsidRDefault="00BC1E0E" w:rsidP="001E2040">
      <w:pPr>
        <w:shd w:val="clear" w:color="auto" w:fill="FFFFFF"/>
        <w:tabs>
          <w:tab w:val="left" w:pos="709"/>
        </w:tabs>
        <w:ind w:firstLine="708"/>
        <w:jc w:val="both"/>
        <w:rPr>
          <w:rFonts w:eastAsia="Arial Unicode MS"/>
          <w:sz w:val="26"/>
          <w:szCs w:val="26"/>
        </w:rPr>
      </w:pPr>
      <w:r w:rsidRPr="0027338E">
        <w:rPr>
          <w:rFonts w:eastAsia="Times New Roman"/>
          <w:sz w:val="26"/>
          <w:szCs w:val="26"/>
          <w:lang w:eastAsia="ru-RU"/>
        </w:rPr>
        <w:t>В 202</w:t>
      </w:r>
      <w:r>
        <w:rPr>
          <w:rFonts w:eastAsia="Times New Roman"/>
          <w:sz w:val="26"/>
          <w:szCs w:val="26"/>
          <w:lang w:eastAsia="ru-RU"/>
        </w:rPr>
        <w:t>1</w:t>
      </w:r>
      <w:r w:rsidRPr="0027338E">
        <w:rPr>
          <w:rFonts w:eastAsia="Times New Roman"/>
          <w:sz w:val="26"/>
          <w:szCs w:val="26"/>
          <w:lang w:eastAsia="ru-RU"/>
        </w:rPr>
        <w:t xml:space="preserve"> г. в Эвенкийском муниципальном районе прожива</w:t>
      </w:r>
      <w:r>
        <w:rPr>
          <w:rFonts w:eastAsia="Times New Roman"/>
          <w:sz w:val="26"/>
          <w:szCs w:val="26"/>
          <w:lang w:eastAsia="ru-RU"/>
        </w:rPr>
        <w:t>ет 199</w:t>
      </w:r>
      <w:r w:rsidRPr="0027338E">
        <w:rPr>
          <w:rFonts w:eastAsia="Times New Roman"/>
          <w:sz w:val="26"/>
          <w:szCs w:val="26"/>
          <w:lang w:eastAsia="ru-RU"/>
        </w:rPr>
        <w:t xml:space="preserve"> детей-сирот и детей, оставшихся без попечения родителей, из них </w:t>
      </w:r>
      <w:r w:rsidRPr="0027338E">
        <w:rPr>
          <w:rFonts w:eastAsia="Times New Roman"/>
          <w:bCs/>
          <w:sz w:val="26"/>
          <w:szCs w:val="26"/>
          <w:lang w:eastAsia="ru-RU"/>
        </w:rPr>
        <w:t>под опекой и попечительством</w:t>
      </w:r>
      <w:r w:rsidRPr="0027338E">
        <w:rPr>
          <w:rFonts w:eastAsia="Times New Roman"/>
          <w:sz w:val="26"/>
          <w:szCs w:val="26"/>
          <w:lang w:eastAsia="ru-RU"/>
        </w:rPr>
        <w:t xml:space="preserve"> (в том числе в приемных семьях) –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1</w:t>
      </w:r>
      <w:r>
        <w:rPr>
          <w:rFonts w:eastAsia="Times New Roman"/>
          <w:sz w:val="26"/>
          <w:szCs w:val="26"/>
          <w:lang w:eastAsia="ru-RU"/>
        </w:rPr>
        <w:t>20</w:t>
      </w:r>
      <w:r w:rsidRPr="0027338E">
        <w:rPr>
          <w:rFonts w:eastAsia="Times New Roman"/>
          <w:sz w:val="26"/>
          <w:szCs w:val="26"/>
          <w:lang w:eastAsia="ru-RU"/>
        </w:rPr>
        <w:t xml:space="preserve"> детей, остальные – в </w:t>
      </w:r>
      <w:r w:rsidRPr="0027338E">
        <w:rPr>
          <w:rFonts w:eastAsia="Arial Unicode MS"/>
          <w:sz w:val="26"/>
          <w:szCs w:val="26"/>
        </w:rPr>
        <w:t xml:space="preserve">учреждениях для детей указанной категории. </w:t>
      </w:r>
    </w:p>
    <w:p w:rsidR="00BC1E0E" w:rsidRPr="008A0103" w:rsidRDefault="00BC1E0E" w:rsidP="001E2040">
      <w:pPr>
        <w:shd w:val="clear" w:color="auto" w:fill="FFFFFF"/>
        <w:tabs>
          <w:tab w:val="left" w:pos="709"/>
        </w:tabs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8A0103">
        <w:rPr>
          <w:rFonts w:eastAsia="Times New Roman"/>
          <w:sz w:val="26"/>
          <w:szCs w:val="26"/>
          <w:lang w:eastAsia="ru-RU"/>
        </w:rPr>
        <w:t>В последние годы в Эвенкийском муниципальном районе отмечается тенденция снижения числа детей, оставшихся без попечения родителей, выявленных в течение года.</w:t>
      </w:r>
    </w:p>
    <w:p w:rsidR="00BC1E0E" w:rsidRPr="008A0103" w:rsidRDefault="00BC1E0E" w:rsidP="001E2040">
      <w:pPr>
        <w:shd w:val="clear" w:color="auto" w:fill="FFFFFF"/>
        <w:tabs>
          <w:tab w:val="left" w:pos="709"/>
        </w:tabs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8A0103">
        <w:rPr>
          <w:rFonts w:eastAsia="Times New Roman"/>
          <w:sz w:val="26"/>
          <w:szCs w:val="26"/>
          <w:lang w:eastAsia="ru-RU"/>
        </w:rPr>
        <w:t>В то же время наблюдается стабильное число детей, оставшихся без попечения родителей, воспитывающихся в приемных семьях граждан, в 2021 г.</w:t>
      </w:r>
      <w:r>
        <w:rPr>
          <w:rFonts w:eastAsia="Times New Roman"/>
          <w:sz w:val="26"/>
          <w:szCs w:val="26"/>
          <w:lang w:eastAsia="ru-RU"/>
        </w:rPr>
        <w:t xml:space="preserve"> их число составило </w:t>
      </w:r>
      <w:r w:rsidRPr="008A0103">
        <w:rPr>
          <w:rFonts w:eastAsia="Times New Roman"/>
          <w:sz w:val="26"/>
          <w:szCs w:val="26"/>
          <w:lang w:eastAsia="ru-RU"/>
        </w:rPr>
        <w:t xml:space="preserve">24 </w:t>
      </w:r>
      <w:r>
        <w:rPr>
          <w:rFonts w:eastAsia="Times New Roman"/>
          <w:sz w:val="26"/>
          <w:szCs w:val="26"/>
          <w:lang w:eastAsia="ru-RU"/>
        </w:rPr>
        <w:t>ребенка</w:t>
      </w:r>
      <w:r w:rsidRPr="008A0103">
        <w:rPr>
          <w:rFonts w:eastAsia="Times New Roman"/>
          <w:sz w:val="26"/>
          <w:szCs w:val="26"/>
          <w:lang w:eastAsia="ru-RU"/>
        </w:rPr>
        <w:t xml:space="preserve">. </w:t>
      </w:r>
    </w:p>
    <w:p w:rsidR="00BC1E0E" w:rsidRPr="0027338E" w:rsidRDefault="00BC1E0E" w:rsidP="001E2040">
      <w:pPr>
        <w:shd w:val="clear" w:color="auto" w:fill="FFFFFF"/>
        <w:tabs>
          <w:tab w:val="left" w:pos="709"/>
        </w:tabs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8A0103">
        <w:rPr>
          <w:rFonts w:eastAsia="Times New Roman"/>
          <w:sz w:val="26"/>
          <w:szCs w:val="26"/>
          <w:lang w:eastAsia="ru-RU"/>
        </w:rPr>
        <w:t>В 2021 г. в Эвенкийском муниципальном районе дети, оставшиеся без попечения родителей, воспитываются в Ванаварском детском доме, Эвенкийском многопрофильном техникуме в которых воспитывается 80 детей, из числа детей-сирот и детей, оставшихся без попечения родителей.</w:t>
      </w:r>
    </w:p>
    <w:p w:rsidR="00BC1E0E" w:rsidRPr="00CB6864" w:rsidRDefault="00BC1E0E" w:rsidP="001E2040">
      <w:pPr>
        <w:shd w:val="clear" w:color="auto" w:fill="FFFFFF"/>
        <w:ind w:firstLine="709"/>
        <w:jc w:val="both"/>
        <w:rPr>
          <w:sz w:val="26"/>
          <w:szCs w:val="26"/>
          <w:highlight w:val="yellow"/>
        </w:rPr>
      </w:pPr>
      <w:r w:rsidRPr="0027338E">
        <w:rPr>
          <w:rFonts w:eastAsia="Times New Roman"/>
          <w:sz w:val="26"/>
          <w:szCs w:val="26"/>
          <w:lang w:eastAsia="ru-RU"/>
        </w:rPr>
        <w:t>По состоянию на 31.12.202</w:t>
      </w:r>
      <w:r>
        <w:rPr>
          <w:rFonts w:eastAsia="Times New Roman"/>
          <w:sz w:val="26"/>
          <w:szCs w:val="26"/>
          <w:lang w:eastAsia="ru-RU"/>
        </w:rPr>
        <w:t>1</w:t>
      </w:r>
      <w:r w:rsidRPr="0027338E">
        <w:rPr>
          <w:rFonts w:eastAsia="Times New Roman"/>
          <w:sz w:val="26"/>
          <w:szCs w:val="26"/>
          <w:lang w:eastAsia="ru-RU"/>
        </w:rPr>
        <w:t xml:space="preserve"> г.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</w:t>
      </w:r>
      <w:r>
        <w:rPr>
          <w:rFonts w:eastAsia="Times New Roman"/>
          <w:sz w:val="26"/>
          <w:szCs w:val="26"/>
          <w:lang w:eastAsia="ru-RU"/>
        </w:rPr>
        <w:t>103</w:t>
      </w:r>
      <w:r w:rsidRPr="0027338E">
        <w:rPr>
          <w:rFonts w:eastAsia="Times New Roman"/>
          <w:sz w:val="26"/>
          <w:szCs w:val="26"/>
          <w:lang w:eastAsia="ru-RU"/>
        </w:rPr>
        <w:t xml:space="preserve"> человек</w:t>
      </w:r>
      <w:r>
        <w:rPr>
          <w:rFonts w:eastAsia="Times New Roman"/>
          <w:sz w:val="26"/>
          <w:szCs w:val="26"/>
          <w:lang w:eastAsia="ru-RU"/>
        </w:rPr>
        <w:t>а</w:t>
      </w:r>
      <w:r w:rsidRPr="0027338E">
        <w:rPr>
          <w:rFonts w:eastAsia="Times New Roman"/>
          <w:sz w:val="26"/>
          <w:szCs w:val="26"/>
          <w:lang w:eastAsia="ru-RU"/>
        </w:rPr>
        <w:t>.</w:t>
      </w:r>
    </w:p>
    <w:p w:rsidR="00BC1E0E" w:rsidRPr="0027338E" w:rsidRDefault="00BC1E0E" w:rsidP="001E2040">
      <w:pPr>
        <w:shd w:val="clear" w:color="auto" w:fill="FFFFFF"/>
        <w:ind w:firstLine="709"/>
        <w:jc w:val="both"/>
        <w:rPr>
          <w:sz w:val="26"/>
          <w:szCs w:val="26"/>
        </w:rPr>
      </w:pPr>
      <w:r w:rsidRPr="005E721F">
        <w:rPr>
          <w:sz w:val="26"/>
          <w:szCs w:val="26"/>
        </w:rPr>
        <w:t>В 2021 году в бюджете на приобретение жилых помещений для детей-сирот предусмотрено 10 738,8 тыс. рублей.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В части освоения капитальных вложений по объектам недвижимого имущества,</w:t>
      </w:r>
      <w:r w:rsidRPr="0027338E">
        <w:rPr>
          <w:sz w:val="26"/>
          <w:szCs w:val="26"/>
        </w:rPr>
        <w:t xml:space="preserve"> </w:t>
      </w:r>
      <w:r w:rsidRPr="0027338E">
        <w:rPr>
          <w:i/>
          <w:sz w:val="26"/>
          <w:szCs w:val="26"/>
        </w:rPr>
        <w:t>подлежащим строительству, реконструкции, ремонту и другим работам</w:t>
      </w:r>
      <w:r w:rsidRPr="0027338E">
        <w:rPr>
          <w:sz w:val="26"/>
          <w:szCs w:val="26"/>
        </w:rPr>
        <w:t xml:space="preserve"> за 202</w:t>
      </w:r>
      <w:r>
        <w:rPr>
          <w:sz w:val="26"/>
          <w:szCs w:val="26"/>
        </w:rPr>
        <w:t>1</w:t>
      </w:r>
      <w:r w:rsidRPr="0027338E">
        <w:rPr>
          <w:sz w:val="26"/>
          <w:szCs w:val="26"/>
        </w:rPr>
        <w:t xml:space="preserve"> год достигнуты следующие результаты:</w:t>
      </w:r>
    </w:p>
    <w:p w:rsidR="00BC1E0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lastRenderedPageBreak/>
        <w:t>- продолжено строительство объекта «Средняя школа на 450 учащихся в с. Ванавара»;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09629A">
        <w:rPr>
          <w:sz w:val="26"/>
          <w:szCs w:val="26"/>
        </w:rPr>
        <w:t xml:space="preserve">- выполнены работы по текущему ремонту объектов МКОУ </w:t>
      </w:r>
      <w:r>
        <w:rPr>
          <w:sz w:val="26"/>
          <w:szCs w:val="26"/>
        </w:rPr>
        <w:t>«</w:t>
      </w:r>
      <w:r w:rsidRPr="0009629A">
        <w:rPr>
          <w:sz w:val="26"/>
          <w:szCs w:val="26"/>
        </w:rPr>
        <w:t>Туринская средняя школа-интернат им. А.Н. Немтушкина</w:t>
      </w:r>
      <w:r>
        <w:rPr>
          <w:sz w:val="26"/>
          <w:szCs w:val="26"/>
        </w:rPr>
        <w:t>»,</w:t>
      </w:r>
      <w:r w:rsidRPr="0009629A">
        <w:rPr>
          <w:sz w:val="26"/>
          <w:szCs w:val="26"/>
        </w:rPr>
        <w:t xml:space="preserve"> МКОУ </w:t>
      </w:r>
      <w:r>
        <w:rPr>
          <w:sz w:val="26"/>
          <w:szCs w:val="26"/>
        </w:rPr>
        <w:t>«</w:t>
      </w:r>
      <w:r w:rsidRPr="0009629A">
        <w:rPr>
          <w:sz w:val="26"/>
          <w:szCs w:val="26"/>
        </w:rPr>
        <w:t>Тутончанская средняя школа</w:t>
      </w:r>
      <w:r>
        <w:rPr>
          <w:sz w:val="26"/>
          <w:szCs w:val="26"/>
        </w:rPr>
        <w:t>» и</w:t>
      </w:r>
      <w:r w:rsidRPr="0009629A">
        <w:rPr>
          <w:sz w:val="26"/>
          <w:szCs w:val="26"/>
        </w:rPr>
        <w:t xml:space="preserve"> МКОУ «Нидымская основная школа</w:t>
      </w:r>
      <w:r>
        <w:rPr>
          <w:sz w:val="26"/>
          <w:szCs w:val="26"/>
        </w:rPr>
        <w:t>-детский сад</w:t>
      </w:r>
      <w:r w:rsidRPr="0009629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BC1E0E" w:rsidRPr="0027338E" w:rsidRDefault="00BC1E0E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Всего на выполнение работ было затрачено </w:t>
      </w:r>
      <w:r w:rsidRPr="001F49A5">
        <w:rPr>
          <w:sz w:val="26"/>
          <w:szCs w:val="26"/>
        </w:rPr>
        <w:t>106 658,6 тыс.</w:t>
      </w:r>
      <w:r w:rsidR="003F26B4">
        <w:rPr>
          <w:sz w:val="26"/>
          <w:szCs w:val="26"/>
        </w:rPr>
        <w:t xml:space="preserve"> </w:t>
      </w:r>
      <w:r w:rsidRPr="001F49A5">
        <w:rPr>
          <w:sz w:val="26"/>
          <w:szCs w:val="26"/>
        </w:rPr>
        <w:t>руб.</w:t>
      </w:r>
      <w:r w:rsidRPr="0027338E">
        <w:rPr>
          <w:sz w:val="26"/>
          <w:szCs w:val="26"/>
        </w:rPr>
        <w:t xml:space="preserve">, в том числе </w:t>
      </w:r>
      <w:r w:rsidRPr="001F49A5">
        <w:rPr>
          <w:sz w:val="26"/>
          <w:szCs w:val="26"/>
        </w:rPr>
        <w:t>65 026,3 тыс.</w:t>
      </w:r>
      <w:r w:rsidRPr="0027338E">
        <w:rPr>
          <w:sz w:val="26"/>
          <w:szCs w:val="26"/>
        </w:rPr>
        <w:t xml:space="preserve"> руб. на строительство школы в с. Ванавара.</w:t>
      </w:r>
    </w:p>
    <w:p w:rsidR="003F26B4" w:rsidRPr="003F26B4" w:rsidRDefault="00BC1E0E" w:rsidP="001E2040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27338E">
        <w:rPr>
          <w:i/>
          <w:sz w:val="26"/>
          <w:szCs w:val="26"/>
        </w:rPr>
        <w:t>Из 28 показателей, отраженных в муниципальной программе, 2</w:t>
      </w:r>
      <w:r>
        <w:rPr>
          <w:i/>
          <w:sz w:val="26"/>
          <w:szCs w:val="26"/>
        </w:rPr>
        <w:t>8</w:t>
      </w:r>
      <w:r w:rsidRPr="0027338E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:rsidR="00904DF0" w:rsidRDefault="006B7829" w:rsidP="00892B5C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" w:name="_Toc98854566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Культура Эвенкии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4"/>
    </w:p>
    <w:p w:rsidR="007D4F2D" w:rsidRPr="007D4F2D" w:rsidRDefault="007D4F2D" w:rsidP="001E2040">
      <w:pPr>
        <w:jc w:val="both"/>
      </w:pP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муниципальной 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Соисполнители муниципальной программы</w:t>
      </w:r>
      <w:r w:rsidRPr="0027338E">
        <w:rPr>
          <w:color w:val="000000" w:themeColor="text1"/>
          <w:sz w:val="26"/>
          <w:szCs w:val="26"/>
        </w:rPr>
        <w:t>: департамент капитального строительства Администрации Эвенкийского муниципального района Красноярского края.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муниципальной программы</w:t>
      </w:r>
      <w:r w:rsidRPr="0027338E">
        <w:rPr>
          <w:color w:val="000000" w:themeColor="text1"/>
          <w:sz w:val="26"/>
          <w:szCs w:val="26"/>
        </w:rPr>
        <w:t xml:space="preserve">: </w:t>
      </w:r>
    </w:p>
    <w:p w:rsidR="007D4F2D" w:rsidRPr="0027338E" w:rsidRDefault="007D4F2D" w:rsidP="001E2040">
      <w:pPr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ar-SA"/>
        </w:rPr>
        <w:tab/>
      </w:r>
      <w:r w:rsidRPr="0027338E">
        <w:rPr>
          <w:color w:val="000000" w:themeColor="text1"/>
          <w:sz w:val="26"/>
          <w:szCs w:val="26"/>
        </w:rPr>
        <w:t>Создание условий для сохранения и развития культурного наследия и реализации культурного и духовного потенциала населения Эвенкии.</w:t>
      </w:r>
    </w:p>
    <w:p w:rsidR="007D4F2D" w:rsidRPr="0027338E" w:rsidRDefault="007D4F2D" w:rsidP="001E2040">
      <w:pPr>
        <w:tabs>
          <w:tab w:val="left" w:pos="45"/>
          <w:tab w:val="left" w:pos="470"/>
        </w:tabs>
        <w:suppressAutoHyphens/>
        <w:snapToGrid w:val="0"/>
        <w:ind w:left="45"/>
        <w:jc w:val="both"/>
        <w:rPr>
          <w:i/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ab/>
        <w:t xml:space="preserve">   </w:t>
      </w:r>
      <w:r w:rsidRPr="0027338E">
        <w:rPr>
          <w:i/>
          <w:color w:val="000000" w:themeColor="text1"/>
          <w:sz w:val="26"/>
          <w:szCs w:val="26"/>
        </w:rPr>
        <w:t>Целевые показатели: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 xml:space="preserve">«Удельный вес населения, участвующего в платных культурно-досуговых мероприятиях, проводимых муниципальными учреждениями культуры» </w:t>
      </w:r>
      <w:r w:rsidRPr="0027338E">
        <w:rPr>
          <w:color w:val="000000" w:themeColor="text1"/>
          <w:sz w:val="26"/>
          <w:szCs w:val="26"/>
        </w:rPr>
        <w:t xml:space="preserve">при плановом значении </w:t>
      </w:r>
      <w:r w:rsidR="00E22590">
        <w:rPr>
          <w:color w:val="000000" w:themeColor="text1"/>
          <w:sz w:val="26"/>
          <w:szCs w:val="26"/>
        </w:rPr>
        <w:t>144</w:t>
      </w:r>
      <w:r w:rsidRPr="0027338E">
        <w:rPr>
          <w:color w:val="000000" w:themeColor="text1"/>
          <w:sz w:val="26"/>
          <w:szCs w:val="26"/>
        </w:rPr>
        <w:t xml:space="preserve">%, составил </w:t>
      </w:r>
      <w:r>
        <w:rPr>
          <w:color w:val="000000" w:themeColor="text1"/>
          <w:sz w:val="26"/>
          <w:szCs w:val="26"/>
        </w:rPr>
        <w:t>60,2</w:t>
      </w:r>
      <w:r w:rsidRPr="0027338E">
        <w:rPr>
          <w:color w:val="000000" w:themeColor="text1"/>
          <w:sz w:val="26"/>
          <w:szCs w:val="26"/>
        </w:rPr>
        <w:t>%.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 xml:space="preserve">«Количество экземпляров новых поступлений в библиотечные фонды общедоступных библиотек на 1 тыс. человек населения» </w:t>
      </w:r>
      <w:r w:rsidRPr="0027338E">
        <w:rPr>
          <w:color w:val="000000" w:themeColor="text1"/>
          <w:sz w:val="26"/>
          <w:szCs w:val="26"/>
        </w:rPr>
        <w:t xml:space="preserve">при плановом значении в </w:t>
      </w:r>
      <w:r w:rsidR="00E22590">
        <w:rPr>
          <w:color w:val="000000" w:themeColor="text1"/>
          <w:sz w:val="26"/>
          <w:szCs w:val="26"/>
        </w:rPr>
        <w:t>990</w:t>
      </w:r>
      <w:r w:rsidRPr="0027338E">
        <w:rPr>
          <w:color w:val="000000" w:themeColor="text1"/>
          <w:sz w:val="26"/>
          <w:szCs w:val="26"/>
        </w:rPr>
        <w:t xml:space="preserve"> экземпляров составило 1</w:t>
      </w:r>
      <w:r>
        <w:rPr>
          <w:color w:val="000000" w:themeColor="text1"/>
          <w:sz w:val="26"/>
          <w:szCs w:val="26"/>
        </w:rPr>
        <w:t xml:space="preserve">326 </w:t>
      </w:r>
      <w:r w:rsidRPr="0027338E">
        <w:rPr>
          <w:color w:val="000000" w:themeColor="text1"/>
          <w:sz w:val="26"/>
          <w:szCs w:val="26"/>
        </w:rPr>
        <w:t>экземпляров.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>«Доля представленных (во всех формах) зрителю музейных предметов в общем количестве музейных предметов основного фонда»</w:t>
      </w:r>
      <w:r w:rsidRPr="0027338E">
        <w:rPr>
          <w:color w:val="000000" w:themeColor="text1"/>
          <w:sz w:val="26"/>
          <w:szCs w:val="26"/>
        </w:rPr>
        <w:t xml:space="preserve"> составила </w:t>
      </w:r>
      <w:r>
        <w:rPr>
          <w:color w:val="000000" w:themeColor="text1"/>
          <w:sz w:val="26"/>
          <w:szCs w:val="26"/>
        </w:rPr>
        <w:t>22,3</w:t>
      </w:r>
      <w:r w:rsidRPr="0027338E">
        <w:rPr>
          <w:color w:val="000000" w:themeColor="text1"/>
          <w:sz w:val="26"/>
          <w:szCs w:val="26"/>
        </w:rPr>
        <w:t xml:space="preserve"> процентов, при плановом значении 1</w:t>
      </w:r>
      <w:r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>,</w:t>
      </w:r>
      <w:r w:rsidR="00E22590">
        <w:rPr>
          <w:color w:val="000000" w:themeColor="text1"/>
          <w:sz w:val="26"/>
          <w:szCs w:val="26"/>
        </w:rPr>
        <w:t>2</w:t>
      </w:r>
      <w:r w:rsidRPr="0027338E">
        <w:rPr>
          <w:color w:val="000000" w:themeColor="text1"/>
          <w:sz w:val="26"/>
          <w:szCs w:val="26"/>
        </w:rPr>
        <w:t xml:space="preserve"> процента.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>«Численность учащихся учреждений дополнительного образования детей в сфере «</w:t>
      </w:r>
      <w:r w:rsidRPr="0027338E">
        <w:rPr>
          <w:i/>
          <w:color w:val="000000" w:themeColor="text1"/>
          <w:sz w:val="26"/>
          <w:szCs w:val="26"/>
          <w:lang w:eastAsia="ru-RU"/>
        </w:rPr>
        <w:t>культура</w:t>
      </w:r>
      <w:r w:rsidRPr="0027338E">
        <w:rPr>
          <w:color w:val="000000" w:themeColor="text1"/>
          <w:sz w:val="26"/>
          <w:szCs w:val="26"/>
          <w:lang w:eastAsia="ru-RU"/>
        </w:rPr>
        <w:t xml:space="preserve">» </w:t>
      </w:r>
      <w:r w:rsidRPr="0027338E">
        <w:rPr>
          <w:color w:val="000000" w:themeColor="text1"/>
          <w:sz w:val="26"/>
          <w:szCs w:val="26"/>
        </w:rPr>
        <w:t>составила 3</w:t>
      </w:r>
      <w:r>
        <w:rPr>
          <w:color w:val="000000" w:themeColor="text1"/>
          <w:sz w:val="26"/>
          <w:szCs w:val="26"/>
        </w:rPr>
        <w:t>68</w:t>
      </w:r>
      <w:r w:rsidRPr="0027338E">
        <w:rPr>
          <w:color w:val="000000" w:themeColor="text1"/>
          <w:sz w:val="26"/>
          <w:szCs w:val="26"/>
        </w:rPr>
        <w:t xml:space="preserve"> человека, что на </w:t>
      </w:r>
      <w:r>
        <w:rPr>
          <w:color w:val="000000" w:themeColor="text1"/>
          <w:sz w:val="26"/>
          <w:szCs w:val="26"/>
        </w:rPr>
        <w:t>2</w:t>
      </w:r>
      <w:r w:rsidRPr="0027338E">
        <w:rPr>
          <w:color w:val="000000" w:themeColor="text1"/>
          <w:sz w:val="26"/>
          <w:szCs w:val="26"/>
        </w:rPr>
        <w:t xml:space="preserve"> человек</w:t>
      </w:r>
      <w:r>
        <w:rPr>
          <w:color w:val="000000" w:themeColor="text1"/>
          <w:sz w:val="26"/>
          <w:szCs w:val="26"/>
        </w:rPr>
        <w:t>а</w:t>
      </w:r>
      <w:r w:rsidRPr="0027338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меньше</w:t>
      </w:r>
      <w:r w:rsidRPr="0027338E">
        <w:rPr>
          <w:color w:val="000000" w:themeColor="text1"/>
          <w:sz w:val="26"/>
          <w:szCs w:val="26"/>
        </w:rPr>
        <w:t xml:space="preserve"> запланированного значения.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>«Доля оцифрованных заголовков единиц хранения, переведенных в электронный формат программного комплекса «Архивный фонд» (создание электронных описей), в общем количестве единиц хранения, хранящихся в  муниципальном  казенном учреждении «Эвенкийский архив» Эвенкийского муниципального района Красноярского края»</w:t>
      </w:r>
      <w:r w:rsidRPr="0027338E">
        <w:rPr>
          <w:color w:val="000000" w:themeColor="text1"/>
          <w:sz w:val="26"/>
          <w:szCs w:val="26"/>
        </w:rPr>
        <w:t xml:space="preserve"> достигла своего планового значения в 100 процентов.</w:t>
      </w:r>
    </w:p>
    <w:p w:rsidR="007D4F2D" w:rsidRPr="0027338E" w:rsidRDefault="007D4F2D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программы: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программы – </w:t>
      </w:r>
      <w:r w:rsidRPr="004266E4">
        <w:rPr>
          <w:color w:val="000000" w:themeColor="text1"/>
          <w:sz w:val="26"/>
          <w:szCs w:val="26"/>
        </w:rPr>
        <w:t>546 840,33</w:t>
      </w:r>
      <w:r w:rsidRPr="0027338E">
        <w:rPr>
          <w:color w:val="000000" w:themeColor="text1"/>
          <w:sz w:val="26"/>
          <w:szCs w:val="26"/>
        </w:rPr>
        <w:t xml:space="preserve"> тыс. руб.,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4266E4">
        <w:rPr>
          <w:rFonts w:eastAsia="Times New Roman"/>
          <w:sz w:val="26"/>
          <w:szCs w:val="26"/>
          <w:lang w:eastAsia="ru-RU"/>
        </w:rPr>
        <w:t>542 523,84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4266E4">
        <w:rPr>
          <w:color w:val="000000" w:themeColor="text1"/>
          <w:sz w:val="26"/>
          <w:szCs w:val="26"/>
        </w:rPr>
        <w:t>4 316,49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программы – </w:t>
      </w:r>
      <w:r w:rsidRPr="004266E4">
        <w:rPr>
          <w:color w:val="000000" w:themeColor="text1"/>
          <w:sz w:val="26"/>
          <w:szCs w:val="26"/>
        </w:rPr>
        <w:t>540 153,85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(98,</w:t>
      </w:r>
      <w:r>
        <w:rPr>
          <w:color w:val="000000" w:themeColor="text1"/>
          <w:sz w:val="26"/>
          <w:szCs w:val="26"/>
        </w:rPr>
        <w:t>8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4266E4">
        <w:rPr>
          <w:rFonts w:eastAsia="Times New Roman"/>
          <w:sz w:val="26"/>
          <w:szCs w:val="26"/>
          <w:lang w:eastAsia="ru-RU"/>
        </w:rPr>
        <w:t>535 837,35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4266E4">
        <w:rPr>
          <w:color w:val="000000" w:themeColor="text1"/>
          <w:sz w:val="26"/>
          <w:szCs w:val="26"/>
        </w:rPr>
        <w:t>4 316,49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lastRenderedPageBreak/>
        <w:t xml:space="preserve"> </w:t>
      </w:r>
      <w:r w:rsidRPr="0027338E">
        <w:rPr>
          <w:rFonts w:ascii="Times New Roman" w:hAnsi="Times New Roman"/>
          <w:color w:val="000000" w:themeColor="text1"/>
          <w:sz w:val="26"/>
          <w:szCs w:val="26"/>
        </w:rPr>
        <w:t>В рамках муниципальной программы в 202</w:t>
      </w:r>
      <w:r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27338E">
        <w:rPr>
          <w:rFonts w:ascii="Times New Roman" w:hAnsi="Times New Roman"/>
          <w:color w:val="000000" w:themeColor="text1"/>
          <w:sz w:val="26"/>
          <w:szCs w:val="26"/>
        </w:rPr>
        <w:t xml:space="preserve"> году реализовывалось 4 подпрограммы.</w:t>
      </w:r>
    </w:p>
    <w:p w:rsidR="007D4F2D" w:rsidRPr="0027338E" w:rsidRDefault="007D4F2D" w:rsidP="001E2040">
      <w:pPr>
        <w:tabs>
          <w:tab w:val="left" w:pos="0"/>
        </w:tabs>
        <w:contextualSpacing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  <w:u w:val="single"/>
        </w:rPr>
        <w:t>Подпрограмма 1.</w:t>
      </w:r>
      <w:r w:rsidRPr="0027338E">
        <w:rPr>
          <w:i/>
          <w:color w:val="000000" w:themeColor="text1"/>
          <w:sz w:val="26"/>
          <w:szCs w:val="26"/>
        </w:rPr>
        <w:t xml:space="preserve"> «Сохранение культурного наследия».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:rsidR="007D4F2D" w:rsidRPr="0027338E" w:rsidRDefault="007D4F2D" w:rsidP="001E2040">
      <w:pPr>
        <w:ind w:firstLine="709"/>
        <w:jc w:val="both"/>
        <w:rPr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Сохранение и эффективное использование культурного наследия Эвенкии.</w:t>
      </w:r>
    </w:p>
    <w:p w:rsidR="007D4F2D" w:rsidRPr="0027338E" w:rsidRDefault="007D4F2D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Pr="004266E4">
        <w:rPr>
          <w:color w:val="000000" w:themeColor="text1"/>
          <w:sz w:val="26"/>
          <w:szCs w:val="26"/>
        </w:rPr>
        <w:t>133 704,45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4266E4">
        <w:rPr>
          <w:rFonts w:eastAsia="Times New Roman"/>
          <w:sz w:val="26"/>
          <w:szCs w:val="26"/>
          <w:lang w:eastAsia="ru-RU"/>
        </w:rPr>
        <w:t>133 106,06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4266E4">
        <w:rPr>
          <w:color w:val="000000" w:themeColor="text1"/>
          <w:sz w:val="26"/>
          <w:szCs w:val="26"/>
        </w:rPr>
        <w:t>598,39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– </w:t>
      </w:r>
      <w:bookmarkStart w:id="5" w:name="_Hlk97191811"/>
      <w:r w:rsidRPr="004266E4">
        <w:rPr>
          <w:color w:val="000000" w:themeColor="text1"/>
          <w:sz w:val="26"/>
          <w:szCs w:val="26"/>
        </w:rPr>
        <w:t>133 654,39</w:t>
      </w:r>
      <w:r>
        <w:rPr>
          <w:color w:val="000000" w:themeColor="text1"/>
          <w:sz w:val="26"/>
          <w:szCs w:val="26"/>
        </w:rPr>
        <w:t xml:space="preserve"> </w:t>
      </w:r>
      <w:bookmarkEnd w:id="5"/>
      <w:r w:rsidRPr="0027338E">
        <w:rPr>
          <w:color w:val="000000" w:themeColor="text1"/>
          <w:sz w:val="26"/>
          <w:szCs w:val="26"/>
        </w:rPr>
        <w:t>тыс. руб. (99,</w:t>
      </w:r>
      <w:r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4266E4">
        <w:rPr>
          <w:rFonts w:eastAsia="Times New Roman"/>
          <w:sz w:val="26"/>
          <w:szCs w:val="26"/>
          <w:lang w:eastAsia="ru-RU"/>
        </w:rPr>
        <w:t>133</w:t>
      </w:r>
      <w:r>
        <w:rPr>
          <w:rFonts w:eastAsia="Times New Roman"/>
          <w:sz w:val="26"/>
          <w:szCs w:val="26"/>
          <w:lang w:eastAsia="ru-RU"/>
        </w:rPr>
        <w:t> </w:t>
      </w:r>
      <w:r w:rsidRPr="004266E4">
        <w:rPr>
          <w:rFonts w:eastAsia="Times New Roman"/>
          <w:sz w:val="26"/>
          <w:szCs w:val="26"/>
          <w:lang w:eastAsia="ru-RU"/>
        </w:rPr>
        <w:t>056</w:t>
      </w:r>
      <w:r>
        <w:rPr>
          <w:rFonts w:eastAsia="Times New Roman"/>
          <w:sz w:val="26"/>
          <w:szCs w:val="26"/>
          <w:lang w:eastAsia="ru-RU"/>
        </w:rPr>
        <w:t xml:space="preserve">,0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97643D">
        <w:rPr>
          <w:color w:val="000000" w:themeColor="text1"/>
          <w:sz w:val="26"/>
          <w:szCs w:val="26"/>
        </w:rPr>
        <w:t>598,39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bCs/>
          <w:sz w:val="26"/>
          <w:szCs w:val="26"/>
        </w:rPr>
        <w:t xml:space="preserve">В рамках указанной подпрограммы осуществляется финансирование муниципального задания </w:t>
      </w:r>
      <w:r w:rsidRPr="0027338E">
        <w:rPr>
          <w:color w:val="000000" w:themeColor="text1"/>
          <w:sz w:val="26"/>
          <w:szCs w:val="26"/>
        </w:rPr>
        <w:t>МБУК «Эвенкийский краеведческий музей</w:t>
      </w:r>
      <w:r w:rsidR="006446B2" w:rsidRPr="0027338E">
        <w:rPr>
          <w:color w:val="000000" w:themeColor="text1"/>
          <w:sz w:val="26"/>
          <w:szCs w:val="26"/>
        </w:rPr>
        <w:t xml:space="preserve">», </w:t>
      </w:r>
      <w:r w:rsidR="006446B2" w:rsidRPr="0027338E">
        <w:rPr>
          <w:sz w:val="26"/>
          <w:szCs w:val="26"/>
        </w:rPr>
        <w:t>МБУК</w:t>
      </w:r>
      <w:r w:rsidRPr="0027338E">
        <w:rPr>
          <w:sz w:val="26"/>
          <w:szCs w:val="26"/>
        </w:rPr>
        <w:t xml:space="preserve"> «Эвенкийская централизованная библиотечная система», МБУК «Ванаварская библиотечная система» и МБУК «Байкитская централизованная библиотечная система». </w:t>
      </w:r>
      <w:r w:rsidRPr="0027338E">
        <w:rPr>
          <w:bCs/>
          <w:sz w:val="26"/>
          <w:szCs w:val="26"/>
        </w:rPr>
        <w:t xml:space="preserve">На обеспечение деятельности </w:t>
      </w:r>
      <w:r w:rsidRPr="0027338E">
        <w:rPr>
          <w:color w:val="000000" w:themeColor="text1"/>
          <w:sz w:val="26"/>
          <w:szCs w:val="26"/>
        </w:rPr>
        <w:t>подведомственных учреждений культуры было предусмотрено 133</w:t>
      </w:r>
      <w:r w:rsidRPr="00A77490">
        <w:rPr>
          <w:color w:val="000000" w:themeColor="text1"/>
          <w:sz w:val="26"/>
          <w:szCs w:val="26"/>
        </w:rPr>
        <w:t xml:space="preserve"> 704,45 </w:t>
      </w:r>
      <w:r w:rsidRPr="0027338E">
        <w:rPr>
          <w:color w:val="000000" w:themeColor="text1"/>
          <w:sz w:val="26"/>
          <w:szCs w:val="26"/>
        </w:rPr>
        <w:t xml:space="preserve">тыс. руб., освоение составило </w:t>
      </w:r>
      <w:r w:rsidRPr="00A77490">
        <w:rPr>
          <w:color w:val="000000" w:themeColor="text1"/>
          <w:sz w:val="26"/>
          <w:szCs w:val="26"/>
        </w:rPr>
        <w:t xml:space="preserve">133 654,39 </w:t>
      </w:r>
      <w:r w:rsidRPr="0027338E">
        <w:rPr>
          <w:color w:val="000000" w:themeColor="text1"/>
          <w:sz w:val="26"/>
          <w:szCs w:val="26"/>
        </w:rPr>
        <w:t>тыс. рублей (99,</w:t>
      </w:r>
      <w:r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 xml:space="preserve">%). </w:t>
      </w:r>
      <w:r w:rsidRPr="0027338E">
        <w:rPr>
          <w:bCs/>
          <w:sz w:val="26"/>
          <w:szCs w:val="26"/>
        </w:rPr>
        <w:t>Показатели качества и объема услуг муниципального задания при этом выполнены в полном объеме.</w:t>
      </w:r>
    </w:p>
    <w:p w:rsidR="007D4F2D" w:rsidRPr="004365F7" w:rsidRDefault="007D4F2D" w:rsidP="001E2040">
      <w:pPr>
        <w:tabs>
          <w:tab w:val="left" w:pos="709"/>
        </w:tabs>
        <w:ind w:firstLine="708"/>
        <w:jc w:val="both"/>
        <w:rPr>
          <w:color w:val="000000" w:themeColor="text1"/>
          <w:sz w:val="26"/>
          <w:szCs w:val="26"/>
          <w:highlight w:val="yellow"/>
        </w:rPr>
      </w:pPr>
      <w:r w:rsidRPr="0027338E">
        <w:rPr>
          <w:color w:val="000000" w:themeColor="text1"/>
          <w:sz w:val="26"/>
          <w:szCs w:val="26"/>
        </w:rPr>
        <w:t xml:space="preserve">Музейное дело в Эвенкийском муниципальном районе осуществляется муниципальным бюджетным учреждением «Эвенкийский краеведческий музей» Эвенкийского муниципального района Красноярского края, </w:t>
      </w:r>
      <w:r w:rsidRPr="0027338E">
        <w:rPr>
          <w:sz w:val="26"/>
          <w:szCs w:val="26"/>
        </w:rPr>
        <w:t xml:space="preserve">расположенного в п. Тура и имеющего в своей структуре два филиала: Байкитский филиал Эвенкийского краеведческого музея в с. Байкит и Ванаварский филиал Эвенкийского краеведческого музея в с. Ванавара. </w:t>
      </w:r>
      <w:r w:rsidRPr="004313AA">
        <w:rPr>
          <w:sz w:val="26"/>
          <w:szCs w:val="26"/>
        </w:rPr>
        <w:t>В настоящее время фонды музея насчитывают более 7447 единицы хранения основного фонда и 13463 единиц хранения научно вспомогательного фонда музейных предметов и коллекций</w:t>
      </w:r>
      <w:r w:rsidRPr="0027338E">
        <w:rPr>
          <w:sz w:val="26"/>
          <w:szCs w:val="26"/>
        </w:rPr>
        <w:t xml:space="preserve">. Фонд Эвенкийского краеведческого музея располагает </w:t>
      </w:r>
      <w:r w:rsidR="006446B2" w:rsidRPr="0027338E">
        <w:rPr>
          <w:sz w:val="26"/>
          <w:szCs w:val="26"/>
        </w:rPr>
        <w:t>уникальными коллекциями музейных предметов,</w:t>
      </w:r>
      <w:r w:rsidRPr="0027338E">
        <w:rPr>
          <w:sz w:val="26"/>
          <w:szCs w:val="26"/>
        </w:rPr>
        <w:t xml:space="preserve"> относящихся к этнографии и религиозному культу коренного населения Эвенкии. </w:t>
      </w:r>
      <w:r w:rsidRPr="0027338E">
        <w:rPr>
          <w:color w:val="000000" w:themeColor="text1"/>
          <w:sz w:val="26"/>
          <w:szCs w:val="26"/>
        </w:rPr>
        <w:t xml:space="preserve">Посещаемость музейных учреждений составила по итогам </w:t>
      </w:r>
      <w:r w:rsidRPr="004365F7">
        <w:rPr>
          <w:color w:val="000000" w:themeColor="text1"/>
          <w:sz w:val="26"/>
          <w:szCs w:val="26"/>
        </w:rPr>
        <w:t>2021 года 4543 человека</w:t>
      </w:r>
      <w:r w:rsidRPr="0027338E">
        <w:rPr>
          <w:color w:val="000000" w:themeColor="text1"/>
          <w:sz w:val="26"/>
          <w:szCs w:val="26"/>
        </w:rPr>
        <w:t xml:space="preserve">. </w:t>
      </w:r>
      <w:r w:rsidRPr="0027338E">
        <w:rPr>
          <w:sz w:val="26"/>
          <w:szCs w:val="26"/>
        </w:rPr>
        <w:t xml:space="preserve">Деятельность музея, в соответствии с законодательством Российской Федерации, направлена на создание условий для организации досуга и обеспечения доступа к культурным ценностям. Эвенкийский краеведческий музей имеет постоянно действующие экспозиции в соответствии со своим профилем. </w:t>
      </w:r>
      <w:r w:rsidR="006446B2" w:rsidRPr="0027338E">
        <w:rPr>
          <w:sz w:val="26"/>
          <w:szCs w:val="26"/>
        </w:rPr>
        <w:t>Кроме этого,</w:t>
      </w:r>
      <w:r w:rsidRPr="0027338E">
        <w:rPr>
          <w:sz w:val="26"/>
          <w:szCs w:val="26"/>
        </w:rPr>
        <w:t xml:space="preserve"> организуются временные выставки на различные темы, относящиеся к жизни района, организуются выездные выставки по малым поселкам района.</w:t>
      </w:r>
    </w:p>
    <w:p w:rsidR="007D4F2D" w:rsidRPr="0027338E" w:rsidRDefault="007D4F2D" w:rsidP="001E204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Внедрение </w:t>
      </w:r>
      <w:r w:rsidRPr="0027338E">
        <w:rPr>
          <w:bCs/>
          <w:sz w:val="26"/>
          <w:szCs w:val="26"/>
        </w:rPr>
        <w:t>комплексных</w:t>
      </w:r>
      <w:r w:rsidRPr="0027338E">
        <w:rPr>
          <w:sz w:val="26"/>
          <w:szCs w:val="26"/>
        </w:rPr>
        <w:t xml:space="preserve"> </w:t>
      </w:r>
      <w:r w:rsidRPr="0027338E">
        <w:rPr>
          <w:bCs/>
          <w:sz w:val="26"/>
          <w:szCs w:val="26"/>
        </w:rPr>
        <w:t>автоматизированных</w:t>
      </w:r>
      <w:r w:rsidRPr="0027338E">
        <w:rPr>
          <w:sz w:val="26"/>
          <w:szCs w:val="26"/>
        </w:rPr>
        <w:t xml:space="preserve"> </w:t>
      </w:r>
      <w:r w:rsidRPr="0027338E">
        <w:rPr>
          <w:bCs/>
          <w:sz w:val="26"/>
          <w:szCs w:val="26"/>
        </w:rPr>
        <w:t>музейных информационных</w:t>
      </w:r>
      <w:r w:rsidRPr="0027338E">
        <w:rPr>
          <w:sz w:val="26"/>
          <w:szCs w:val="26"/>
        </w:rPr>
        <w:t xml:space="preserve"> </w:t>
      </w:r>
      <w:r w:rsidRPr="0027338E">
        <w:rPr>
          <w:bCs/>
          <w:sz w:val="26"/>
          <w:szCs w:val="26"/>
        </w:rPr>
        <w:t xml:space="preserve">систем </w:t>
      </w:r>
      <w:r w:rsidRPr="0027338E">
        <w:rPr>
          <w:sz w:val="26"/>
          <w:szCs w:val="26"/>
        </w:rPr>
        <w:t xml:space="preserve">способствует развитию информационных технологий в музейной деятельности. На сегодняшний день в электронную базу музея внесено </w:t>
      </w:r>
      <w:r>
        <w:rPr>
          <w:sz w:val="26"/>
          <w:szCs w:val="26"/>
        </w:rPr>
        <w:t>100</w:t>
      </w:r>
      <w:r w:rsidRPr="0027338E">
        <w:rPr>
          <w:sz w:val="26"/>
          <w:szCs w:val="26"/>
        </w:rPr>
        <w:t xml:space="preserve"> % основного музейного фонда района</w:t>
      </w:r>
      <w:r>
        <w:rPr>
          <w:sz w:val="26"/>
          <w:szCs w:val="26"/>
        </w:rPr>
        <w:t>.</w:t>
      </w:r>
    </w:p>
    <w:p w:rsidR="007D4F2D" w:rsidRPr="0027338E" w:rsidRDefault="007D4F2D" w:rsidP="001E2040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lastRenderedPageBreak/>
        <w:t>На территории Эвенкийского муниципального района библиотечное обслуживание населения осуществляют</w:t>
      </w:r>
      <w:r w:rsidRPr="0027338E">
        <w:rPr>
          <w:rFonts w:ascii="Cambria" w:hAnsi="Cambria"/>
          <w:sz w:val="26"/>
          <w:szCs w:val="26"/>
        </w:rPr>
        <w:t xml:space="preserve"> </w:t>
      </w:r>
      <w:r w:rsidRPr="0027338E">
        <w:rPr>
          <w:sz w:val="26"/>
          <w:szCs w:val="26"/>
        </w:rPr>
        <w:t>3 библиотечные системы</w:t>
      </w:r>
      <w:r w:rsidRPr="0027338E">
        <w:rPr>
          <w:rFonts w:ascii="Cambria" w:hAnsi="Cambria"/>
          <w:sz w:val="26"/>
          <w:szCs w:val="26"/>
        </w:rPr>
        <w:t xml:space="preserve">, </w:t>
      </w:r>
      <w:r w:rsidRPr="0027338E">
        <w:rPr>
          <w:sz w:val="26"/>
          <w:szCs w:val="26"/>
        </w:rPr>
        <w:t>объединяющие 25 муниципальных библиотек.</w:t>
      </w:r>
    </w:p>
    <w:p w:rsidR="007D4F2D" w:rsidRDefault="007D4F2D" w:rsidP="001E2040">
      <w:pPr>
        <w:ind w:firstLine="709"/>
        <w:jc w:val="both"/>
        <w:rPr>
          <w:sz w:val="26"/>
          <w:szCs w:val="26"/>
        </w:rPr>
      </w:pPr>
      <w:r w:rsidRPr="00225D38">
        <w:rPr>
          <w:sz w:val="26"/>
          <w:szCs w:val="26"/>
        </w:rPr>
        <w:t>Охват обслуживанием населения общедоступными библиотеками составляет более 68,6%, совокупный книжный фонд библиотек Эвенкийского района насчитывает 338 911 единиц хранения, или 22,4 экземпляра в расчете на одного жителя района.</w:t>
      </w:r>
      <w:r>
        <w:rPr>
          <w:sz w:val="26"/>
          <w:szCs w:val="26"/>
        </w:rPr>
        <w:t xml:space="preserve"> </w:t>
      </w:r>
      <w:r w:rsidRPr="00A027A2">
        <w:rPr>
          <w:sz w:val="26"/>
          <w:szCs w:val="26"/>
        </w:rPr>
        <w:t xml:space="preserve">Число посещений детских библиотек составило более </w:t>
      </w:r>
      <w:r w:rsidRPr="00D30E6A">
        <w:rPr>
          <w:sz w:val="26"/>
          <w:szCs w:val="26"/>
        </w:rPr>
        <w:t>30,7 тыс. человек, детям выдается более 100,3 тыс. книг в год.</w:t>
      </w:r>
    </w:p>
    <w:p w:rsidR="007D4F2D" w:rsidRPr="0027338E" w:rsidRDefault="007D4F2D" w:rsidP="001E2040">
      <w:pPr>
        <w:ind w:firstLine="709"/>
        <w:jc w:val="both"/>
        <w:rPr>
          <w:rStyle w:val="12"/>
          <w:color w:val="000000"/>
          <w:sz w:val="26"/>
          <w:szCs w:val="26"/>
        </w:rPr>
      </w:pPr>
      <w:r w:rsidRPr="00A027A2">
        <w:rPr>
          <w:sz w:val="26"/>
          <w:szCs w:val="26"/>
        </w:rPr>
        <w:t>Библиотеки в 2021 году стали инициаторами проведения более 100 культурно-просветительских мероприятий, в том числе выездных и удаленных (на сайте библиотеки) мероприятий. Кроме того, е</w:t>
      </w:r>
      <w:r w:rsidRPr="00A027A2">
        <w:rPr>
          <w:rStyle w:val="12"/>
          <w:color w:val="000000"/>
          <w:sz w:val="26"/>
          <w:szCs w:val="26"/>
        </w:rPr>
        <w:t xml:space="preserve">жегодно принимают активное </w:t>
      </w:r>
      <w:r w:rsidR="006446B2" w:rsidRPr="00A027A2">
        <w:rPr>
          <w:rStyle w:val="12"/>
          <w:color w:val="000000"/>
          <w:sz w:val="26"/>
          <w:szCs w:val="26"/>
        </w:rPr>
        <w:t>участие в</w:t>
      </w:r>
      <w:r w:rsidRPr="00A027A2">
        <w:rPr>
          <w:rStyle w:val="12"/>
          <w:color w:val="000000"/>
          <w:sz w:val="26"/>
          <w:szCs w:val="26"/>
        </w:rPr>
        <w:t xml:space="preserve"> конкурсах, акциях и программах различного уровня.</w:t>
      </w:r>
      <w:r w:rsidRPr="0027338E">
        <w:rPr>
          <w:rStyle w:val="12"/>
          <w:color w:val="000000"/>
          <w:sz w:val="26"/>
          <w:szCs w:val="26"/>
        </w:rPr>
        <w:t xml:space="preserve"> 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9B007F">
        <w:rPr>
          <w:color w:val="000000" w:themeColor="text1"/>
          <w:spacing w:val="-4"/>
          <w:sz w:val="26"/>
          <w:szCs w:val="26"/>
        </w:rPr>
        <w:t>Для того чтобы библиотеки могли эффективно осуществлять свои социальные функции, необходима целенаправленная и планомерная работа по комплектованию фондов. В 202</w:t>
      </w:r>
      <w:r w:rsidR="00E22590">
        <w:rPr>
          <w:color w:val="000000" w:themeColor="text1"/>
          <w:spacing w:val="-4"/>
          <w:sz w:val="26"/>
          <w:szCs w:val="26"/>
        </w:rPr>
        <w:t>1</w:t>
      </w:r>
      <w:r w:rsidRPr="009B007F">
        <w:rPr>
          <w:color w:val="000000" w:themeColor="text1"/>
          <w:spacing w:val="-4"/>
          <w:sz w:val="26"/>
          <w:szCs w:val="26"/>
        </w:rPr>
        <w:t xml:space="preserve"> г. в рамках реализации подпрограммы на комплектование фондов муниципальных библиотек было выделено 351,1 тыс. рублей,</w:t>
      </w:r>
      <w:r w:rsidRPr="009B007F">
        <w:rPr>
          <w:spacing w:val="-4"/>
          <w:sz w:val="26"/>
          <w:szCs w:val="26"/>
        </w:rPr>
        <w:t xml:space="preserve"> т.е. в среднем в год на 1 библиотеку по 15,5 тыс. рублей.</w:t>
      </w:r>
      <w:r w:rsidRPr="0027338E">
        <w:rPr>
          <w:color w:val="000000" w:themeColor="text1"/>
          <w:spacing w:val="-4"/>
          <w:sz w:val="26"/>
          <w:szCs w:val="26"/>
        </w:rPr>
        <w:t xml:space="preserve"> Количество экземпляров новых поступлений в библиотечные фонды в 202</w:t>
      </w:r>
      <w:r>
        <w:rPr>
          <w:color w:val="000000" w:themeColor="text1"/>
          <w:spacing w:val="-4"/>
          <w:sz w:val="26"/>
          <w:szCs w:val="26"/>
        </w:rPr>
        <w:t>1</w:t>
      </w:r>
      <w:r w:rsidRPr="0027338E">
        <w:rPr>
          <w:color w:val="000000" w:themeColor="text1"/>
          <w:spacing w:val="-4"/>
          <w:sz w:val="26"/>
          <w:szCs w:val="26"/>
        </w:rPr>
        <w:t xml:space="preserve"> году составило 1</w:t>
      </w:r>
      <w:r>
        <w:rPr>
          <w:color w:val="000000" w:themeColor="text1"/>
          <w:spacing w:val="-4"/>
          <w:sz w:val="26"/>
          <w:szCs w:val="26"/>
        </w:rPr>
        <w:t>326</w:t>
      </w:r>
      <w:r w:rsidRPr="0027338E">
        <w:rPr>
          <w:color w:val="000000" w:themeColor="text1"/>
          <w:spacing w:val="-4"/>
          <w:sz w:val="26"/>
          <w:szCs w:val="26"/>
        </w:rPr>
        <w:t xml:space="preserve"> экз. в расчете на 1 тысячу человек населения.</w:t>
      </w:r>
    </w:p>
    <w:p w:rsidR="007D4F2D" w:rsidRPr="0027338E" w:rsidRDefault="007D4F2D" w:rsidP="001E2040">
      <w:pPr>
        <w:tabs>
          <w:tab w:val="left" w:pos="0"/>
        </w:tabs>
        <w:contextualSpacing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  <w:u w:val="single"/>
        </w:rPr>
        <w:t>Подпрограмма 2.</w:t>
      </w:r>
      <w:r w:rsidRPr="0027338E">
        <w:rPr>
          <w:i/>
          <w:color w:val="000000" w:themeColor="text1"/>
          <w:sz w:val="26"/>
          <w:szCs w:val="26"/>
        </w:rPr>
        <w:t xml:space="preserve"> «Развитие архивного дела в Эвенкийском муниципальном районе».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Обеспечение сохранности документов Архивного фонда Российской Федерации и других архивных документов, хранящихся в Муниципальном казенном учреждении «Эвенкийский архив» Эвенкийского муниципального района Красноярского края</w:t>
      </w:r>
      <w:r w:rsidRPr="0027338E">
        <w:rPr>
          <w:color w:val="000000" w:themeColor="text1"/>
          <w:sz w:val="26"/>
          <w:szCs w:val="26"/>
        </w:rPr>
        <w:t>.</w:t>
      </w:r>
    </w:p>
    <w:p w:rsidR="007D4F2D" w:rsidRPr="0027338E" w:rsidRDefault="007D4F2D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>Объем финансирования подпрограммы –</w:t>
      </w:r>
      <w:r>
        <w:rPr>
          <w:color w:val="000000" w:themeColor="text1"/>
          <w:sz w:val="26"/>
          <w:szCs w:val="26"/>
        </w:rPr>
        <w:t xml:space="preserve"> </w:t>
      </w:r>
      <w:bookmarkStart w:id="6" w:name="_Hlk97193816"/>
      <w:r w:rsidRPr="00F4210A">
        <w:rPr>
          <w:color w:val="000000" w:themeColor="text1"/>
          <w:sz w:val="26"/>
          <w:szCs w:val="26"/>
        </w:rPr>
        <w:t>21 534,27</w:t>
      </w:r>
      <w:r>
        <w:rPr>
          <w:color w:val="000000" w:themeColor="text1"/>
          <w:sz w:val="26"/>
          <w:szCs w:val="26"/>
        </w:rPr>
        <w:t xml:space="preserve"> </w:t>
      </w:r>
      <w:bookmarkEnd w:id="6"/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7B69C1">
        <w:rPr>
          <w:rFonts w:eastAsia="Times New Roman"/>
          <w:sz w:val="26"/>
          <w:szCs w:val="26"/>
          <w:lang w:eastAsia="ru-RU"/>
        </w:rPr>
        <w:t>21 385,17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7B69C1">
        <w:rPr>
          <w:color w:val="000000" w:themeColor="text1"/>
          <w:sz w:val="26"/>
          <w:szCs w:val="26"/>
        </w:rPr>
        <w:t>149,10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Pr="007B69C1">
        <w:rPr>
          <w:color w:val="000000" w:themeColor="text1"/>
          <w:sz w:val="26"/>
          <w:szCs w:val="26"/>
        </w:rPr>
        <w:t>20 614,15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>
        <w:rPr>
          <w:color w:val="000000" w:themeColor="text1"/>
          <w:sz w:val="26"/>
          <w:szCs w:val="26"/>
        </w:rPr>
        <w:t>5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7B69C1">
        <w:rPr>
          <w:rFonts w:eastAsia="Times New Roman"/>
          <w:sz w:val="26"/>
          <w:szCs w:val="26"/>
          <w:lang w:eastAsia="ru-RU"/>
        </w:rPr>
        <w:t>20 465,05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7B69C1">
        <w:rPr>
          <w:color w:val="000000" w:themeColor="text1"/>
          <w:sz w:val="26"/>
          <w:szCs w:val="26"/>
        </w:rPr>
        <w:t>149,10</w:t>
      </w:r>
      <w:r w:rsidRPr="0027338E">
        <w:rPr>
          <w:color w:val="000000" w:themeColor="text1"/>
          <w:sz w:val="26"/>
          <w:szCs w:val="26"/>
        </w:rPr>
        <w:t xml:space="preserve"> тыс. руб.</w:t>
      </w:r>
    </w:p>
    <w:p w:rsidR="007D4F2D" w:rsidRPr="0027338E" w:rsidRDefault="007D4F2D" w:rsidP="001E2040">
      <w:pPr>
        <w:ind w:firstLine="709"/>
        <w:jc w:val="both"/>
        <w:rPr>
          <w:b/>
          <w:sz w:val="26"/>
          <w:szCs w:val="26"/>
        </w:rPr>
      </w:pPr>
      <w:r w:rsidRPr="0027338E">
        <w:rPr>
          <w:sz w:val="26"/>
          <w:szCs w:val="26"/>
        </w:rPr>
        <w:t xml:space="preserve">Реализация мероприятий подпрограммы способствовала обеспечению сохранности документов Архивного фонда Российской Федерации и других архивных документов, хранящихся </w:t>
      </w:r>
      <w:r w:rsidRPr="0027338E">
        <w:rPr>
          <w:color w:val="000000" w:themeColor="text1"/>
          <w:sz w:val="26"/>
          <w:szCs w:val="26"/>
        </w:rPr>
        <w:t>в архивах Эвенкийского муниципального района</w:t>
      </w:r>
      <w:r w:rsidRPr="0027338E">
        <w:rPr>
          <w:b/>
          <w:sz w:val="26"/>
          <w:szCs w:val="26"/>
        </w:rPr>
        <w:t>.</w:t>
      </w:r>
    </w:p>
    <w:p w:rsidR="007D4F2D" w:rsidRPr="0027338E" w:rsidRDefault="007D4F2D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При реализации данной подпрограммы достигнуты следующие результаты.</w:t>
      </w:r>
    </w:p>
    <w:p w:rsidR="007D4F2D" w:rsidRPr="0027338E" w:rsidRDefault="007D4F2D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Доля хранящихся архивных документов в нормативных условиях, в общем количестве МКУ «Эвенкийский архив» ЭМР составила 100%.</w:t>
      </w:r>
    </w:p>
    <w:p w:rsidR="007D4F2D" w:rsidRPr="0027338E" w:rsidRDefault="007D4F2D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Доля оцифрованных заголовков единиц хранения (далее - дела), переведенных в электронный формат программного комплекса «Архивный фонд» (создание электронных описей), в общем количестве дел, хранящихся в МКУ «Эвенкийский архив» составила 100%.</w:t>
      </w:r>
    </w:p>
    <w:p w:rsidR="007D4F2D" w:rsidRPr="0027338E" w:rsidRDefault="007D4F2D" w:rsidP="001E2040">
      <w:pPr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  <w:u w:val="single"/>
        </w:rPr>
        <w:lastRenderedPageBreak/>
        <w:t>Подпрограмма 3.</w:t>
      </w:r>
      <w:r w:rsidRPr="0027338E">
        <w:rPr>
          <w:i/>
          <w:color w:val="000000" w:themeColor="text1"/>
          <w:sz w:val="26"/>
          <w:szCs w:val="26"/>
        </w:rPr>
        <w:t xml:space="preserve"> «Поддержка искусства и народного творчества».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 xml:space="preserve">Обеспечение доступа граждан к культурным благам и участию в </w:t>
      </w:r>
      <w:r w:rsidR="006446B2" w:rsidRPr="0027338E">
        <w:rPr>
          <w:color w:val="000000" w:themeColor="text1"/>
          <w:sz w:val="26"/>
          <w:szCs w:val="26"/>
        </w:rPr>
        <w:t>культурной жизни</w:t>
      </w:r>
      <w:r w:rsidRPr="0027338E">
        <w:rPr>
          <w:color w:val="000000" w:themeColor="text1"/>
          <w:sz w:val="26"/>
          <w:szCs w:val="26"/>
        </w:rPr>
        <w:t>.</w:t>
      </w:r>
    </w:p>
    <w:p w:rsidR="007D4F2D" w:rsidRPr="0027338E" w:rsidRDefault="007D4F2D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Pr="00140B56">
        <w:rPr>
          <w:color w:val="000000" w:themeColor="text1"/>
          <w:sz w:val="26"/>
          <w:szCs w:val="26"/>
        </w:rPr>
        <w:t>276 274,94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140B56">
        <w:rPr>
          <w:rFonts w:eastAsia="Times New Roman"/>
          <w:sz w:val="26"/>
          <w:szCs w:val="26"/>
          <w:lang w:eastAsia="ru-RU"/>
        </w:rPr>
        <w:t>272 928,94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140B56">
        <w:rPr>
          <w:color w:val="000000" w:themeColor="text1"/>
          <w:sz w:val="26"/>
          <w:szCs w:val="26"/>
        </w:rPr>
        <w:t>3 346,00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Pr="00140B56">
        <w:rPr>
          <w:color w:val="000000" w:themeColor="text1"/>
          <w:sz w:val="26"/>
          <w:szCs w:val="26"/>
        </w:rPr>
        <w:t>275 404,60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(99,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140B56">
        <w:rPr>
          <w:rFonts w:eastAsia="Times New Roman"/>
          <w:sz w:val="26"/>
          <w:szCs w:val="26"/>
          <w:lang w:eastAsia="ru-RU"/>
        </w:rPr>
        <w:t>272 058,60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140B56">
        <w:rPr>
          <w:color w:val="000000" w:themeColor="text1"/>
          <w:sz w:val="26"/>
          <w:szCs w:val="26"/>
        </w:rPr>
        <w:t>3 346,00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В рамках подпрограммы осуществлялось предоставление населению муниципальных услуг </w:t>
      </w:r>
      <w:r w:rsidRPr="0027338E">
        <w:rPr>
          <w:color w:val="000000" w:themeColor="text1"/>
          <w:sz w:val="26"/>
          <w:szCs w:val="26"/>
        </w:rPr>
        <w:t>учреждениями дополнительного образования в сфере культуры и учреждениями культурно-досугового типа</w:t>
      </w:r>
      <w:r w:rsidRPr="0027338E">
        <w:rPr>
          <w:sz w:val="26"/>
          <w:szCs w:val="26"/>
        </w:rPr>
        <w:t xml:space="preserve">. 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>На обеспечение деятельности (оказание услуг) подведомственных учреждений культуры (учреждения дополнительного образования, учреждения культурно-досугового типа) в 202</w:t>
      </w:r>
      <w:r>
        <w:rPr>
          <w:color w:val="000000" w:themeColor="text1"/>
          <w:sz w:val="26"/>
          <w:szCs w:val="26"/>
        </w:rPr>
        <w:t>1</w:t>
      </w:r>
      <w:r w:rsidRPr="0027338E">
        <w:rPr>
          <w:color w:val="000000" w:themeColor="text1"/>
          <w:sz w:val="26"/>
          <w:szCs w:val="26"/>
        </w:rPr>
        <w:t xml:space="preserve"> году было предусмотрено 276</w:t>
      </w:r>
      <w:r w:rsidRPr="00272B28">
        <w:rPr>
          <w:color w:val="000000" w:themeColor="text1"/>
          <w:sz w:val="26"/>
          <w:szCs w:val="26"/>
        </w:rPr>
        <w:t xml:space="preserve"> 274,94 </w:t>
      </w:r>
      <w:r w:rsidRPr="0027338E">
        <w:rPr>
          <w:color w:val="000000" w:themeColor="text1"/>
          <w:sz w:val="26"/>
          <w:szCs w:val="26"/>
        </w:rPr>
        <w:t xml:space="preserve">тыс. руб., освоение составило </w:t>
      </w:r>
      <w:r w:rsidRPr="00272B28">
        <w:rPr>
          <w:color w:val="000000" w:themeColor="text1"/>
          <w:sz w:val="26"/>
          <w:szCs w:val="26"/>
        </w:rPr>
        <w:t xml:space="preserve">275 404,60 </w:t>
      </w:r>
      <w:r w:rsidRPr="0027338E">
        <w:rPr>
          <w:color w:val="000000" w:themeColor="text1"/>
          <w:sz w:val="26"/>
          <w:szCs w:val="26"/>
        </w:rPr>
        <w:t>тыс. рублей (99,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 xml:space="preserve">%). 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>Численность обучающихся в учреждениях дополнительного образования в сфере культуры в отчетном периоде составило 3</w:t>
      </w:r>
      <w:r>
        <w:rPr>
          <w:color w:val="000000" w:themeColor="text1"/>
          <w:sz w:val="26"/>
          <w:szCs w:val="26"/>
        </w:rPr>
        <w:t>68</w:t>
      </w:r>
      <w:r w:rsidRPr="0027338E">
        <w:rPr>
          <w:color w:val="000000" w:themeColor="text1"/>
          <w:sz w:val="26"/>
          <w:szCs w:val="26"/>
        </w:rPr>
        <w:t xml:space="preserve"> человек.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9258A9">
        <w:rPr>
          <w:color w:val="000000" w:themeColor="text1"/>
          <w:sz w:val="26"/>
          <w:szCs w:val="26"/>
        </w:rPr>
        <w:t>Муниципальными бюджетными учреждениями культуры клубного типа проведено более 1800 различных мероприятий в сфере культуры.</w:t>
      </w:r>
    </w:p>
    <w:p w:rsidR="007D4F2D" w:rsidRPr="00AA058C" w:rsidRDefault="007D4F2D" w:rsidP="001E204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Кроме того, в рамках подпрограммы были выделены средства </w:t>
      </w:r>
      <w:r w:rsidRPr="0027338E">
        <w:rPr>
          <w:sz w:val="26"/>
          <w:szCs w:val="26"/>
        </w:rPr>
        <w:t xml:space="preserve">на </w:t>
      </w:r>
      <w:r w:rsidRPr="00AA058C">
        <w:rPr>
          <w:sz w:val="26"/>
          <w:szCs w:val="26"/>
        </w:rPr>
        <w:t>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для МБУК  «Эвенкийский районный культурно-досуговый центр» ЭМР в сумме 2</w:t>
      </w:r>
      <w:r>
        <w:rPr>
          <w:sz w:val="26"/>
          <w:szCs w:val="26"/>
        </w:rPr>
        <w:t>95</w:t>
      </w:r>
      <w:r w:rsidRPr="00AA058C">
        <w:rPr>
          <w:sz w:val="26"/>
          <w:szCs w:val="26"/>
        </w:rPr>
        <w:t xml:space="preserve"> тыс. руб. </w:t>
      </w:r>
    </w:p>
    <w:p w:rsidR="007D4F2D" w:rsidRPr="0027338E" w:rsidRDefault="007D4F2D" w:rsidP="001E204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A058C">
        <w:rPr>
          <w:sz w:val="26"/>
          <w:szCs w:val="26"/>
        </w:rPr>
        <w:tab/>
        <w:t>На поддержку для постоянно действующих коллективов самодеятельного художественного творчества Красноярского края (любительским творческим коллективам) на поддержку творческих фестивалей и конкурсов, в том числе для детей и молодежи человек для МБУК «Эвенкийский районный культурно-досуговый центр» ЭМР в сумме 2</w:t>
      </w:r>
      <w:r>
        <w:rPr>
          <w:sz w:val="26"/>
          <w:szCs w:val="26"/>
        </w:rPr>
        <w:t>23</w:t>
      </w:r>
      <w:r w:rsidRPr="00AA058C">
        <w:rPr>
          <w:sz w:val="26"/>
          <w:szCs w:val="26"/>
        </w:rPr>
        <w:t>,0 тыс. руб.</w:t>
      </w:r>
    </w:p>
    <w:p w:rsidR="007D4F2D" w:rsidRPr="0027338E" w:rsidRDefault="007D4F2D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  <w:u w:val="single"/>
        </w:rPr>
        <w:t>Подпрограмма 4.</w:t>
      </w:r>
      <w:r w:rsidRPr="0027338E">
        <w:rPr>
          <w:i/>
          <w:color w:val="000000" w:themeColor="text1"/>
          <w:sz w:val="26"/>
          <w:szCs w:val="26"/>
        </w:rPr>
        <w:t xml:space="preserve"> «Обеспечение условий реализации муниципальной программы и прочие мероприятия».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Соисполнитель подпрограммы:</w:t>
      </w:r>
      <w:r w:rsidRPr="0027338E">
        <w:rPr>
          <w:sz w:val="26"/>
          <w:szCs w:val="26"/>
        </w:rPr>
        <w:t xml:space="preserve"> Департамент капитального строительства Администрации Эвенкийского муниципального района Красноярского края.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 xml:space="preserve">Создание условий для устойчивого развития отрасли «культура». </w:t>
      </w:r>
    </w:p>
    <w:p w:rsidR="007D4F2D" w:rsidRPr="0027338E" w:rsidRDefault="007D4F2D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Pr="00001FA5">
        <w:rPr>
          <w:color w:val="000000" w:themeColor="text1"/>
          <w:sz w:val="26"/>
          <w:szCs w:val="26"/>
        </w:rPr>
        <w:t>115 326,67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lastRenderedPageBreak/>
        <w:t xml:space="preserve">- бюджета муниципального образования – </w:t>
      </w:r>
      <w:r w:rsidRPr="00001FA5">
        <w:rPr>
          <w:rFonts w:eastAsia="Times New Roman"/>
          <w:sz w:val="26"/>
          <w:szCs w:val="26"/>
          <w:lang w:eastAsia="ru-RU"/>
        </w:rPr>
        <w:t>115 103,67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001FA5">
        <w:rPr>
          <w:color w:val="000000" w:themeColor="text1"/>
          <w:sz w:val="26"/>
          <w:szCs w:val="26"/>
        </w:rPr>
        <w:t>223,00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Pr="00001FA5">
        <w:rPr>
          <w:color w:val="000000" w:themeColor="text1"/>
          <w:sz w:val="26"/>
          <w:szCs w:val="26"/>
        </w:rPr>
        <w:t>110 480,71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>
        <w:rPr>
          <w:color w:val="000000" w:themeColor="text1"/>
          <w:sz w:val="26"/>
          <w:szCs w:val="26"/>
        </w:rPr>
        <w:t>5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8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:rsidR="007D4F2D" w:rsidRPr="0027338E" w:rsidRDefault="007D4F2D" w:rsidP="001E2040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Pr="00001FA5">
        <w:rPr>
          <w:rFonts w:eastAsia="Times New Roman"/>
          <w:sz w:val="26"/>
          <w:szCs w:val="26"/>
          <w:lang w:eastAsia="ru-RU"/>
        </w:rPr>
        <w:t>110 257,71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:rsidR="007D4F2D" w:rsidRPr="0027338E" w:rsidRDefault="007D4F2D" w:rsidP="001E2040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Pr="00001FA5">
        <w:rPr>
          <w:color w:val="000000" w:themeColor="text1"/>
          <w:sz w:val="26"/>
          <w:szCs w:val="26"/>
        </w:rPr>
        <w:t>223,00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  <w:lang w:eastAsia="ru-RU"/>
        </w:rPr>
        <w:t>В рамках подпрограммы выделенные средства направлены на:</w:t>
      </w:r>
    </w:p>
    <w:p w:rsidR="007D4F2D" w:rsidRPr="0027338E" w:rsidRDefault="007D4F2D" w:rsidP="001E2040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1. Обеспечение эффективного </w:t>
      </w:r>
      <w:r w:rsidR="006446B2" w:rsidRPr="0027338E">
        <w:rPr>
          <w:sz w:val="26"/>
          <w:szCs w:val="26"/>
        </w:rPr>
        <w:t>управления отрасли</w:t>
      </w:r>
      <w:r w:rsidRPr="0027338E">
        <w:rPr>
          <w:sz w:val="26"/>
          <w:szCs w:val="26"/>
        </w:rPr>
        <w:t xml:space="preserve"> «культура» (смета расходов управления культуры Администрации ЭМР). </w:t>
      </w:r>
    </w:p>
    <w:p w:rsidR="007D4F2D" w:rsidRPr="0027338E" w:rsidRDefault="007D4F2D" w:rsidP="001E2040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</w:rPr>
      </w:pPr>
      <w:r w:rsidRPr="0027338E">
        <w:rPr>
          <w:sz w:val="26"/>
          <w:szCs w:val="26"/>
        </w:rPr>
        <w:t>2. Обеспечение хозяйственного обслуживания учреждений культуры (смета расходов МКУК «</w:t>
      </w:r>
      <w:r w:rsidR="006446B2" w:rsidRPr="0027338E">
        <w:rPr>
          <w:sz w:val="26"/>
          <w:szCs w:val="26"/>
        </w:rPr>
        <w:t>Культура Сервис</w:t>
      </w:r>
      <w:r w:rsidRPr="0027338E">
        <w:rPr>
          <w:sz w:val="26"/>
          <w:szCs w:val="26"/>
        </w:rPr>
        <w:t>»).</w:t>
      </w:r>
    </w:p>
    <w:p w:rsidR="007D4F2D" w:rsidRPr="0027338E" w:rsidRDefault="007D4F2D" w:rsidP="001E2040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3. Реализацию мероприятий, направленных на повышение уровня культурной деятельности учреждений района: </w:t>
      </w:r>
    </w:p>
    <w:p w:rsidR="007D4F2D" w:rsidRPr="0027338E" w:rsidRDefault="007D4F2D" w:rsidP="001E2040">
      <w:pPr>
        <w:ind w:firstLine="709"/>
        <w:jc w:val="both"/>
        <w:rPr>
          <w:sz w:val="26"/>
          <w:szCs w:val="26"/>
        </w:rPr>
      </w:pPr>
      <w:r w:rsidRPr="0027338E">
        <w:rPr>
          <w:rFonts w:eastAsia="Times New Roman"/>
          <w:i/>
          <w:sz w:val="26"/>
          <w:szCs w:val="26"/>
          <w:lang w:eastAsia="ru-RU"/>
        </w:rPr>
        <w:t>Летняя кампания по оздоровлению детей - участников творческих коллективов Эвенкийского муниципального района</w:t>
      </w:r>
      <w:r>
        <w:t xml:space="preserve"> </w:t>
      </w:r>
      <w:r w:rsidRPr="00897687">
        <w:rPr>
          <w:rFonts w:eastAsia="Times New Roman"/>
          <w:sz w:val="26"/>
          <w:szCs w:val="26"/>
          <w:lang w:eastAsia="ru-RU"/>
        </w:rPr>
        <w:t>в 2021 году общий объем составил 324,89 тыс. рублей;</w:t>
      </w:r>
    </w:p>
    <w:p w:rsidR="007D4F2D" w:rsidRPr="0027338E" w:rsidRDefault="007D4F2D" w:rsidP="001E2040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338E">
        <w:rPr>
          <w:i/>
          <w:sz w:val="26"/>
          <w:szCs w:val="26"/>
          <w:lang w:eastAsia="ru-RU"/>
        </w:rPr>
        <w:t>Организация культурно-массовых мероприятий, гастрольной и экспедиционной деятельности, передвижных выставок</w:t>
      </w:r>
      <w:r w:rsidRPr="0027338E">
        <w:rPr>
          <w:sz w:val="26"/>
          <w:szCs w:val="26"/>
          <w:lang w:eastAsia="ru-RU"/>
        </w:rPr>
        <w:t xml:space="preserve">, общий объем финансирования составил </w:t>
      </w:r>
      <w:r w:rsidRPr="00897687">
        <w:rPr>
          <w:sz w:val="26"/>
          <w:szCs w:val="26"/>
          <w:lang w:eastAsia="ru-RU"/>
        </w:rPr>
        <w:t xml:space="preserve">2 522,38 </w:t>
      </w:r>
      <w:r w:rsidRPr="0027338E">
        <w:rPr>
          <w:sz w:val="26"/>
          <w:szCs w:val="26"/>
          <w:lang w:eastAsia="ru-RU"/>
        </w:rPr>
        <w:t>тыс. руб.</w:t>
      </w:r>
    </w:p>
    <w:p w:rsidR="007D4F2D" w:rsidRDefault="007D4F2D" w:rsidP="001E2040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z w:val="26"/>
          <w:szCs w:val="26"/>
          <w:lang w:eastAsia="ru-RU"/>
        </w:rPr>
        <w:t>Были организованы и проведены крупные национальные праздники, ставшими уже традиционными и ежегодными:</w:t>
      </w:r>
    </w:p>
    <w:p w:rsidR="007D4F2D" w:rsidRPr="0027338E" w:rsidRDefault="007D4F2D" w:rsidP="001E2040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Pr="005B394B">
        <w:rPr>
          <w:rFonts w:eastAsia="Times New Roman"/>
          <w:sz w:val="26"/>
          <w:szCs w:val="26"/>
          <w:lang w:eastAsia="ru-RU"/>
        </w:rPr>
        <w:t>районный праздник «Мучун» в п. Тура, с. Байкит, с. Ванавара (июнь)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- якутский национальный праздник «ЫСЫАХ» в п. Тура (июнь);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- районный праздник «День </w:t>
      </w:r>
      <w:r w:rsidR="006446B2" w:rsidRPr="0027338E">
        <w:rPr>
          <w:sz w:val="26"/>
          <w:szCs w:val="26"/>
        </w:rPr>
        <w:t>оленевода» п.</w:t>
      </w:r>
      <w:r w:rsidRPr="0027338E">
        <w:rPr>
          <w:sz w:val="26"/>
          <w:szCs w:val="26"/>
        </w:rPr>
        <w:t xml:space="preserve"> </w:t>
      </w:r>
      <w:r w:rsidR="006446B2" w:rsidRPr="0027338E">
        <w:rPr>
          <w:sz w:val="26"/>
          <w:szCs w:val="26"/>
        </w:rPr>
        <w:t>Суринда, п.</w:t>
      </w:r>
      <w:r w:rsidRPr="0027338E">
        <w:rPr>
          <w:sz w:val="26"/>
          <w:szCs w:val="26"/>
        </w:rPr>
        <w:t xml:space="preserve"> Тура;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- большой праздник книги в п. Тура, с. Байкит, с. Ванавара;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- проведение ежегодного смотра художественной самодеятельности в МБУК «Эвенкийский районный культурно -</w:t>
      </w:r>
      <w:r w:rsidR="00460944">
        <w:rPr>
          <w:sz w:val="26"/>
          <w:szCs w:val="26"/>
        </w:rPr>
        <w:t xml:space="preserve"> </w:t>
      </w:r>
      <w:r w:rsidRPr="0027338E">
        <w:rPr>
          <w:sz w:val="26"/>
          <w:szCs w:val="26"/>
        </w:rPr>
        <w:t>досуговый центр»;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- мероприятия, посвященные Новому </w:t>
      </w:r>
      <w:r w:rsidR="006446B2" w:rsidRPr="0027338E">
        <w:rPr>
          <w:sz w:val="26"/>
          <w:szCs w:val="26"/>
        </w:rPr>
        <w:t>году в</w:t>
      </w:r>
      <w:r w:rsidRPr="0027338E">
        <w:rPr>
          <w:sz w:val="26"/>
          <w:szCs w:val="26"/>
        </w:rPr>
        <w:t xml:space="preserve"> п. Тура, с. Байкит и с. Ванавара;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27338E">
        <w:rPr>
          <w:rFonts w:eastAsia="Times New Roman"/>
          <w:sz w:val="26"/>
          <w:szCs w:val="26"/>
          <w:lang w:eastAsia="ru-RU"/>
        </w:rPr>
        <w:t xml:space="preserve">- </w:t>
      </w:r>
      <w:r w:rsidRPr="0027338E">
        <w:rPr>
          <w:sz w:val="26"/>
          <w:szCs w:val="26"/>
        </w:rPr>
        <w:t>приобретение сувенирной продукции к</w:t>
      </w:r>
      <w:r>
        <w:rPr>
          <w:sz w:val="26"/>
          <w:szCs w:val="26"/>
        </w:rPr>
        <w:t xml:space="preserve">о </w:t>
      </w:r>
      <w:r w:rsidRPr="0027338E">
        <w:rPr>
          <w:sz w:val="26"/>
          <w:szCs w:val="26"/>
        </w:rPr>
        <w:t>Дн</w:t>
      </w:r>
      <w:r>
        <w:rPr>
          <w:sz w:val="26"/>
          <w:szCs w:val="26"/>
        </w:rPr>
        <w:t>ю</w:t>
      </w:r>
      <w:r w:rsidRPr="0027338E">
        <w:rPr>
          <w:sz w:val="26"/>
          <w:szCs w:val="26"/>
        </w:rPr>
        <w:t xml:space="preserve"> Эвенкии;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- приобретение призового фонда ко Дню матери.</w:t>
      </w:r>
    </w:p>
    <w:p w:rsidR="007D4F2D" w:rsidRPr="0027338E" w:rsidRDefault="007D4F2D" w:rsidP="001E2040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i/>
          <w:sz w:val="26"/>
          <w:szCs w:val="26"/>
          <w:lang w:eastAsia="ru-RU"/>
        </w:rPr>
        <w:t>Поддержка творческих коллективов, инициатив участников культурного процесса</w:t>
      </w:r>
      <w:r w:rsidRPr="0027338E">
        <w:rPr>
          <w:rFonts w:eastAsia="Times New Roman"/>
          <w:sz w:val="26"/>
          <w:szCs w:val="26"/>
          <w:lang w:eastAsia="ru-RU"/>
        </w:rPr>
        <w:t xml:space="preserve">, общий объем финансирования составил </w:t>
      </w:r>
      <w:r w:rsidRPr="00DF2BCE">
        <w:rPr>
          <w:rFonts w:eastAsia="Times New Roman"/>
          <w:sz w:val="26"/>
          <w:szCs w:val="26"/>
          <w:lang w:eastAsia="ru-RU"/>
        </w:rPr>
        <w:t xml:space="preserve">1943,64 </w:t>
      </w:r>
      <w:r w:rsidRPr="0027338E">
        <w:rPr>
          <w:rFonts w:eastAsia="Times New Roman"/>
          <w:sz w:val="26"/>
          <w:szCs w:val="26"/>
          <w:lang w:eastAsia="ru-RU"/>
        </w:rPr>
        <w:t>тыс. руб. В рамках реализации мероприятия приобретены сценические костюмы для МБ</w:t>
      </w:r>
      <w:r>
        <w:rPr>
          <w:rFonts w:eastAsia="Times New Roman"/>
          <w:sz w:val="26"/>
          <w:szCs w:val="26"/>
          <w:lang w:eastAsia="ru-RU"/>
        </w:rPr>
        <w:t>УК</w:t>
      </w:r>
      <w:r w:rsidRPr="0027338E">
        <w:rPr>
          <w:rFonts w:eastAsia="Times New Roman"/>
          <w:sz w:val="26"/>
          <w:szCs w:val="26"/>
          <w:lang w:eastAsia="ru-RU"/>
        </w:rPr>
        <w:t xml:space="preserve"> «Ванаварская детская школа искусств», </w:t>
      </w:r>
      <w:r w:rsidRPr="0027338E">
        <w:rPr>
          <w:sz w:val="26"/>
          <w:szCs w:val="26"/>
        </w:rPr>
        <w:t>МБУК «Ванаварская клубная система»</w:t>
      </w:r>
      <w:r>
        <w:rPr>
          <w:sz w:val="26"/>
          <w:szCs w:val="26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 xml:space="preserve">и </w:t>
      </w:r>
      <w:r w:rsidRPr="0027338E">
        <w:rPr>
          <w:sz w:val="26"/>
          <w:szCs w:val="26"/>
        </w:rPr>
        <w:t>МБУК «Байкитская клубная система»</w:t>
      </w:r>
      <w:r w:rsidRPr="0027338E">
        <w:rPr>
          <w:rFonts w:eastAsia="Times New Roman"/>
          <w:sz w:val="26"/>
          <w:szCs w:val="26"/>
          <w:lang w:eastAsia="ru-RU"/>
        </w:rPr>
        <w:t xml:space="preserve">. Также средства были направлены на </w:t>
      </w:r>
      <w:r w:rsidRPr="0027338E">
        <w:rPr>
          <w:sz w:val="26"/>
          <w:szCs w:val="26"/>
        </w:rPr>
        <w:t>запись диска для МБУК «Ванаварская детская школа искусств».</w:t>
      </w:r>
    </w:p>
    <w:p w:rsidR="007D4F2D" w:rsidRPr="0027338E" w:rsidRDefault="007D4F2D" w:rsidP="001E2040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i/>
          <w:sz w:val="26"/>
          <w:szCs w:val="26"/>
          <w:lang w:eastAsia="ru-RU"/>
        </w:rPr>
        <w:t>Укрепление материально-технической базы учреждений культуры и дополнительного образования детей,</w:t>
      </w:r>
      <w:r w:rsidRPr="0027338E">
        <w:rPr>
          <w:rFonts w:eastAsia="Times New Roman"/>
          <w:sz w:val="26"/>
          <w:szCs w:val="26"/>
          <w:lang w:eastAsia="ru-RU"/>
        </w:rPr>
        <w:t xml:space="preserve"> общий объем финансирования составил </w:t>
      </w:r>
      <w:r w:rsidRPr="00B21F6B">
        <w:rPr>
          <w:rFonts w:eastAsia="Times New Roman"/>
          <w:sz w:val="26"/>
          <w:szCs w:val="26"/>
          <w:lang w:eastAsia="ru-RU"/>
        </w:rPr>
        <w:t>4 926,28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 xml:space="preserve">тыс. руб., </w:t>
      </w:r>
      <w:r w:rsidR="002F6C25">
        <w:rPr>
          <w:rFonts w:eastAsia="Times New Roman"/>
          <w:sz w:val="26"/>
          <w:szCs w:val="26"/>
          <w:lang w:eastAsia="ru-RU"/>
        </w:rPr>
        <w:t>которые были реализованы</w:t>
      </w:r>
      <w:r w:rsidRPr="0027338E">
        <w:rPr>
          <w:rFonts w:eastAsia="Times New Roman"/>
          <w:sz w:val="26"/>
          <w:szCs w:val="26"/>
          <w:lang w:eastAsia="ru-RU"/>
        </w:rPr>
        <w:t>: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приобретение выставочных витрин и информационный планшет для МБУК «ЭКМ»;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 на приобретение оборудования для оснащения музеев для МБУК «ЭКМ»</w:t>
      </w:r>
      <w:r>
        <w:rPr>
          <w:sz w:val="26"/>
          <w:szCs w:val="26"/>
        </w:rPr>
        <w:t>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оснащение светового оборудования для МБУК «БКС»;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оснащения музыкальным оборудованием для МБУК «ВКС»;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оснащения филиалов библиотечной системы МБУК «БЦБС» п. Ошарово, п. Полигус, п. Куюмба, п. Бурный;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оснащения музыкальным оборудованием для МБУК «ЭРКДЦ»;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lastRenderedPageBreak/>
        <w:t>- на подарок приуроченный к 65-летнему юбилею ансамблю «Хотугу Сулус» для МБУК «ЭРКДЦ»;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приобретение футболок для «Волонтеров культуры» для МБУК «ЭЦБС»;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оснащения для МБУК «ВЦБС»;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оснащения музыкальным оборудованием для МБУК «ВКС»;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приобретение моноблока для МБУК «БЦБС»;</w:t>
      </w:r>
    </w:p>
    <w:p w:rsidR="007D4F2D" w:rsidRPr="00B21F6B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оснащения светового оборудования для МБУК «БКС»;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B21F6B">
        <w:rPr>
          <w:sz w:val="26"/>
          <w:szCs w:val="26"/>
        </w:rPr>
        <w:t>- на оснащения музыкальным оборудованием для МБУК «ЭРКДЦ»</w:t>
      </w:r>
      <w:r w:rsidRPr="0027338E">
        <w:rPr>
          <w:sz w:val="26"/>
          <w:szCs w:val="26"/>
        </w:rPr>
        <w:t>.</w:t>
      </w:r>
    </w:p>
    <w:p w:rsidR="007D4F2D" w:rsidRPr="0027338E" w:rsidRDefault="007D4F2D" w:rsidP="001E20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Проведение конкурса лучших творческих работников организаций культуры и образовательных учреждений в области культуры и искусства в 202</w:t>
      </w:r>
      <w:r>
        <w:rPr>
          <w:i/>
          <w:sz w:val="26"/>
          <w:szCs w:val="26"/>
        </w:rPr>
        <w:t>1</w:t>
      </w:r>
      <w:r w:rsidRPr="0027338E">
        <w:rPr>
          <w:i/>
          <w:sz w:val="26"/>
          <w:szCs w:val="26"/>
        </w:rPr>
        <w:t xml:space="preserve"> году</w:t>
      </w:r>
      <w:r w:rsidRPr="0027338E">
        <w:rPr>
          <w:sz w:val="26"/>
          <w:szCs w:val="26"/>
        </w:rPr>
        <w:t>, общий объем финансирования составил 75,0 тыс. руб. Средства направлены на выплату денежных поощрений трем работникам организаций культуры.</w:t>
      </w:r>
    </w:p>
    <w:p w:rsidR="007D4F2D" w:rsidRPr="0027338E" w:rsidRDefault="007D4F2D" w:rsidP="001E2040">
      <w:pPr>
        <w:ind w:firstLine="708"/>
        <w:jc w:val="both"/>
        <w:rPr>
          <w:sz w:val="26"/>
          <w:szCs w:val="26"/>
        </w:rPr>
      </w:pPr>
      <w:r w:rsidRPr="0027338E">
        <w:rPr>
          <w:rFonts w:eastAsia="Times New Roman"/>
          <w:i/>
          <w:sz w:val="26"/>
          <w:szCs w:val="26"/>
          <w:lang w:eastAsia="ru-RU"/>
        </w:rPr>
        <w:t>Издательская деятельность,</w:t>
      </w:r>
      <w:r w:rsidRPr="0027338E">
        <w:rPr>
          <w:rFonts w:eastAsia="Times New Roman"/>
          <w:sz w:val="26"/>
          <w:szCs w:val="26"/>
          <w:lang w:eastAsia="ru-RU"/>
        </w:rPr>
        <w:t xml:space="preserve"> </w:t>
      </w:r>
      <w:r w:rsidRPr="00EB4D0E">
        <w:rPr>
          <w:sz w:val="26"/>
          <w:szCs w:val="26"/>
        </w:rPr>
        <w:t>объем финансирования за 2021 составил сумм</w:t>
      </w:r>
      <w:r>
        <w:rPr>
          <w:sz w:val="26"/>
          <w:szCs w:val="26"/>
        </w:rPr>
        <w:t>у</w:t>
      </w:r>
      <w:r w:rsidRPr="00EB4D0E">
        <w:rPr>
          <w:sz w:val="26"/>
          <w:szCs w:val="26"/>
        </w:rPr>
        <w:t xml:space="preserve"> 0,00 тысяч рублей.</w:t>
      </w:r>
    </w:p>
    <w:p w:rsidR="007D4F2D" w:rsidRPr="0027338E" w:rsidRDefault="007D4F2D" w:rsidP="001E2040">
      <w:pPr>
        <w:tabs>
          <w:tab w:val="left" w:pos="709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7338E">
        <w:rPr>
          <w:rFonts w:eastAsia="Times New Roman"/>
          <w:color w:val="000000"/>
          <w:sz w:val="26"/>
          <w:szCs w:val="26"/>
          <w:lang w:eastAsia="ru-RU"/>
        </w:rPr>
        <w:t xml:space="preserve">Также, в рамках подпрограммы средства направлены: </w:t>
      </w:r>
    </w:p>
    <w:p w:rsidR="007D4F2D" w:rsidRPr="0027338E" w:rsidRDefault="007D4F2D" w:rsidP="001E2040">
      <w:pPr>
        <w:tabs>
          <w:tab w:val="left" w:pos="709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7338E">
        <w:rPr>
          <w:rFonts w:eastAsia="Times New Roman"/>
          <w:color w:val="000000"/>
          <w:sz w:val="26"/>
          <w:szCs w:val="26"/>
          <w:lang w:eastAsia="ru-RU"/>
        </w:rPr>
        <w:t xml:space="preserve">- </w:t>
      </w:r>
      <w:r w:rsidRPr="0027338E">
        <w:rPr>
          <w:sz w:val="26"/>
          <w:szCs w:val="26"/>
        </w:rPr>
        <w:t xml:space="preserve">на реализации проекта </w:t>
      </w:r>
      <w:r w:rsidRPr="0027338E">
        <w:rPr>
          <w:bCs/>
          <w:sz w:val="26"/>
          <w:szCs w:val="26"/>
        </w:rPr>
        <w:t>«Оснащение Эвенкийского краеведческого музея»;</w:t>
      </w:r>
      <w:r w:rsidRPr="0027338E">
        <w:rPr>
          <w:sz w:val="26"/>
          <w:szCs w:val="26"/>
        </w:rPr>
        <w:t xml:space="preserve"> </w:t>
      </w:r>
    </w:p>
    <w:p w:rsidR="007D4F2D" w:rsidRPr="0027338E" w:rsidRDefault="007D4F2D" w:rsidP="001E2040">
      <w:pPr>
        <w:tabs>
          <w:tab w:val="left" w:pos="709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7338E">
        <w:rPr>
          <w:sz w:val="26"/>
          <w:szCs w:val="26"/>
        </w:rPr>
        <w:t>- на поддержку для постоянно действующих коллективов самодеятельного художественного творчества Красноярского края (любительским творческим коллективам) на поддержку творческих фестивалей и конкурсов, в том числе для детей и молодежи.</w:t>
      </w:r>
    </w:p>
    <w:p w:rsidR="007D4F2D" w:rsidRPr="00F11350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F11350">
        <w:rPr>
          <w:i/>
          <w:color w:val="000000" w:themeColor="text1"/>
          <w:sz w:val="26"/>
          <w:szCs w:val="26"/>
        </w:rPr>
        <w:t>В части освоения капитальных вложений по объектам недвижимого имущества,</w:t>
      </w:r>
      <w:r w:rsidRPr="00F11350">
        <w:rPr>
          <w:color w:val="000000" w:themeColor="text1"/>
          <w:sz w:val="26"/>
          <w:szCs w:val="26"/>
        </w:rPr>
        <w:t xml:space="preserve"> </w:t>
      </w:r>
      <w:r w:rsidRPr="00F11350">
        <w:rPr>
          <w:i/>
          <w:color w:val="000000" w:themeColor="text1"/>
          <w:sz w:val="26"/>
          <w:szCs w:val="26"/>
        </w:rPr>
        <w:t>подлежащим строительству, реконструкции, ремонту и другим работам</w:t>
      </w:r>
      <w:r w:rsidRPr="00F11350">
        <w:rPr>
          <w:color w:val="000000" w:themeColor="text1"/>
          <w:sz w:val="26"/>
          <w:szCs w:val="26"/>
        </w:rPr>
        <w:t xml:space="preserve"> за 2021 год достигнуты следующие результаты:</w:t>
      </w:r>
    </w:p>
    <w:p w:rsidR="007D4F2D" w:rsidRPr="00F11350" w:rsidRDefault="007D4F2D" w:rsidP="001E2040">
      <w:pPr>
        <w:ind w:firstLine="709"/>
        <w:jc w:val="both"/>
        <w:rPr>
          <w:bCs/>
          <w:sz w:val="26"/>
          <w:szCs w:val="26"/>
        </w:rPr>
      </w:pPr>
      <w:r w:rsidRPr="00F11350">
        <w:rPr>
          <w:bCs/>
          <w:sz w:val="26"/>
          <w:szCs w:val="26"/>
        </w:rPr>
        <w:t>- выполнены работы по текущему ремонту объекта МБУК «Эвенкийский краеведческий музей»;</w:t>
      </w:r>
    </w:p>
    <w:p w:rsidR="007D4F2D" w:rsidRPr="0027338E" w:rsidRDefault="007D4F2D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F11350">
        <w:rPr>
          <w:sz w:val="26"/>
          <w:szCs w:val="26"/>
        </w:rPr>
        <w:t>Всего на выполнение работ было затрачено 3 925,96</w:t>
      </w:r>
      <w:r>
        <w:rPr>
          <w:sz w:val="26"/>
          <w:szCs w:val="26"/>
        </w:rPr>
        <w:t xml:space="preserve"> </w:t>
      </w:r>
      <w:r w:rsidRPr="00F11350">
        <w:rPr>
          <w:sz w:val="26"/>
          <w:szCs w:val="26"/>
        </w:rPr>
        <w:t>тыс.</w:t>
      </w:r>
      <w:r w:rsidR="006446B2">
        <w:rPr>
          <w:sz w:val="26"/>
          <w:szCs w:val="26"/>
        </w:rPr>
        <w:t xml:space="preserve"> </w:t>
      </w:r>
      <w:r w:rsidRPr="00F11350">
        <w:rPr>
          <w:sz w:val="26"/>
          <w:szCs w:val="26"/>
        </w:rPr>
        <w:t>руб.</w:t>
      </w:r>
    </w:p>
    <w:p w:rsidR="007D4F2D" w:rsidRPr="0027338E" w:rsidRDefault="007D4F2D" w:rsidP="001E2040">
      <w:pPr>
        <w:ind w:firstLine="709"/>
        <w:jc w:val="both"/>
        <w:rPr>
          <w:i/>
          <w:sz w:val="26"/>
          <w:szCs w:val="26"/>
        </w:rPr>
      </w:pPr>
      <w:r w:rsidRPr="00D139DE">
        <w:rPr>
          <w:i/>
          <w:sz w:val="26"/>
          <w:szCs w:val="26"/>
        </w:rPr>
        <w:t>Из 20 показателей, отраженных в муниципальной программе, 1</w:t>
      </w:r>
      <w:r w:rsidR="00E22590">
        <w:rPr>
          <w:i/>
          <w:sz w:val="26"/>
          <w:szCs w:val="26"/>
        </w:rPr>
        <w:t>6</w:t>
      </w:r>
      <w:r w:rsidRPr="00D139DE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:rsidR="007D4F2D" w:rsidRPr="007D4F2D" w:rsidRDefault="007D4F2D" w:rsidP="002F6C25">
      <w:pPr>
        <w:ind w:firstLine="709"/>
        <w:jc w:val="both"/>
      </w:pPr>
      <w:r w:rsidRPr="00A417BE">
        <w:rPr>
          <w:sz w:val="26"/>
          <w:szCs w:val="26"/>
        </w:rPr>
        <w:t>Незначительное отклонение по показателю «</w:t>
      </w:r>
      <w:r w:rsidRPr="001106A1">
        <w:rPr>
          <w:sz w:val="26"/>
          <w:szCs w:val="26"/>
        </w:rPr>
        <w:t>Численность учащихся учреждений дополнительного образования детей в сфере «культура»</w:t>
      </w:r>
      <w:r w:rsidRPr="00A417BE">
        <w:rPr>
          <w:sz w:val="26"/>
          <w:szCs w:val="26"/>
        </w:rPr>
        <w:t xml:space="preserve">» </w:t>
      </w:r>
      <w:r w:rsidR="00B20419">
        <w:rPr>
          <w:sz w:val="26"/>
          <w:szCs w:val="26"/>
        </w:rPr>
        <w:t xml:space="preserve">                   </w:t>
      </w:r>
      <w:r w:rsidRPr="00A417BE">
        <w:rPr>
          <w:sz w:val="26"/>
          <w:szCs w:val="26"/>
        </w:rPr>
        <w:t xml:space="preserve">на </w:t>
      </w:r>
      <w:r>
        <w:rPr>
          <w:sz w:val="26"/>
          <w:szCs w:val="26"/>
        </w:rPr>
        <w:t>2</w:t>
      </w:r>
      <w:r w:rsidRPr="00A417BE">
        <w:rPr>
          <w:sz w:val="26"/>
          <w:szCs w:val="26"/>
        </w:rPr>
        <w:t xml:space="preserve"> </w:t>
      </w:r>
      <w:r>
        <w:rPr>
          <w:sz w:val="26"/>
          <w:szCs w:val="26"/>
        </w:rPr>
        <w:t>человека</w:t>
      </w:r>
      <w:r w:rsidRPr="00A417BE">
        <w:rPr>
          <w:sz w:val="26"/>
          <w:szCs w:val="26"/>
        </w:rPr>
        <w:t xml:space="preserve"> меньше от планового значения.</w:t>
      </w:r>
    </w:p>
    <w:p w:rsidR="00904DF0" w:rsidRDefault="006B7829" w:rsidP="00E537E0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7" w:name="_Toc98854567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Молодежь Эвенкии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7"/>
    </w:p>
    <w:p w:rsidR="00B7677F" w:rsidRDefault="00B7677F" w:rsidP="001E2040">
      <w:pPr>
        <w:jc w:val="both"/>
      </w:pPr>
    </w:p>
    <w:p w:rsidR="00B7677F" w:rsidRPr="0027338E" w:rsidRDefault="00B7677F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муниципальной программы:</w:t>
      </w:r>
      <w:r w:rsidRPr="0027338E">
        <w:rPr>
          <w:color w:val="000000" w:themeColor="text1"/>
          <w:sz w:val="26"/>
          <w:szCs w:val="26"/>
        </w:rPr>
        <w:t xml:space="preserve"> управление молодежной политики, спорта и реализации программ общественного развития Администрации Эвенкийского муниципального района.</w:t>
      </w:r>
    </w:p>
    <w:p w:rsidR="00B7677F" w:rsidRPr="0027338E" w:rsidRDefault="00B7677F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Соисполнители муниципальной программ:</w:t>
      </w:r>
      <w:r w:rsidRPr="0027338E">
        <w:rPr>
          <w:color w:val="000000" w:themeColor="text1"/>
          <w:sz w:val="26"/>
          <w:szCs w:val="26"/>
        </w:rPr>
        <w:t xml:space="preserve"> МБУ «Центр общественных инициатив и развития туризма» Эвенкийского муниципального района.</w:t>
      </w:r>
    </w:p>
    <w:p w:rsidR="00B7677F" w:rsidRPr="0027338E" w:rsidRDefault="006446B2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муниципальной</w:t>
      </w:r>
      <w:r w:rsidR="00B7677F" w:rsidRPr="0027338E">
        <w:rPr>
          <w:i/>
          <w:color w:val="000000" w:themeColor="text1"/>
          <w:sz w:val="26"/>
          <w:szCs w:val="26"/>
        </w:rPr>
        <w:t xml:space="preserve"> программы</w:t>
      </w:r>
      <w:r w:rsidR="00B7677F" w:rsidRPr="0027338E">
        <w:rPr>
          <w:color w:val="000000" w:themeColor="text1"/>
          <w:sz w:val="26"/>
          <w:szCs w:val="26"/>
        </w:rPr>
        <w:t xml:space="preserve">: </w:t>
      </w:r>
    </w:p>
    <w:p w:rsidR="00B7677F" w:rsidRPr="0027338E" w:rsidRDefault="00B7677F" w:rsidP="001E2040">
      <w:pPr>
        <w:pStyle w:val="Pa1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ar-SA"/>
        </w:rPr>
        <w:tab/>
      </w:r>
      <w:r w:rsidRPr="0027338E">
        <w:rPr>
          <w:rFonts w:ascii="Times New Roman" w:eastAsia="Calibri" w:hAnsi="Times New Roman" w:cs="Times New Roman"/>
          <w:sz w:val="26"/>
          <w:szCs w:val="26"/>
        </w:rPr>
        <w:t xml:space="preserve">Создание условий для развития потенциала молодежи и его реализации в интересах самой молодёжи </w:t>
      </w:r>
      <w:r w:rsidR="006446B2" w:rsidRPr="0027338E">
        <w:rPr>
          <w:rFonts w:ascii="Times New Roman" w:eastAsia="Calibri" w:hAnsi="Times New Roman" w:cs="Times New Roman"/>
          <w:sz w:val="26"/>
          <w:szCs w:val="26"/>
        </w:rPr>
        <w:t>и Эвенкийского</w:t>
      </w:r>
      <w:r w:rsidRPr="0027338E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</w:t>
      </w:r>
      <w:r w:rsidRPr="0027338E">
        <w:rPr>
          <w:rFonts w:ascii="Times New Roman" w:hAnsi="Times New Roman"/>
          <w:sz w:val="26"/>
          <w:szCs w:val="26"/>
        </w:rPr>
        <w:t>.</w:t>
      </w:r>
    </w:p>
    <w:p w:rsidR="00B7677F" w:rsidRPr="0027338E" w:rsidRDefault="00B7677F" w:rsidP="001E2040">
      <w:pPr>
        <w:jc w:val="both"/>
        <w:rPr>
          <w:i/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ab/>
        <w:t xml:space="preserve"> </w:t>
      </w:r>
      <w:r w:rsidRPr="0027338E">
        <w:rPr>
          <w:i/>
          <w:color w:val="000000" w:themeColor="text1"/>
          <w:sz w:val="26"/>
          <w:szCs w:val="26"/>
        </w:rPr>
        <w:t>Целевые показатели:</w:t>
      </w:r>
    </w:p>
    <w:p w:rsidR="00B7677F" w:rsidRPr="0027338E" w:rsidRDefault="00B7677F" w:rsidP="001E2040">
      <w:pPr>
        <w:pStyle w:val="Pa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8E">
        <w:rPr>
          <w:rStyle w:val="A60"/>
          <w:rFonts w:ascii="Times New Roman" w:hAnsi="Times New Roman" w:cs="Times New Roman"/>
          <w:sz w:val="26"/>
          <w:szCs w:val="26"/>
        </w:rPr>
        <w:t xml:space="preserve">«Количество молодых граждан - участников мероприятий в сфере молодежной политики» составило </w:t>
      </w:r>
      <w:r>
        <w:rPr>
          <w:rStyle w:val="A60"/>
          <w:rFonts w:ascii="Times New Roman" w:hAnsi="Times New Roman" w:cs="Times New Roman"/>
          <w:sz w:val="26"/>
          <w:szCs w:val="26"/>
        </w:rPr>
        <w:t>1042</w:t>
      </w:r>
      <w:r w:rsidRPr="0027338E">
        <w:rPr>
          <w:rStyle w:val="A60"/>
          <w:rFonts w:ascii="Times New Roman" w:hAnsi="Times New Roman" w:cs="Times New Roman"/>
          <w:sz w:val="26"/>
          <w:szCs w:val="26"/>
        </w:rPr>
        <w:t xml:space="preserve"> чел., при плановом значении показателя не менее 1200 чел.</w:t>
      </w:r>
    </w:p>
    <w:p w:rsidR="00B7677F" w:rsidRPr="0027338E" w:rsidRDefault="00B7677F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программы:</w:t>
      </w:r>
    </w:p>
    <w:p w:rsidR="00B7677F" w:rsidRPr="0027338E" w:rsidRDefault="00B7677F" w:rsidP="001E2040">
      <w:pPr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lastRenderedPageBreak/>
        <w:t xml:space="preserve">Объем финансирования программы – </w:t>
      </w:r>
      <w:r w:rsidRPr="00E711D3">
        <w:rPr>
          <w:rFonts w:eastAsia="Times New Roman"/>
          <w:bCs/>
          <w:color w:val="000000"/>
          <w:sz w:val="26"/>
          <w:szCs w:val="26"/>
          <w:lang w:eastAsia="ru-RU"/>
        </w:rPr>
        <w:t>23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E711D3">
        <w:rPr>
          <w:rFonts w:eastAsia="Times New Roman"/>
          <w:bCs/>
          <w:color w:val="000000"/>
          <w:sz w:val="26"/>
          <w:szCs w:val="26"/>
          <w:lang w:eastAsia="ru-RU"/>
        </w:rPr>
        <w:t>897,71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за счет средств бюджета муниципального образования.</w:t>
      </w:r>
    </w:p>
    <w:p w:rsidR="00B7677F" w:rsidRPr="0027338E" w:rsidRDefault="00B7677F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программы – </w:t>
      </w:r>
      <w:r w:rsidRPr="00E711D3">
        <w:rPr>
          <w:rFonts w:eastAsia="Times New Roman"/>
          <w:bCs/>
          <w:color w:val="000000"/>
          <w:sz w:val="26"/>
          <w:szCs w:val="26"/>
          <w:lang w:eastAsia="ru-RU"/>
        </w:rPr>
        <w:t>23 251,50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 xml:space="preserve">,3%). </w:t>
      </w:r>
    </w:p>
    <w:p w:rsidR="00B7677F" w:rsidRPr="0027338E" w:rsidRDefault="00B7677F" w:rsidP="001E2040">
      <w:pPr>
        <w:pStyle w:val="a6"/>
        <w:autoSpaceDE/>
        <w:autoSpaceDN w:val="0"/>
        <w:ind w:left="0" w:firstLine="709"/>
        <w:jc w:val="both"/>
        <w:rPr>
          <w:color w:val="000000" w:themeColor="text1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В рамках реализации программы </w:t>
      </w:r>
      <w:r w:rsidRPr="0027338E">
        <w:rPr>
          <w:color w:val="000000" w:themeColor="text1"/>
          <w:sz w:val="26"/>
          <w:szCs w:val="26"/>
          <w:lang w:eastAsia="ru-RU"/>
        </w:rPr>
        <w:t>организованы и проведены молодежные мероприятия по следующим направлениям:</w:t>
      </w:r>
    </w:p>
    <w:p w:rsidR="00B7677F" w:rsidRPr="0027338E" w:rsidRDefault="00B7677F" w:rsidP="001E2040">
      <w:pPr>
        <w:ind w:firstLine="708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- патриотическое воспитание молодежи,</w:t>
      </w:r>
      <w:r w:rsidRPr="0027338E">
        <w:rPr>
          <w:sz w:val="26"/>
          <w:szCs w:val="26"/>
        </w:rPr>
        <w:t xml:space="preserve"> в связи с неблагоприятной эпидемиологической обстановкой практически все мероприятия проводились в формате онлайн. Школьники района приняли участие в краевых и всероссийских акциях - «Окна Победы», «Бессмертный полк», «Окна России», «День памяти и скорби» в которых приняло участие свыше 400 человек. Юнармейцы района приняли участие в митингах, приуроченных Дню победы в Великой Отечественной войне, Дню памяти и скорби, в июле организован выезд 12 юнармейцев района в п. Манский для участия в слёте «Патриотов»;</w:t>
      </w:r>
    </w:p>
    <w:p w:rsidR="00B7677F" w:rsidRPr="0027338E" w:rsidRDefault="00B7677F" w:rsidP="001E2040">
      <w:pPr>
        <w:ind w:firstLine="708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 xml:space="preserve"> - организация содержательного досуга молодежи: </w:t>
      </w:r>
      <w:r w:rsidRPr="0027338E">
        <w:rPr>
          <w:sz w:val="26"/>
          <w:szCs w:val="26"/>
        </w:rPr>
        <w:t>в связи с отменой очных районных и краевых мероприятий за счёт высвободившихся средств организован летний отдых 17 Эвенкийских подростков во Всероссийских детских центрах «Орленок» и «Смена»;</w:t>
      </w:r>
    </w:p>
    <w:p w:rsidR="00B7677F" w:rsidRPr="0027338E" w:rsidRDefault="00B7677F" w:rsidP="001E2040">
      <w:pPr>
        <w:ind w:firstLine="708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- поддержка молодых граждан в сфере труда и трудоустройства:</w:t>
      </w:r>
      <w:r w:rsidRPr="0027338E">
        <w:rPr>
          <w:sz w:val="26"/>
          <w:szCs w:val="26"/>
        </w:rPr>
        <w:t xml:space="preserve"> ежегодно в летний период на территории района за счёт краевых средств организуются «Трудовые отряды старшеклассников Красноярского края», на Эвенкию в 202</w:t>
      </w:r>
      <w:r w:rsidR="005211E7">
        <w:rPr>
          <w:sz w:val="26"/>
          <w:szCs w:val="26"/>
        </w:rPr>
        <w:t>1</w:t>
      </w:r>
      <w:r w:rsidRPr="0027338E">
        <w:rPr>
          <w:sz w:val="26"/>
          <w:szCs w:val="26"/>
        </w:rPr>
        <w:t xml:space="preserve"> </w:t>
      </w:r>
      <w:r w:rsidRPr="00B20419">
        <w:rPr>
          <w:sz w:val="26"/>
          <w:szCs w:val="26"/>
        </w:rPr>
        <w:t xml:space="preserve">году </w:t>
      </w:r>
      <w:r w:rsidR="00B20419" w:rsidRPr="00B20419">
        <w:rPr>
          <w:sz w:val="26"/>
          <w:szCs w:val="26"/>
        </w:rPr>
        <w:t>было выделено 50 рабочих мест</w:t>
      </w:r>
      <w:r w:rsidRPr="00B20419">
        <w:rPr>
          <w:sz w:val="26"/>
          <w:szCs w:val="26"/>
        </w:rPr>
        <w:t xml:space="preserve">, </w:t>
      </w:r>
      <w:r w:rsidR="002A5ED2">
        <w:rPr>
          <w:sz w:val="26"/>
          <w:szCs w:val="26"/>
        </w:rPr>
        <w:t xml:space="preserve">из них </w:t>
      </w:r>
      <w:r w:rsidR="00B20419" w:rsidRPr="00B20419">
        <w:rPr>
          <w:sz w:val="26"/>
          <w:szCs w:val="26"/>
        </w:rPr>
        <w:t>в летний период  освоено</w:t>
      </w:r>
      <w:r w:rsidRPr="00B20419">
        <w:rPr>
          <w:sz w:val="26"/>
          <w:szCs w:val="26"/>
        </w:rPr>
        <w:t xml:space="preserve"> </w:t>
      </w:r>
      <w:r w:rsidR="00B20419" w:rsidRPr="00B20419">
        <w:rPr>
          <w:sz w:val="26"/>
          <w:szCs w:val="26"/>
        </w:rPr>
        <w:t>47 мест.</w:t>
      </w:r>
    </w:p>
    <w:p w:rsidR="00B7677F" w:rsidRPr="0027338E" w:rsidRDefault="00B7677F" w:rsidP="001E2040">
      <w:pPr>
        <w:ind w:firstLine="708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- молодежная семейная политика</w:t>
      </w:r>
      <w:r w:rsidRPr="0027338E">
        <w:rPr>
          <w:sz w:val="26"/>
          <w:szCs w:val="26"/>
        </w:rPr>
        <w:t xml:space="preserve">: </w:t>
      </w:r>
      <w:r>
        <w:rPr>
          <w:sz w:val="26"/>
          <w:szCs w:val="26"/>
        </w:rPr>
        <w:t>к</w:t>
      </w:r>
      <w:r w:rsidRPr="006C3FEB">
        <w:rPr>
          <w:sz w:val="26"/>
          <w:szCs w:val="26"/>
        </w:rPr>
        <w:t xml:space="preserve">онкурс не состоялся в связи отсутствием участников, перераспределено на мероприятия по </w:t>
      </w:r>
      <w:r w:rsidRPr="008B1F39">
        <w:rPr>
          <w:sz w:val="26"/>
          <w:szCs w:val="26"/>
        </w:rPr>
        <w:t>патриотическо</w:t>
      </w:r>
      <w:r>
        <w:rPr>
          <w:sz w:val="26"/>
          <w:szCs w:val="26"/>
        </w:rPr>
        <w:t>му</w:t>
      </w:r>
      <w:r w:rsidRPr="008B1F39">
        <w:rPr>
          <w:sz w:val="26"/>
          <w:szCs w:val="26"/>
        </w:rPr>
        <w:t xml:space="preserve"> воспитани</w:t>
      </w:r>
      <w:r>
        <w:rPr>
          <w:sz w:val="26"/>
          <w:szCs w:val="26"/>
        </w:rPr>
        <w:t>ю</w:t>
      </w:r>
      <w:r w:rsidRPr="008B1F39">
        <w:rPr>
          <w:sz w:val="26"/>
          <w:szCs w:val="26"/>
        </w:rPr>
        <w:t xml:space="preserve"> молодежи</w:t>
      </w:r>
      <w:r>
        <w:rPr>
          <w:sz w:val="26"/>
          <w:szCs w:val="26"/>
        </w:rPr>
        <w:t>.</w:t>
      </w:r>
    </w:p>
    <w:p w:rsidR="00B7677F" w:rsidRPr="0027338E" w:rsidRDefault="00B7677F" w:rsidP="001E2040">
      <w:pPr>
        <w:ind w:firstLine="709"/>
        <w:jc w:val="both"/>
        <w:rPr>
          <w:i/>
          <w:sz w:val="26"/>
          <w:szCs w:val="26"/>
        </w:rPr>
      </w:pPr>
      <w:r w:rsidRPr="0027338E">
        <w:rPr>
          <w:i/>
          <w:sz w:val="26"/>
          <w:szCs w:val="26"/>
        </w:rPr>
        <w:t>Из 5 показателей, отраженных в муниципальной программе, 4 показателя достигли либо превысили свои плановые значения.</w:t>
      </w:r>
    </w:p>
    <w:p w:rsidR="00B7677F" w:rsidRPr="0027338E" w:rsidRDefault="00B7677F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Не достиг своего планового значения показатель:</w:t>
      </w:r>
    </w:p>
    <w:p w:rsidR="00B7677F" w:rsidRPr="0027338E" w:rsidRDefault="00B7677F" w:rsidP="001E2040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«Количество молодых граждан - участников мероприятий в сфере молодежной политики», достигнутое значение - </w:t>
      </w:r>
      <w:r>
        <w:rPr>
          <w:sz w:val="26"/>
          <w:szCs w:val="26"/>
        </w:rPr>
        <w:t>1042</w:t>
      </w:r>
      <w:r w:rsidRPr="0027338E">
        <w:rPr>
          <w:sz w:val="26"/>
          <w:szCs w:val="26"/>
        </w:rPr>
        <w:t xml:space="preserve"> человек, при запланированном значении не менее 1200 человек.</w:t>
      </w:r>
    </w:p>
    <w:p w:rsidR="00B7677F" w:rsidRPr="0027338E" w:rsidRDefault="00B7677F" w:rsidP="001E2040">
      <w:pPr>
        <w:ind w:firstLine="709"/>
        <w:jc w:val="both"/>
        <w:rPr>
          <w:sz w:val="26"/>
          <w:szCs w:val="26"/>
        </w:rPr>
      </w:pPr>
      <w:r w:rsidRPr="0027338E">
        <w:rPr>
          <w:rFonts w:ascii="Times New Roman CYR" w:eastAsiaTheme="minorHAnsi" w:hAnsi="Times New Roman CYR" w:cs="Times New Roman CYR"/>
          <w:color w:val="000000" w:themeColor="text1"/>
          <w:sz w:val="26"/>
          <w:szCs w:val="26"/>
        </w:rPr>
        <w:t xml:space="preserve">В связи с действием ограничительных мер, направленных на предупреждение распространения коронавирусной инфекции, вызванной 2019-nCoV, на территории Красноярского края, проведение ряда мероприятий было отменено. </w:t>
      </w:r>
      <w:r w:rsidRPr="0027338E">
        <w:rPr>
          <w:sz w:val="26"/>
          <w:szCs w:val="26"/>
        </w:rPr>
        <w:t>Были отменены районные мероприятия конкурс «КВН-202</w:t>
      </w:r>
      <w:r w:rsidR="000F0371">
        <w:rPr>
          <w:sz w:val="26"/>
          <w:szCs w:val="26"/>
        </w:rPr>
        <w:t>1</w:t>
      </w:r>
      <w:r w:rsidRPr="0027338E">
        <w:rPr>
          <w:sz w:val="26"/>
          <w:szCs w:val="26"/>
        </w:rPr>
        <w:t>» и «День молодежи - 202</w:t>
      </w:r>
      <w:r w:rsidR="000F0371">
        <w:rPr>
          <w:sz w:val="26"/>
          <w:szCs w:val="26"/>
        </w:rPr>
        <w:t>1</w:t>
      </w:r>
      <w:r w:rsidRPr="0027338E">
        <w:rPr>
          <w:sz w:val="26"/>
          <w:szCs w:val="26"/>
        </w:rPr>
        <w:t>», также были отменены мероприятия краевого уровня ТИМ «Юниор», ТИМ «Бирюса» и «Новый фарватер - 202</w:t>
      </w:r>
      <w:r w:rsidR="000F0371">
        <w:rPr>
          <w:sz w:val="26"/>
          <w:szCs w:val="26"/>
        </w:rPr>
        <w:t>1</w:t>
      </w:r>
      <w:r w:rsidRPr="0027338E">
        <w:rPr>
          <w:sz w:val="26"/>
          <w:szCs w:val="26"/>
        </w:rPr>
        <w:t>».</w:t>
      </w:r>
    </w:p>
    <w:p w:rsidR="00B7677F" w:rsidRPr="00B7677F" w:rsidRDefault="00B7677F" w:rsidP="001E2040">
      <w:pPr>
        <w:jc w:val="both"/>
      </w:pPr>
    </w:p>
    <w:p w:rsidR="00904DF0" w:rsidRDefault="006B7829" w:rsidP="00617F8D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8" w:name="_Toc98854568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Развитие физической культуры и спорта в Эвенкийском муниципальном районе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8"/>
    </w:p>
    <w:p w:rsidR="005122F1" w:rsidRDefault="005122F1" w:rsidP="001E2040">
      <w:pPr>
        <w:jc w:val="both"/>
      </w:pP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муниципальной программы:</w:t>
      </w:r>
      <w:r w:rsidRPr="0027338E">
        <w:rPr>
          <w:color w:val="000000" w:themeColor="text1"/>
          <w:sz w:val="26"/>
          <w:szCs w:val="26"/>
        </w:rPr>
        <w:t xml:space="preserve"> управление молодежной политики, спорта и реализации программ общественного развития Администрации Эвенкийского муниципального района.</w:t>
      </w: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Соисполнители муниципальной программы:</w:t>
      </w:r>
      <w:r w:rsidRPr="0027338E">
        <w:rPr>
          <w:color w:val="000000" w:themeColor="text1"/>
          <w:sz w:val="26"/>
          <w:szCs w:val="26"/>
        </w:rPr>
        <w:t xml:space="preserve"> департамент капитального строительства Администрации Эвенкийского муниципального района Красноярского края;</w:t>
      </w: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lastRenderedPageBreak/>
        <w:t xml:space="preserve">Муниципальное бюджетное образовательное учреждение дополнительного образования Детско-юношеская спортивная школа «Центр физической культуры и спорта» </w:t>
      </w:r>
      <w:r w:rsidRPr="0027338E">
        <w:rPr>
          <w:rFonts w:ascii="Calibri" w:hAnsi="Calibri"/>
          <w:color w:val="000000" w:themeColor="text1"/>
          <w:sz w:val="26"/>
          <w:szCs w:val="26"/>
        </w:rPr>
        <w:t>Эвенкийского</w:t>
      </w:r>
      <w:r w:rsidRPr="0027338E">
        <w:rPr>
          <w:color w:val="000000" w:themeColor="text1"/>
          <w:sz w:val="26"/>
          <w:szCs w:val="26"/>
        </w:rPr>
        <w:t xml:space="preserve"> муниципального района Красноярского края.</w:t>
      </w: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муниципальной программы</w:t>
      </w:r>
      <w:r w:rsidRPr="0027338E">
        <w:rPr>
          <w:color w:val="000000" w:themeColor="text1"/>
          <w:sz w:val="26"/>
          <w:szCs w:val="26"/>
        </w:rPr>
        <w:t xml:space="preserve">: </w:t>
      </w:r>
    </w:p>
    <w:p w:rsidR="005122F1" w:rsidRPr="0027338E" w:rsidRDefault="005122F1" w:rsidP="001E2040">
      <w:pPr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ar-SA"/>
        </w:rPr>
        <w:tab/>
      </w:r>
      <w:r w:rsidRPr="0027338E">
        <w:rPr>
          <w:color w:val="000000" w:themeColor="text1"/>
          <w:sz w:val="26"/>
          <w:szCs w:val="26"/>
        </w:rPr>
        <w:t>Создание условий, способствующих повышению эффективности деятельности муниципальных учреждений и организаций, участвующих в развитии физической культуры и спорта, развитие и популяризация физической культуры и массового спорта для всех категорий и групп населения, системное развитие видов спорта с обязательным определением основных приоритетных видов спорта.</w:t>
      </w:r>
    </w:p>
    <w:p w:rsidR="005122F1" w:rsidRPr="0027338E" w:rsidRDefault="005122F1" w:rsidP="001E2040">
      <w:pPr>
        <w:tabs>
          <w:tab w:val="left" w:pos="45"/>
          <w:tab w:val="left" w:pos="470"/>
        </w:tabs>
        <w:suppressAutoHyphens/>
        <w:snapToGrid w:val="0"/>
        <w:ind w:left="45"/>
        <w:jc w:val="both"/>
        <w:rPr>
          <w:i/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ab/>
        <w:t xml:space="preserve">   </w:t>
      </w:r>
      <w:r w:rsidRPr="0027338E">
        <w:rPr>
          <w:i/>
          <w:color w:val="000000" w:themeColor="text1"/>
          <w:sz w:val="26"/>
          <w:szCs w:val="26"/>
        </w:rPr>
        <w:t>Целевые показатели:</w:t>
      </w: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«Удельный вес населения </w:t>
      </w:r>
      <w:proofErr w:type="gramStart"/>
      <w:r w:rsidRPr="0027338E">
        <w:rPr>
          <w:color w:val="000000" w:themeColor="text1"/>
          <w:sz w:val="26"/>
          <w:szCs w:val="26"/>
        </w:rPr>
        <w:t>Эвенкийского</w:t>
      </w:r>
      <w:proofErr w:type="gramEnd"/>
      <w:r w:rsidRPr="0027338E">
        <w:rPr>
          <w:color w:val="000000" w:themeColor="text1"/>
          <w:sz w:val="26"/>
          <w:szCs w:val="26"/>
        </w:rPr>
        <w:t xml:space="preserve"> муниципального района, систематически занимающегося физической культурой и спортом</w:t>
      </w:r>
      <w:r w:rsidR="006446B2" w:rsidRPr="0027338E">
        <w:rPr>
          <w:color w:val="000000" w:themeColor="text1"/>
          <w:sz w:val="26"/>
          <w:szCs w:val="26"/>
        </w:rPr>
        <w:t>»,</w:t>
      </w:r>
      <w:r w:rsidRPr="0027338E">
        <w:rPr>
          <w:color w:val="000000" w:themeColor="text1"/>
          <w:sz w:val="26"/>
          <w:szCs w:val="26"/>
        </w:rPr>
        <w:t xml:space="preserve"> составил </w:t>
      </w:r>
      <w:r w:rsidR="00552FB4">
        <w:rPr>
          <w:color w:val="000000" w:themeColor="text1"/>
          <w:sz w:val="26"/>
          <w:szCs w:val="26"/>
        </w:rPr>
        <w:t xml:space="preserve">    </w:t>
      </w:r>
      <w:r w:rsidRPr="0027338E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 xml:space="preserve"> %, что соответствует плановому значению.</w:t>
      </w: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«Количество спортивных мероприятий на территории Эвенкийского муниципального района» составило </w:t>
      </w:r>
      <w:r>
        <w:rPr>
          <w:color w:val="000000" w:themeColor="text1"/>
          <w:sz w:val="26"/>
          <w:szCs w:val="26"/>
        </w:rPr>
        <w:t>77</w:t>
      </w:r>
      <w:r w:rsidRPr="0027338E">
        <w:rPr>
          <w:color w:val="000000" w:themeColor="text1"/>
          <w:sz w:val="26"/>
          <w:szCs w:val="26"/>
        </w:rPr>
        <w:t xml:space="preserve"> единиц, </w:t>
      </w:r>
      <w:r w:rsidRPr="00CC0C36">
        <w:rPr>
          <w:color w:val="000000" w:themeColor="text1"/>
          <w:sz w:val="26"/>
          <w:szCs w:val="26"/>
        </w:rPr>
        <w:t>что соответствует плановому значению</w:t>
      </w:r>
      <w:r w:rsidRPr="0027338E">
        <w:rPr>
          <w:color w:val="000000" w:themeColor="text1"/>
          <w:sz w:val="26"/>
          <w:szCs w:val="26"/>
        </w:rPr>
        <w:t>.</w:t>
      </w:r>
    </w:p>
    <w:p w:rsidR="005122F1" w:rsidRPr="0027338E" w:rsidRDefault="005122F1" w:rsidP="001E204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>«Численность занимающихся в муниципальном бюджетном образовательном учреждении дополнительного образования «Детско-юношеская спортивная школа Центр физической культуры и спорта Эвенкийского муниципального района Красноярского края» составила 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53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человек,</w:t>
      </w:r>
      <w:r w:rsidRPr="0027338E">
        <w:rPr>
          <w:color w:val="000000" w:themeColor="text1"/>
          <w:sz w:val="26"/>
          <w:szCs w:val="26"/>
        </w:rPr>
        <w:t xml:space="preserve"> 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что на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 больше запланированного значения. </w:t>
      </w: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>«</w:t>
      </w:r>
      <w:r w:rsidR="006446B2" w:rsidRPr="0027338E">
        <w:rPr>
          <w:color w:val="000000" w:themeColor="text1"/>
          <w:sz w:val="26"/>
          <w:szCs w:val="26"/>
          <w:lang w:eastAsia="ru-RU"/>
        </w:rPr>
        <w:t>Количество спортивных</w:t>
      </w:r>
      <w:r w:rsidRPr="0027338E">
        <w:rPr>
          <w:color w:val="000000" w:themeColor="text1"/>
          <w:sz w:val="26"/>
          <w:szCs w:val="26"/>
          <w:lang w:eastAsia="ru-RU"/>
        </w:rPr>
        <w:t xml:space="preserve"> клубов по месту жительства в Эвенкийском </w:t>
      </w:r>
      <w:r w:rsidR="006446B2" w:rsidRPr="0027338E">
        <w:rPr>
          <w:color w:val="000000" w:themeColor="text1"/>
          <w:sz w:val="26"/>
          <w:szCs w:val="26"/>
          <w:lang w:eastAsia="ru-RU"/>
        </w:rPr>
        <w:t>муниципальном районе</w:t>
      </w:r>
      <w:r w:rsidRPr="0027338E">
        <w:rPr>
          <w:color w:val="000000" w:themeColor="text1"/>
          <w:sz w:val="26"/>
          <w:szCs w:val="26"/>
          <w:lang w:eastAsia="ru-RU"/>
        </w:rPr>
        <w:t xml:space="preserve">» </w:t>
      </w:r>
      <w:r w:rsidRPr="0027338E">
        <w:rPr>
          <w:color w:val="000000" w:themeColor="text1"/>
          <w:sz w:val="26"/>
          <w:szCs w:val="26"/>
        </w:rPr>
        <w:t>составило 1 единица, что соответствует плановому значению.</w:t>
      </w:r>
    </w:p>
    <w:p w:rsidR="005122F1" w:rsidRPr="0027338E" w:rsidRDefault="005122F1" w:rsidP="001E2040">
      <w:pPr>
        <w:ind w:firstLine="708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>«Привлечение населения к сдачам нормативов Всероссийского физкультурно-спортивного комплекса «Готов к труду и обороне», значение показателя за 202</w:t>
      </w:r>
      <w:r>
        <w:rPr>
          <w:color w:val="000000" w:themeColor="text1"/>
          <w:sz w:val="26"/>
          <w:szCs w:val="26"/>
          <w:lang w:eastAsia="ru-RU"/>
        </w:rPr>
        <w:t>1</w:t>
      </w:r>
      <w:r w:rsidRPr="0027338E">
        <w:rPr>
          <w:color w:val="000000" w:themeColor="text1"/>
          <w:sz w:val="26"/>
          <w:szCs w:val="26"/>
          <w:lang w:eastAsia="ru-RU"/>
        </w:rPr>
        <w:t xml:space="preserve"> год </w:t>
      </w:r>
      <w:r w:rsidRPr="0027338E">
        <w:rPr>
          <w:color w:val="000000" w:themeColor="text1"/>
          <w:sz w:val="26"/>
          <w:szCs w:val="26"/>
        </w:rPr>
        <w:t xml:space="preserve">составило </w:t>
      </w:r>
      <w:r>
        <w:rPr>
          <w:color w:val="000000" w:themeColor="text1"/>
          <w:sz w:val="26"/>
          <w:szCs w:val="26"/>
        </w:rPr>
        <w:t>250</w:t>
      </w:r>
      <w:r w:rsidRPr="0027338E">
        <w:rPr>
          <w:color w:val="000000" w:themeColor="text1"/>
          <w:sz w:val="26"/>
          <w:szCs w:val="26"/>
        </w:rPr>
        <w:t xml:space="preserve"> человека, </w:t>
      </w:r>
      <w:r w:rsidRPr="00CC0C36">
        <w:rPr>
          <w:color w:val="000000" w:themeColor="text1"/>
          <w:sz w:val="26"/>
          <w:szCs w:val="26"/>
        </w:rPr>
        <w:t>что соответствует плановому значению</w:t>
      </w:r>
      <w:r w:rsidRPr="0027338E">
        <w:rPr>
          <w:color w:val="000000" w:themeColor="text1"/>
          <w:sz w:val="26"/>
          <w:szCs w:val="26"/>
        </w:rPr>
        <w:t xml:space="preserve">. </w:t>
      </w:r>
    </w:p>
    <w:p w:rsidR="005122F1" w:rsidRPr="0027338E" w:rsidRDefault="005122F1" w:rsidP="001E2040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программы:</w:t>
      </w: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программы – </w:t>
      </w:r>
      <w:r w:rsidRPr="00AA2653">
        <w:rPr>
          <w:color w:val="000000" w:themeColor="text1"/>
          <w:sz w:val="26"/>
          <w:szCs w:val="26"/>
        </w:rPr>
        <w:t>120</w:t>
      </w:r>
      <w:r>
        <w:rPr>
          <w:color w:val="000000" w:themeColor="text1"/>
          <w:sz w:val="26"/>
          <w:szCs w:val="26"/>
        </w:rPr>
        <w:t xml:space="preserve"> </w:t>
      </w:r>
      <w:r w:rsidRPr="00AA2653">
        <w:rPr>
          <w:color w:val="000000" w:themeColor="text1"/>
          <w:sz w:val="26"/>
          <w:szCs w:val="26"/>
        </w:rPr>
        <w:t xml:space="preserve">955,48 </w:t>
      </w:r>
      <w:r w:rsidRPr="0027338E">
        <w:rPr>
          <w:color w:val="000000" w:themeColor="text1"/>
          <w:sz w:val="26"/>
          <w:szCs w:val="26"/>
        </w:rPr>
        <w:t>тыс. руб. за счет средств бюджета муниципального образования.</w:t>
      </w:r>
    </w:p>
    <w:p w:rsidR="005122F1" w:rsidRPr="0027338E" w:rsidRDefault="005122F1" w:rsidP="001E2040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программы – </w:t>
      </w:r>
      <w:r w:rsidRPr="00AA2653">
        <w:rPr>
          <w:color w:val="000000" w:themeColor="text1"/>
          <w:sz w:val="26"/>
          <w:szCs w:val="26"/>
        </w:rPr>
        <w:t>117</w:t>
      </w:r>
      <w:r>
        <w:rPr>
          <w:color w:val="000000" w:themeColor="text1"/>
          <w:sz w:val="26"/>
          <w:szCs w:val="26"/>
        </w:rPr>
        <w:t xml:space="preserve"> </w:t>
      </w:r>
      <w:r w:rsidRPr="00AA2653">
        <w:rPr>
          <w:color w:val="000000" w:themeColor="text1"/>
          <w:sz w:val="26"/>
          <w:szCs w:val="26"/>
        </w:rPr>
        <w:t xml:space="preserve">749,20 </w:t>
      </w:r>
      <w:r w:rsidRPr="0027338E">
        <w:rPr>
          <w:color w:val="000000" w:themeColor="text1"/>
          <w:sz w:val="26"/>
          <w:szCs w:val="26"/>
        </w:rPr>
        <w:t>тыс. руб. (9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>,3%).</w:t>
      </w:r>
    </w:p>
    <w:p w:rsidR="005122F1" w:rsidRPr="0027338E" w:rsidRDefault="005122F1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В рамках развития физической культуры и спорта в 202</w:t>
      </w:r>
      <w:r>
        <w:rPr>
          <w:sz w:val="26"/>
          <w:szCs w:val="26"/>
        </w:rPr>
        <w:t>1</w:t>
      </w:r>
      <w:r w:rsidRPr="0027338E">
        <w:rPr>
          <w:sz w:val="26"/>
          <w:szCs w:val="26"/>
        </w:rPr>
        <w:t xml:space="preserve"> году проведено </w:t>
      </w:r>
      <w:r>
        <w:rPr>
          <w:sz w:val="26"/>
          <w:szCs w:val="26"/>
        </w:rPr>
        <w:t>77</w:t>
      </w:r>
      <w:r w:rsidRPr="0027338E">
        <w:rPr>
          <w:sz w:val="26"/>
          <w:szCs w:val="26"/>
        </w:rPr>
        <w:t xml:space="preserve"> поселковых и районных спортивных соревнований, а также краевых и всероссийских акций, в которых приняли участие свыше 1500 человек в возрасте от 7 лет и старше.</w:t>
      </w:r>
    </w:p>
    <w:p w:rsidR="005122F1" w:rsidRPr="0027338E" w:rsidRDefault="005122F1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Основные спортивно массовые мероприятия проводятся на базе МБОУ ДО «Детско-юношеская спортивная школа Центра физической культуры и спорта» ЭМР, численность обучающихся в школе в отчетном периоде составило </w:t>
      </w:r>
      <w:r>
        <w:rPr>
          <w:sz w:val="26"/>
          <w:szCs w:val="26"/>
        </w:rPr>
        <w:t>653</w:t>
      </w:r>
      <w:r w:rsidRPr="0027338E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27338E">
        <w:rPr>
          <w:sz w:val="26"/>
          <w:szCs w:val="26"/>
        </w:rPr>
        <w:t xml:space="preserve">. </w:t>
      </w:r>
    </w:p>
    <w:p w:rsidR="005122F1" w:rsidRPr="0027338E" w:rsidRDefault="005122F1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В 202</w:t>
      </w:r>
      <w:r>
        <w:rPr>
          <w:sz w:val="26"/>
          <w:szCs w:val="26"/>
        </w:rPr>
        <w:t>1</w:t>
      </w:r>
      <w:r w:rsidRPr="0027338E">
        <w:rPr>
          <w:sz w:val="26"/>
          <w:szCs w:val="26"/>
        </w:rPr>
        <w:t xml:space="preserve"> году </w:t>
      </w:r>
      <w:r>
        <w:rPr>
          <w:sz w:val="26"/>
          <w:szCs w:val="26"/>
        </w:rPr>
        <w:t>32</w:t>
      </w:r>
      <w:r w:rsidRPr="0027338E">
        <w:rPr>
          <w:sz w:val="26"/>
          <w:szCs w:val="26"/>
        </w:rPr>
        <w:t xml:space="preserve"> эвенкийским спортсменам были присвоены 2 (вторые) и 3 (третьи) спортивные разряды по северному многоборью, лыжным гонкам и по полиатлону.</w:t>
      </w:r>
    </w:p>
    <w:p w:rsidR="005122F1" w:rsidRPr="0027338E" w:rsidRDefault="006446B2" w:rsidP="001E2040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В посёлках</w:t>
      </w:r>
      <w:r w:rsidR="005122F1" w:rsidRPr="0027338E">
        <w:rPr>
          <w:sz w:val="26"/>
          <w:szCs w:val="26"/>
        </w:rPr>
        <w:t xml:space="preserve">, сёлах Эвенкийского муниципального района были проведены Всероссийские акции: «Лыжня России» и Всероссийский день бега «Кросс Нации». </w:t>
      </w:r>
    </w:p>
    <w:p w:rsidR="005122F1" w:rsidRPr="0027338E" w:rsidRDefault="005122F1" w:rsidP="001E2040">
      <w:pPr>
        <w:tabs>
          <w:tab w:val="left" w:pos="851"/>
        </w:tabs>
        <w:spacing w:line="0" w:lineRule="atLeast"/>
        <w:ind w:firstLine="567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В Эвенкийском муниципальном районе Северное многоборье является приоритетным видом спорта, воспитанники спортивной школы неоднократно </w:t>
      </w:r>
      <w:r w:rsidRPr="0027338E">
        <w:rPr>
          <w:sz w:val="26"/>
          <w:szCs w:val="26"/>
        </w:rPr>
        <w:lastRenderedPageBreak/>
        <w:t xml:space="preserve">становились призёрами региональных и всероссийских соревнований, входят в состав сборной Красноярского края. Более </w:t>
      </w:r>
      <w:r>
        <w:rPr>
          <w:sz w:val="26"/>
          <w:szCs w:val="26"/>
        </w:rPr>
        <w:t>50</w:t>
      </w:r>
      <w:r w:rsidRPr="0027338E">
        <w:rPr>
          <w:sz w:val="26"/>
          <w:szCs w:val="26"/>
        </w:rPr>
        <w:t xml:space="preserve"> спортсменов Эвенкии приняли участие в краевых и всероссийских соревнованиях по северному многоборью, в таких как Кубок и Первенство Красноярского края, Чемпионат Красноярского края, Первенство и Кубок России, Чемпионат России.</w:t>
      </w:r>
    </w:p>
    <w:p w:rsidR="005122F1" w:rsidRPr="0027338E" w:rsidRDefault="005122F1" w:rsidP="001E2040">
      <w:pPr>
        <w:tabs>
          <w:tab w:val="left" w:pos="851"/>
        </w:tabs>
        <w:spacing w:line="0" w:lineRule="atLeast"/>
        <w:jc w:val="both"/>
        <w:rPr>
          <w:sz w:val="26"/>
          <w:szCs w:val="26"/>
        </w:rPr>
      </w:pPr>
      <w:r w:rsidRPr="0027338E">
        <w:rPr>
          <w:sz w:val="26"/>
          <w:szCs w:val="26"/>
        </w:rPr>
        <w:tab/>
        <w:t>Для сборной Эвенкии приобретен</w:t>
      </w:r>
      <w:r>
        <w:rPr>
          <w:sz w:val="26"/>
          <w:szCs w:val="26"/>
        </w:rPr>
        <w:t>а</w:t>
      </w:r>
      <w:r w:rsidRPr="0027338E">
        <w:rPr>
          <w:sz w:val="26"/>
          <w:szCs w:val="26"/>
        </w:rPr>
        <w:t xml:space="preserve"> сувенирная (наградная) продукция, для малых сельских поселений приобретен спортивный инвентарь.</w:t>
      </w:r>
    </w:p>
    <w:p w:rsidR="005122F1" w:rsidRPr="0027338E" w:rsidRDefault="005122F1" w:rsidP="001E2040">
      <w:pPr>
        <w:pStyle w:val="Style4"/>
        <w:widowControl/>
        <w:tabs>
          <w:tab w:val="left" w:pos="0"/>
        </w:tabs>
        <w:spacing w:line="326" w:lineRule="exact"/>
        <w:ind w:right="-18"/>
        <w:jc w:val="both"/>
        <w:rPr>
          <w:color w:val="000000" w:themeColor="text1"/>
          <w:sz w:val="26"/>
          <w:szCs w:val="26"/>
        </w:rPr>
      </w:pPr>
      <w:r w:rsidRPr="0027338E">
        <w:rPr>
          <w:rStyle w:val="FontStyle11"/>
        </w:rPr>
        <w:tab/>
        <w:t xml:space="preserve"> </w:t>
      </w:r>
      <w:r w:rsidRPr="0027338E">
        <w:rPr>
          <w:color w:val="000000" w:themeColor="text1"/>
          <w:sz w:val="26"/>
          <w:szCs w:val="26"/>
        </w:rPr>
        <w:t xml:space="preserve">Также, продолжена работа по реализации Всероссийского физкультурно-спортивного комплекса «Готов к труду и обороне» (ВФСК ГТО), проходила сдача норм </w:t>
      </w:r>
      <w:r w:rsidR="006446B2" w:rsidRPr="0027338E">
        <w:rPr>
          <w:color w:val="000000" w:themeColor="text1"/>
          <w:sz w:val="26"/>
          <w:szCs w:val="26"/>
        </w:rPr>
        <w:t>комплекса ГТО</w:t>
      </w:r>
      <w:r w:rsidRPr="0027338E">
        <w:rPr>
          <w:color w:val="000000" w:themeColor="text1"/>
          <w:sz w:val="26"/>
          <w:szCs w:val="26"/>
        </w:rPr>
        <w:t xml:space="preserve"> среди различных слоёв населения. Всего нормативы на знаки отличия выполнили </w:t>
      </w:r>
      <w:r>
        <w:rPr>
          <w:color w:val="000000" w:themeColor="text1"/>
          <w:sz w:val="26"/>
          <w:szCs w:val="26"/>
        </w:rPr>
        <w:t>250</w:t>
      </w:r>
      <w:r w:rsidRPr="0027338E">
        <w:rPr>
          <w:color w:val="000000" w:themeColor="text1"/>
          <w:sz w:val="26"/>
          <w:szCs w:val="26"/>
        </w:rPr>
        <w:t xml:space="preserve"> человек. </w:t>
      </w:r>
    </w:p>
    <w:p w:rsidR="005122F1" w:rsidRPr="0027338E" w:rsidRDefault="005122F1" w:rsidP="001E2040">
      <w:pPr>
        <w:pStyle w:val="Style2"/>
        <w:widowControl/>
        <w:spacing w:line="240" w:lineRule="auto"/>
        <w:ind w:right="-18"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На базе МБОУДО «Детско-юношеская спортивная школа Центра физической культуры и спора» ЭМР осуществляет свою деятельность спортивный клуб по месту жительства населения с. Байкит на базе Байкитского филиала.</w:t>
      </w:r>
      <w:r w:rsidRPr="0027338E">
        <w:rPr>
          <w:rStyle w:val="FontStyle12"/>
          <w:sz w:val="26"/>
          <w:szCs w:val="26"/>
        </w:rPr>
        <w:t xml:space="preserve"> </w:t>
      </w:r>
    </w:p>
    <w:p w:rsidR="005122F1" w:rsidRPr="003B143A" w:rsidRDefault="005122F1" w:rsidP="001E2040">
      <w:pPr>
        <w:ind w:firstLine="709"/>
        <w:jc w:val="both"/>
        <w:rPr>
          <w:i/>
          <w:sz w:val="26"/>
          <w:szCs w:val="26"/>
        </w:rPr>
      </w:pPr>
      <w:r w:rsidRPr="0027338E">
        <w:rPr>
          <w:i/>
          <w:sz w:val="26"/>
          <w:szCs w:val="26"/>
        </w:rPr>
        <w:t xml:space="preserve">Из 12 показателей, отраженных в муниципальной программе, </w:t>
      </w:r>
      <w:r>
        <w:rPr>
          <w:i/>
          <w:sz w:val="26"/>
          <w:szCs w:val="26"/>
        </w:rPr>
        <w:t>12</w:t>
      </w:r>
      <w:r w:rsidRPr="0027338E">
        <w:rPr>
          <w:i/>
          <w:sz w:val="26"/>
          <w:szCs w:val="26"/>
        </w:rPr>
        <w:t xml:space="preserve"> показателя достигли либо превысили свои плановые значения.</w:t>
      </w:r>
    </w:p>
    <w:p w:rsidR="005122F1" w:rsidRPr="005122F1" w:rsidRDefault="005122F1" w:rsidP="001E2040">
      <w:pPr>
        <w:jc w:val="both"/>
      </w:pPr>
    </w:p>
    <w:p w:rsidR="00904DF0" w:rsidRDefault="006B7829" w:rsidP="0013612B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9" w:name="_Toc98854569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Улучшение жилищных условий жителей Эвенкийского муниципального района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9"/>
    </w:p>
    <w:p w:rsidR="005122F1" w:rsidRDefault="005122F1" w:rsidP="001E2040">
      <w:pPr>
        <w:jc w:val="both"/>
      </w:pP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sz w:val="26"/>
          <w:szCs w:val="26"/>
        </w:rPr>
        <w:t>управление экономики Администрации ЭМР.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rFonts w:eastAsia="Times New Roman"/>
          <w:i/>
          <w:color w:val="000000"/>
          <w:sz w:val="26"/>
          <w:szCs w:val="26"/>
        </w:rPr>
        <w:t>Соисполнители муниципальной программы:</w:t>
      </w:r>
      <w:r w:rsidRPr="005122F1">
        <w:rPr>
          <w:rFonts w:eastAsia="Times New Roman"/>
          <w:color w:val="000000"/>
          <w:sz w:val="26"/>
          <w:szCs w:val="26"/>
        </w:rPr>
        <w:t xml:space="preserve"> управление территориальной политики и взаимодействия с МСУ Администрации ЭМР.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муниципальной программы</w:t>
      </w:r>
      <w:r w:rsidRPr="005122F1">
        <w:rPr>
          <w:color w:val="000000"/>
          <w:sz w:val="26"/>
          <w:szCs w:val="26"/>
        </w:rPr>
        <w:t xml:space="preserve">: 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color w:val="000000"/>
          <w:sz w:val="26"/>
          <w:szCs w:val="26"/>
          <w:lang w:eastAsia="ru-RU"/>
        </w:rPr>
        <w:t>Создание комфортных условий жизнедеятельности сельских территорий, повышение уровня жизни сельского населения.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</w:t>
      </w:r>
      <w:r w:rsidRPr="005122F1">
        <w:rPr>
          <w:rFonts w:eastAsia="Times New Roman"/>
          <w:color w:val="000000"/>
          <w:sz w:val="26"/>
          <w:szCs w:val="26"/>
        </w:rPr>
        <w:t>Доля семей, улучшивших жилищные условия за счет получения социальных выплат (субсидий), к общему количеству семей, подавших заявления в программу</w:t>
      </w:r>
      <w:r w:rsidR="006446B2" w:rsidRPr="005122F1">
        <w:rPr>
          <w:color w:val="000000"/>
          <w:sz w:val="26"/>
          <w:szCs w:val="26"/>
        </w:rPr>
        <w:t>»,</w:t>
      </w:r>
      <w:r w:rsidRPr="005122F1">
        <w:rPr>
          <w:color w:val="000000"/>
          <w:sz w:val="26"/>
          <w:szCs w:val="26"/>
        </w:rPr>
        <w:t xml:space="preserve"> составила 29 процентов, что соответствует плановому значению;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«Удельный вес введенной площади жилья по отношению к общей площади жилого фонда» по итогам 2021 года значение показателя составило 0,2 %, что соответствует плановому значению;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</w:t>
      </w:r>
      <w:r w:rsidRPr="005122F1">
        <w:rPr>
          <w:rFonts w:eastAsia="Times New Roman"/>
          <w:color w:val="000000"/>
          <w:sz w:val="26"/>
          <w:szCs w:val="26"/>
        </w:rPr>
        <w:t xml:space="preserve">Доля площади жилья, введенной за счет собственных и заемных средств в введенной площади жилья» </w:t>
      </w:r>
      <w:r w:rsidRPr="005122F1">
        <w:rPr>
          <w:color w:val="000000"/>
          <w:sz w:val="26"/>
          <w:szCs w:val="26"/>
        </w:rPr>
        <w:t>в 2021 году, составила 90 процентов;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</w:t>
      </w:r>
      <w:r w:rsidRPr="005122F1">
        <w:rPr>
          <w:rFonts w:eastAsia="Times New Roman"/>
          <w:color w:val="000000"/>
          <w:sz w:val="26"/>
          <w:szCs w:val="26"/>
        </w:rPr>
        <w:t>Доля семей, имеющих возможность улучшить жилищные условия с помощью собственных и заемных средств к общему количеству семей, состоящих на учете, нуждающихся в улучшении жилищных условий</w:t>
      </w:r>
      <w:r w:rsidRPr="005122F1">
        <w:rPr>
          <w:color w:val="000000"/>
          <w:sz w:val="26"/>
          <w:szCs w:val="26"/>
        </w:rPr>
        <w:t>» значение показателя составило 15 процентов;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программы: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программы – 50 638,80 тыс. руб., 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11 965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38 209,50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федерального бюджета - 464,30 тыс. руб.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lastRenderedPageBreak/>
        <w:t>Объем исполнения программы – 44 884,23 тыс. руб. (97,5%), 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11 965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36 921,11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федерального бюджета - 464,30 тыс. руб.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В рамках муниципальной программы в 2021 году реализовывалось 3 подпрограммы и 2 мероприятия.</w:t>
      </w:r>
    </w:p>
    <w:p w:rsidR="005122F1" w:rsidRPr="005122F1" w:rsidRDefault="005122F1" w:rsidP="001E2040">
      <w:pPr>
        <w:tabs>
          <w:tab w:val="left" w:pos="0"/>
        </w:tabs>
        <w:contextualSpacing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  <w:u w:val="single"/>
        </w:rPr>
        <w:t>Подпрограмма 1.</w:t>
      </w:r>
      <w:r w:rsidRPr="005122F1">
        <w:rPr>
          <w:i/>
          <w:color w:val="000000"/>
          <w:sz w:val="26"/>
          <w:szCs w:val="26"/>
        </w:rPr>
        <w:t xml:space="preserve"> «Социальное развитие села на территории Эвенкийского муниципального района».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территориальной политики и взаимодействия с МСУ Администрации ЭМР.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Создание комфортных условий жизнедеятельности сельских территорий Эвенкийского муниципального района, повышение уровня жизни сельского населения.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подпрограммы: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подпрограммы – 10 965,0 тыс. руб. за счет средств бюджета муниципального образования.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составил 100%.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рамках реализации подпрограммы осуществляется муниципальная поддержка </w:t>
      </w:r>
      <w:r w:rsidRPr="005122F1">
        <w:rPr>
          <w:rFonts w:eastAsia="Times New Roman"/>
          <w:color w:val="000000"/>
          <w:sz w:val="26"/>
          <w:szCs w:val="26"/>
        </w:rPr>
        <w:t>жителям сельских поселений для строительства (приобретения) жилья в районе в форме предоставления гражданам социальных выплат (субсидий).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rFonts w:eastAsia="Times New Roman"/>
          <w:sz w:val="26"/>
          <w:szCs w:val="26"/>
          <w:lang w:eastAsia="ru-RU"/>
        </w:rPr>
        <w:t>По состоянию на 01.01.2021 года в списке участников подпрограммы состояло 73 семей, в т.ч. на строительство - 25 семей. В течение 2021 года принято от граждан ЭМР 9 пакетов документов для участия в подпрограмме, из них от 2 погорельцев.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122F1">
        <w:rPr>
          <w:rFonts w:eastAsia="Times New Roman"/>
          <w:sz w:val="26"/>
          <w:szCs w:val="26"/>
          <w:lang w:eastAsia="ru-RU"/>
        </w:rPr>
        <w:t xml:space="preserve">В рамках реализации данной подпрограммы жилищной комиссией в течение 2021 года было рассмотрено 8 заявлений, из них на строительство жилья 6 заявителям и 2 заявителям на приобретение. Данные заявления рассмотрены положительно. </w:t>
      </w:r>
      <w:r w:rsidRPr="005122F1">
        <w:rPr>
          <w:color w:val="000000"/>
          <w:sz w:val="26"/>
          <w:szCs w:val="26"/>
        </w:rPr>
        <w:t>Всего в 2021 году гражданам-получателям перечислено  субсидий  всего на сумму 10965,6 тыс.</w:t>
      </w:r>
      <w:r w:rsidR="006446B2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 xml:space="preserve">руб., в том числе  на строительство 9967,8 тыс. руб.( 4-м семьям – </w:t>
      </w:r>
      <w:r w:rsidR="006446B2" w:rsidRPr="005122F1">
        <w:rPr>
          <w:color w:val="000000"/>
          <w:sz w:val="26"/>
          <w:szCs w:val="26"/>
        </w:rPr>
        <w:t>п. Ессей</w:t>
      </w:r>
      <w:r w:rsidRPr="005122F1">
        <w:rPr>
          <w:color w:val="000000"/>
          <w:sz w:val="26"/>
          <w:szCs w:val="26"/>
        </w:rPr>
        <w:t xml:space="preserve">, 1-м семье - </w:t>
      </w:r>
      <w:r w:rsidR="006446B2" w:rsidRPr="005122F1">
        <w:rPr>
          <w:color w:val="000000"/>
          <w:sz w:val="26"/>
          <w:szCs w:val="26"/>
        </w:rPr>
        <w:t>п. Бурный</w:t>
      </w:r>
      <w:r w:rsidRPr="005122F1">
        <w:rPr>
          <w:color w:val="000000"/>
          <w:sz w:val="26"/>
          <w:szCs w:val="26"/>
        </w:rPr>
        <w:t>,  1-й семье – п.</w:t>
      </w:r>
      <w:r w:rsidR="006446B2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Чиринда, остаток ср-в 2020 г.), на приобретение 997,8 тыс.</w:t>
      </w:r>
      <w:r w:rsidR="006446B2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 xml:space="preserve">руб.- (1-й семье в </w:t>
      </w:r>
      <w:r w:rsidR="006446B2" w:rsidRPr="005122F1">
        <w:rPr>
          <w:color w:val="000000"/>
          <w:sz w:val="26"/>
          <w:szCs w:val="26"/>
        </w:rPr>
        <w:t>п. Тура</w:t>
      </w:r>
      <w:r w:rsidRPr="005122F1">
        <w:rPr>
          <w:color w:val="000000"/>
          <w:sz w:val="26"/>
          <w:szCs w:val="26"/>
        </w:rPr>
        <w:t xml:space="preserve">, 1-й семье – </w:t>
      </w:r>
      <w:r w:rsidR="006446B2" w:rsidRPr="005122F1">
        <w:rPr>
          <w:color w:val="000000"/>
          <w:sz w:val="26"/>
          <w:szCs w:val="26"/>
        </w:rPr>
        <w:t>с. Байкит</w:t>
      </w:r>
      <w:r w:rsidRPr="005122F1">
        <w:rPr>
          <w:color w:val="000000"/>
          <w:sz w:val="26"/>
          <w:szCs w:val="26"/>
        </w:rPr>
        <w:t xml:space="preserve">). Площадь строительства (приобретения) жилья составила 558 </w:t>
      </w:r>
      <w:r w:rsidR="006446B2" w:rsidRPr="005122F1">
        <w:rPr>
          <w:color w:val="000000"/>
          <w:sz w:val="26"/>
          <w:szCs w:val="26"/>
        </w:rPr>
        <w:t>кв.</w:t>
      </w:r>
    </w:p>
    <w:p w:rsidR="005122F1" w:rsidRPr="005122F1" w:rsidRDefault="005122F1" w:rsidP="001E2040">
      <w:pPr>
        <w:tabs>
          <w:tab w:val="left" w:pos="0"/>
        </w:tabs>
        <w:contextualSpacing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  <w:u w:val="single"/>
        </w:rPr>
        <w:t>Подпрограмма 2.</w:t>
      </w:r>
      <w:r w:rsidRPr="005122F1">
        <w:rPr>
          <w:i/>
          <w:color w:val="000000"/>
          <w:sz w:val="26"/>
          <w:szCs w:val="26"/>
        </w:rPr>
        <w:t xml:space="preserve"> «Улучшение жилищных условий граждан, молодых семей и молодых специалистов в сельской местности Эвенкийского муниципального района».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территориальной политики и взаимодействия с МСУ Администрации ЭМР.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Создание комфортных условий жизнедеятельности в сельской местности с целью укрепления кадрового потенциала сельских территорий.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122F1">
        <w:rPr>
          <w:sz w:val="26"/>
          <w:szCs w:val="26"/>
        </w:rPr>
        <w:t xml:space="preserve">Мероприятия подпрограммы в 2021 году не реализовывались. </w:t>
      </w:r>
      <w:r w:rsidRPr="005122F1">
        <w:rPr>
          <w:rFonts w:eastAsia="Times New Roman"/>
          <w:sz w:val="26"/>
          <w:szCs w:val="26"/>
          <w:lang w:eastAsia="ru-RU"/>
        </w:rPr>
        <w:t>Выделенные ассигнования на освоение субсидии из бюджета ЭМР данной подпрограммы в сумме 1965,0 тыс. руб., в связи с отсутствием средств из бюджета Красноярского края (90%) были перераспределены на подпрограмму «Социальное развитие села на территории ЭМР».</w:t>
      </w:r>
    </w:p>
    <w:p w:rsidR="005122F1" w:rsidRPr="005122F1" w:rsidRDefault="005122F1" w:rsidP="001E2040">
      <w:pPr>
        <w:tabs>
          <w:tab w:val="left" w:pos="0"/>
        </w:tabs>
        <w:contextualSpacing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  <w:u w:val="single"/>
        </w:rPr>
        <w:t>Подпрограмма 3.</w:t>
      </w:r>
      <w:r w:rsidRPr="005122F1">
        <w:rPr>
          <w:i/>
          <w:color w:val="000000"/>
          <w:sz w:val="26"/>
          <w:szCs w:val="26"/>
        </w:rPr>
        <w:t xml:space="preserve"> «Обеспечение жильем молодых семей Эвенкийского муниципального района».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lastRenderedPageBreak/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экономики Администрации ЭМР.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Муниципальная поддержка в решении жилищной проблемы молодых семей, признанных в установленном порядке нуждающимися в улучшении жилищных условий.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подпрограммы: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подпрограммы – 2 453,50 тыс. руб., 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1 000,0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989,20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федеральный бюджет – 464,30 тыс. руб.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составил 100%.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В рамках реализации подпрограммы оказана поддержка в решении жилищной проблемы молодых семей, признанных в установленном порядке, нуждающимися в улучшении жилищных условий. В 2021 году свидетельства на право получения социальных выплат получили 3 молодые семьи. 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Отдельные мероприятия программы: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1. Осуществление полномочий 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мероприятия: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экономики Администрации ЭМР.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мероприятия: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мероприятия – 1 091,40 тыс. руб. за счет средств краевого бюджета.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– 1 087,15 тыс. руб. (99,6 %).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sz w:val="26"/>
          <w:szCs w:val="26"/>
          <w:lang w:eastAsia="ru-RU"/>
        </w:rPr>
        <w:t xml:space="preserve">Субвенции бюджетам муниципальных образований 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местностей, осуществляются в рамках реализации </w:t>
      </w:r>
      <w:hyperlink r:id="rId8" w:history="1">
        <w:r w:rsidRPr="005122F1">
          <w:rPr>
            <w:rFonts w:eastAsia="Times New Roman"/>
            <w:sz w:val="26"/>
            <w:szCs w:val="26"/>
            <w:lang w:eastAsia="ru-RU"/>
          </w:rPr>
          <w:t>Закона</w:t>
        </w:r>
      </w:hyperlink>
      <w:r w:rsidRPr="005122F1">
        <w:rPr>
          <w:rFonts w:eastAsia="Times New Roman"/>
          <w:sz w:val="26"/>
          <w:szCs w:val="26"/>
          <w:lang w:eastAsia="ru-RU"/>
        </w:rPr>
        <w:t xml:space="preserve"> Красноярского края от 21.12.2010  №11-5582 «О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ним местностей Красноярского края</w:t>
      </w:r>
      <w:r w:rsidRPr="005122F1">
        <w:rPr>
          <w:rFonts w:eastAsia="Times New Roman"/>
          <w:b/>
          <w:sz w:val="26"/>
          <w:szCs w:val="26"/>
          <w:lang w:eastAsia="ru-RU"/>
        </w:rPr>
        <w:t>».</w:t>
      </w:r>
    </w:p>
    <w:p w:rsidR="005122F1" w:rsidRPr="005122F1" w:rsidRDefault="005122F1" w:rsidP="001E2040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5122F1">
        <w:rPr>
          <w:sz w:val="26"/>
          <w:szCs w:val="26"/>
          <w:lang w:eastAsia="ru-RU"/>
        </w:rPr>
        <w:t>Средства, направляемые на финансирование обеспечение деятельности специалистов, осуществляющих переданные полномочия по переселению граждан из районов Крайнего Севера и приравненных к ним местностей Красноярского края, распределяются и расходуются в соответствии с утвержденной сметой расходов.</w:t>
      </w:r>
    </w:p>
    <w:p w:rsidR="005122F1" w:rsidRPr="005122F1" w:rsidRDefault="005122F1" w:rsidP="001E2040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5122F1">
        <w:rPr>
          <w:sz w:val="26"/>
          <w:szCs w:val="26"/>
          <w:lang w:eastAsia="ru-RU"/>
        </w:rPr>
        <w:t>Расходование средств на реализацию отдельного мероприятия производится на основании распоряжения Администрации Эвенкийского муниципального района.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2. 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мероприятия: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экономики Администрации ЭМР.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мероприятия: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lastRenderedPageBreak/>
        <w:t>Объем финансирования мероприятия – 36 085,20 тыс. руб. за счет средств краевого бюджета.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– 34 801,06 тыс. руб. (96,4 %), в связи с невозможностью распределения оставшихся денежных средств - 1284,14 тыс. руб. возвращены в краевой бюджет.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Социальную выплату на улучшение жилищных условий в связи с выездом из районов Крайнего Севера и приравненных к ним местностей получили 16 семей.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3. Осуществление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мероприятия: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экономики Администрации ЭМР.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мероприятия: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мероприятия – 43,70 тыс. руб. за счет средств краевого бюджета.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100%.</w:t>
      </w:r>
    </w:p>
    <w:p w:rsidR="005122F1" w:rsidRPr="005122F1" w:rsidRDefault="005122F1" w:rsidP="001E2040">
      <w:pPr>
        <w:ind w:firstLine="709"/>
        <w:jc w:val="both"/>
        <w:rPr>
          <w:i/>
          <w:sz w:val="26"/>
          <w:szCs w:val="26"/>
        </w:rPr>
      </w:pPr>
      <w:r w:rsidRPr="005122F1">
        <w:rPr>
          <w:i/>
          <w:sz w:val="26"/>
          <w:szCs w:val="26"/>
        </w:rPr>
        <w:t>Из 17 показателей, отраженных в муниципальной программе, 1</w:t>
      </w:r>
      <w:r w:rsidR="00EF07B6">
        <w:rPr>
          <w:i/>
          <w:sz w:val="26"/>
          <w:szCs w:val="26"/>
        </w:rPr>
        <w:t>6</w:t>
      </w:r>
      <w:r w:rsidRPr="005122F1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</w:rPr>
      </w:pPr>
      <w:r w:rsidRPr="005122F1">
        <w:rPr>
          <w:sz w:val="26"/>
          <w:szCs w:val="26"/>
        </w:rPr>
        <w:t>Не достиг своего планового значения показатель</w:t>
      </w:r>
      <w:r w:rsidR="00AF4BD9">
        <w:rPr>
          <w:sz w:val="26"/>
          <w:szCs w:val="26"/>
        </w:rPr>
        <w:t xml:space="preserve"> «У</w:t>
      </w:r>
      <w:r w:rsidR="00AF4BD9" w:rsidRPr="00AF4BD9">
        <w:rPr>
          <w:sz w:val="26"/>
          <w:szCs w:val="26"/>
        </w:rPr>
        <w:t>ровень исполнения расходов, направленных на обеспечение деятельности специалистов, осуществляющих переданные государственные полномочия</w:t>
      </w:r>
      <w:r w:rsidR="00AF4BD9">
        <w:rPr>
          <w:sz w:val="26"/>
          <w:szCs w:val="26"/>
        </w:rPr>
        <w:t xml:space="preserve">» </w:t>
      </w:r>
      <w:r w:rsidR="00AF4BD9" w:rsidRPr="00AF4BD9">
        <w:rPr>
          <w:sz w:val="26"/>
          <w:szCs w:val="26"/>
        </w:rPr>
        <w:t xml:space="preserve">составило </w:t>
      </w:r>
      <w:r w:rsidR="00AF4BD9">
        <w:rPr>
          <w:sz w:val="26"/>
          <w:szCs w:val="26"/>
        </w:rPr>
        <w:t>99,6%</w:t>
      </w:r>
      <w:r w:rsidR="00AF4BD9" w:rsidRPr="00AF4BD9">
        <w:rPr>
          <w:sz w:val="26"/>
          <w:szCs w:val="26"/>
        </w:rPr>
        <w:t xml:space="preserve">, при плановом значении </w:t>
      </w:r>
      <w:r w:rsidR="00AF4BD9">
        <w:rPr>
          <w:sz w:val="26"/>
          <w:szCs w:val="26"/>
        </w:rPr>
        <w:t>100%, н</w:t>
      </w:r>
      <w:r w:rsidR="00AF4BD9" w:rsidRPr="00AF4BD9">
        <w:rPr>
          <w:sz w:val="26"/>
          <w:szCs w:val="26"/>
        </w:rPr>
        <w:t>едофинансирование из Министерства строительства на 4248,86 рубл</w:t>
      </w:r>
      <w:r w:rsidR="00AF4BD9">
        <w:rPr>
          <w:sz w:val="26"/>
          <w:szCs w:val="26"/>
        </w:rPr>
        <w:t>ей.</w:t>
      </w:r>
    </w:p>
    <w:p w:rsidR="005122F1" w:rsidRPr="005122F1" w:rsidRDefault="005122F1" w:rsidP="001E2040">
      <w:pPr>
        <w:jc w:val="both"/>
      </w:pPr>
    </w:p>
    <w:p w:rsidR="00904DF0" w:rsidRDefault="006B7829" w:rsidP="00F62AF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0" w:name="_Toc98854570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Развитие и поддержка отраслей экономики Эвенкийского муниципального района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0"/>
    </w:p>
    <w:p w:rsidR="005122F1" w:rsidRDefault="005122F1" w:rsidP="001E2040">
      <w:pPr>
        <w:jc w:val="both"/>
      </w:pPr>
    </w:p>
    <w:p w:rsidR="00EF3755" w:rsidRPr="00EF3755" w:rsidRDefault="00EF3755" w:rsidP="001E2040">
      <w:pPr>
        <w:ind w:firstLine="708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Ответственный исполнитель муниципальной программы:</w:t>
      </w:r>
      <w:r w:rsidRPr="00EF3755">
        <w:rPr>
          <w:sz w:val="26"/>
          <w:szCs w:val="26"/>
        </w:rPr>
        <w:t xml:space="preserve"> Администрация Эвенкийского муниципального района (управление экономики Администрации ЭМР).</w:t>
      </w:r>
    </w:p>
    <w:p w:rsidR="00EF3755" w:rsidRPr="00EF3755" w:rsidRDefault="00EF3755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3755">
        <w:rPr>
          <w:rFonts w:eastAsia="Times New Roman"/>
          <w:i/>
          <w:color w:val="000000"/>
          <w:sz w:val="26"/>
          <w:szCs w:val="26"/>
        </w:rPr>
        <w:t xml:space="preserve">Соисполнитель муниципальной программы: </w:t>
      </w:r>
      <w:r w:rsidRPr="00EF3755">
        <w:rPr>
          <w:color w:val="000000"/>
          <w:sz w:val="26"/>
          <w:szCs w:val="26"/>
        </w:rPr>
        <w:t xml:space="preserve">департамент земельно-имущественных отношений Администрации ЭМР. </w:t>
      </w:r>
    </w:p>
    <w:p w:rsidR="00EF3755" w:rsidRPr="00EF3755" w:rsidRDefault="00EF3755" w:rsidP="001E2040">
      <w:pPr>
        <w:ind w:firstLine="709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Цель муниципальной программы</w:t>
      </w:r>
      <w:r w:rsidRPr="00EF3755">
        <w:rPr>
          <w:sz w:val="26"/>
          <w:szCs w:val="26"/>
        </w:rPr>
        <w:t xml:space="preserve">: </w:t>
      </w:r>
    </w:p>
    <w:p w:rsidR="00EF3755" w:rsidRPr="00EF3755" w:rsidRDefault="00EF3755" w:rsidP="001E2040">
      <w:pPr>
        <w:tabs>
          <w:tab w:val="left" w:pos="0"/>
        </w:tabs>
        <w:suppressAutoHyphens/>
        <w:autoSpaceDE w:val="0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ab/>
        <w:t>Развитие и поддержка отраслей экономики района.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sz w:val="26"/>
          <w:szCs w:val="26"/>
          <w:lang w:eastAsia="ar-SA"/>
        </w:rPr>
      </w:pPr>
      <w:r w:rsidRPr="00EF3755">
        <w:rPr>
          <w:rFonts w:eastAsia="Times New Roman"/>
          <w:i/>
          <w:sz w:val="26"/>
          <w:szCs w:val="26"/>
          <w:lang w:eastAsia="ar-SA"/>
        </w:rPr>
        <w:t>Целевые показатели:</w:t>
      </w:r>
    </w:p>
    <w:p w:rsidR="00EF3755" w:rsidRPr="00EF3755" w:rsidRDefault="00EF3755" w:rsidP="001E2040">
      <w:pPr>
        <w:tabs>
          <w:tab w:val="left" w:pos="0"/>
        </w:tabs>
        <w:suppressAutoHyphens/>
        <w:autoSpaceDE w:val="0"/>
        <w:contextualSpacing/>
        <w:jc w:val="both"/>
        <w:rPr>
          <w:sz w:val="26"/>
          <w:szCs w:val="26"/>
        </w:rPr>
      </w:pPr>
      <w:r w:rsidRPr="00EF3755">
        <w:rPr>
          <w:sz w:val="26"/>
          <w:szCs w:val="26"/>
        </w:rPr>
        <w:tab/>
        <w:t>«Число субъектов малого и среднего предпринимательства в расчете на 10000 человек населения» составило 272,06 единиц, при плановом значении 268 единиц.</w:t>
      </w:r>
    </w:p>
    <w:p w:rsidR="00EF3755" w:rsidRPr="00EF3755" w:rsidRDefault="00EF3755" w:rsidP="001E2040">
      <w:pPr>
        <w:tabs>
          <w:tab w:val="left" w:pos="0"/>
        </w:tabs>
        <w:suppressAutoHyphens/>
        <w:autoSpaceDE w:val="0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ab/>
        <w:t>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составила 10,02%, что выше планового значения 9,78%.</w:t>
      </w:r>
    </w:p>
    <w:p w:rsidR="00EF3755" w:rsidRPr="00EF3755" w:rsidRDefault="00EF3755" w:rsidP="001E204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«Розничный товарооборот» за 2021 год составил 541 300,0 тыс. рублей.</w:t>
      </w:r>
    </w:p>
    <w:p w:rsidR="00EF3755" w:rsidRPr="00EF3755" w:rsidRDefault="00EF3755" w:rsidP="001E204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«Оборот общественного питания» составил 621 500,0 тыс. рублей.</w:t>
      </w:r>
    </w:p>
    <w:p w:rsidR="00EF3755" w:rsidRPr="00EF3755" w:rsidRDefault="00EF3755" w:rsidP="001E2040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Финансирование программы:</w:t>
      </w:r>
    </w:p>
    <w:p w:rsidR="00EF3755" w:rsidRPr="00EF3755" w:rsidRDefault="00EF3755" w:rsidP="001E2040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EF3755">
        <w:rPr>
          <w:sz w:val="26"/>
          <w:szCs w:val="26"/>
        </w:rPr>
        <w:lastRenderedPageBreak/>
        <w:t xml:space="preserve">Объем финансирования программы – </w:t>
      </w:r>
      <w:r w:rsidRPr="00EF3755">
        <w:rPr>
          <w:rFonts w:eastAsia="Times New Roman"/>
          <w:bCs/>
          <w:sz w:val="26"/>
          <w:szCs w:val="26"/>
        </w:rPr>
        <w:t xml:space="preserve">89 850,48 </w:t>
      </w:r>
      <w:r w:rsidRPr="00EF3755">
        <w:rPr>
          <w:sz w:val="26"/>
          <w:szCs w:val="26"/>
        </w:rPr>
        <w:t>тыс. руб.</w:t>
      </w:r>
      <w:r w:rsidRPr="00EF3755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EF3755">
        <w:rPr>
          <w:sz w:val="26"/>
          <w:szCs w:val="26"/>
        </w:rPr>
        <w:t>за счет средств бюджета муниципального образования.</w:t>
      </w:r>
    </w:p>
    <w:p w:rsidR="00EF3755" w:rsidRPr="00EF3755" w:rsidRDefault="00EF3755" w:rsidP="001E2040">
      <w:pPr>
        <w:ind w:firstLine="709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Объем исполнения программы – 84 528,74</w:t>
      </w:r>
      <w:r w:rsidRPr="00EF3755">
        <w:rPr>
          <w:rFonts w:eastAsia="Times New Roman"/>
          <w:b/>
          <w:bCs/>
          <w:sz w:val="26"/>
          <w:szCs w:val="26"/>
          <w:lang w:eastAsia="ru-RU"/>
        </w:rPr>
        <w:t xml:space="preserve">  </w:t>
      </w:r>
      <w:r w:rsidRPr="00EF3755">
        <w:rPr>
          <w:b/>
          <w:bCs/>
          <w:sz w:val="26"/>
          <w:szCs w:val="26"/>
        </w:rPr>
        <w:t xml:space="preserve"> </w:t>
      </w:r>
      <w:r w:rsidRPr="00EF3755">
        <w:rPr>
          <w:sz w:val="26"/>
          <w:szCs w:val="26"/>
        </w:rPr>
        <w:t>тыс. руб. (94,1%).</w:t>
      </w:r>
    </w:p>
    <w:p w:rsidR="00EF3755" w:rsidRPr="00EF3755" w:rsidRDefault="00EF3755" w:rsidP="001E2040">
      <w:pPr>
        <w:ind w:firstLine="709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В рамках муниципальной программы в 202</w:t>
      </w:r>
      <w:r w:rsidR="004A0A3B">
        <w:rPr>
          <w:sz w:val="26"/>
          <w:szCs w:val="26"/>
        </w:rPr>
        <w:t>1</w:t>
      </w:r>
      <w:r w:rsidRPr="00EF3755">
        <w:rPr>
          <w:sz w:val="26"/>
          <w:szCs w:val="26"/>
        </w:rPr>
        <w:t xml:space="preserve"> году реализовывалось 2 подпрограммы и одно отдельное мероприятие.</w:t>
      </w:r>
    </w:p>
    <w:p w:rsidR="00EF3755" w:rsidRPr="00EF3755" w:rsidRDefault="00EF3755" w:rsidP="001E2040">
      <w:pPr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  <w:u w:val="single"/>
        </w:rPr>
        <w:t>Подпрограмма 1.</w:t>
      </w:r>
      <w:r w:rsidRPr="00EF3755">
        <w:rPr>
          <w:i/>
          <w:sz w:val="26"/>
          <w:szCs w:val="26"/>
        </w:rPr>
        <w:t xml:space="preserve"> «Поддержка малого и среднего</w:t>
      </w:r>
      <w:r w:rsidRPr="00EF3755">
        <w:rPr>
          <w:bCs/>
          <w:i/>
          <w:spacing w:val="-8"/>
          <w:sz w:val="26"/>
          <w:szCs w:val="26"/>
        </w:rPr>
        <w:t xml:space="preserve"> </w:t>
      </w:r>
      <w:r w:rsidRPr="00EF3755">
        <w:rPr>
          <w:i/>
          <w:sz w:val="26"/>
          <w:szCs w:val="26"/>
        </w:rPr>
        <w:t xml:space="preserve">предпринимательства в </w:t>
      </w:r>
      <w:r w:rsidR="006446B2" w:rsidRPr="00EF3755">
        <w:rPr>
          <w:i/>
          <w:sz w:val="26"/>
          <w:szCs w:val="26"/>
        </w:rPr>
        <w:t>Эвенкийском муниципальном районе</w:t>
      </w:r>
      <w:r w:rsidRPr="00EF3755">
        <w:rPr>
          <w:i/>
          <w:sz w:val="26"/>
          <w:szCs w:val="26"/>
        </w:rPr>
        <w:t>».</w:t>
      </w:r>
    </w:p>
    <w:p w:rsidR="00EF3755" w:rsidRPr="00EF3755" w:rsidRDefault="00EF3755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3755">
        <w:rPr>
          <w:i/>
          <w:sz w:val="26"/>
          <w:szCs w:val="26"/>
        </w:rPr>
        <w:t>Ответственный исполнитель мероприятий подпрограммы:</w:t>
      </w:r>
      <w:r w:rsidRPr="00EF3755">
        <w:rPr>
          <w:sz w:val="26"/>
          <w:szCs w:val="26"/>
        </w:rPr>
        <w:t xml:space="preserve"> управление экономики Администрации ЭМР, </w:t>
      </w:r>
      <w:r w:rsidRPr="00EF3755">
        <w:rPr>
          <w:color w:val="000000"/>
          <w:sz w:val="26"/>
          <w:szCs w:val="26"/>
        </w:rPr>
        <w:t xml:space="preserve">департамент земельно-имущественных отношений Администрации ЭМР. </w:t>
      </w:r>
    </w:p>
    <w:p w:rsidR="00EF3755" w:rsidRPr="00EF3755" w:rsidRDefault="00EF3755" w:rsidP="001E2040">
      <w:pPr>
        <w:ind w:firstLine="709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Цель подпрограммы</w:t>
      </w:r>
      <w:r w:rsidRPr="00EF3755">
        <w:rPr>
          <w:sz w:val="26"/>
          <w:szCs w:val="26"/>
        </w:rPr>
        <w:t xml:space="preserve">: </w:t>
      </w:r>
    </w:p>
    <w:p w:rsidR="00EF3755" w:rsidRPr="00EF3755" w:rsidRDefault="00EF3755" w:rsidP="001E2040">
      <w:pPr>
        <w:tabs>
          <w:tab w:val="left" w:pos="0"/>
        </w:tabs>
        <w:suppressAutoHyphens/>
        <w:autoSpaceDE w:val="0"/>
        <w:contextualSpacing/>
        <w:jc w:val="both"/>
        <w:rPr>
          <w:rFonts w:eastAsia="Times New Roman"/>
          <w:i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ab/>
        <w:t>Создание благоприятных экономических условий для развития малого и среднего предпринимательства.</w:t>
      </w:r>
    </w:p>
    <w:p w:rsidR="00EF3755" w:rsidRPr="00EF3755" w:rsidRDefault="00EF3755" w:rsidP="001E2040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Финансирование подпрограммы:</w:t>
      </w:r>
    </w:p>
    <w:p w:rsidR="00EF3755" w:rsidRPr="00EF3755" w:rsidRDefault="00EF3755" w:rsidP="001E204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На 2021 год предусмотрено 0,00 тыс. рублей.</w:t>
      </w:r>
    </w:p>
    <w:p w:rsidR="00EF3755" w:rsidRPr="00EF3755" w:rsidRDefault="00EF3755" w:rsidP="001E204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EF3755">
        <w:rPr>
          <w:sz w:val="26"/>
          <w:szCs w:val="26"/>
        </w:rPr>
        <w:t xml:space="preserve">Реализация мероприятий подпрограммы направлены на оказание финансовой и имущественной поддержки субъектам малого и среднего предпринимательства в целях создания благоприятных экономических условий для развития предпринимательства на территории Эвенкийского муниципального района. </w:t>
      </w:r>
    </w:p>
    <w:p w:rsidR="00EF3755" w:rsidRPr="00EF3755" w:rsidRDefault="00EF3755" w:rsidP="001E204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Подпрограмма носит заявительный характер. В связи с отсутствием претендентов на получение субсидии в 2021 году мероприятия программы не реализовывались. Предусмотренные в бюджете района на реализацию мероприятий программы средства были возвращены в бюджет в полном объеме.</w:t>
      </w:r>
    </w:p>
    <w:p w:rsidR="00EF3755" w:rsidRPr="00EF3755" w:rsidRDefault="00EF3755" w:rsidP="001E204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EF3755">
        <w:rPr>
          <w:sz w:val="26"/>
          <w:szCs w:val="26"/>
        </w:rPr>
        <w:t xml:space="preserve">Развитие малого и среднего предпринимательства создает благоприятные условия для оздоровления экономики, поскольку развивается конкурентная среда, создаются дополнительные рабочие места, расширяется потребительский сектор. Кроме того, развитие предпринимательства ведет к насыщению рынка товарами и услугами, лучшему использованию местных сырьевых ресурсов. </w:t>
      </w:r>
    </w:p>
    <w:p w:rsidR="00EF3755" w:rsidRPr="00EF3755" w:rsidRDefault="00EF3755" w:rsidP="001E2040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6"/>
          <w:szCs w:val="26"/>
        </w:rPr>
      </w:pPr>
      <w:r w:rsidRPr="00EF3755">
        <w:rPr>
          <w:sz w:val="26"/>
          <w:szCs w:val="26"/>
        </w:rPr>
        <w:t xml:space="preserve">Предпринимательство в цивилизованных формах является важным условием оздоровления не только экономики, но и всей общественной жизни. Однако процесс формирования </w:t>
      </w:r>
      <w:r w:rsidR="006446B2" w:rsidRPr="00EF3755">
        <w:rPr>
          <w:sz w:val="26"/>
          <w:szCs w:val="26"/>
        </w:rPr>
        <w:t>малого и</w:t>
      </w:r>
      <w:r w:rsidRPr="00EF3755">
        <w:rPr>
          <w:sz w:val="26"/>
          <w:szCs w:val="26"/>
        </w:rPr>
        <w:t xml:space="preserve"> среднего </w:t>
      </w:r>
      <w:r w:rsidR="006446B2" w:rsidRPr="00EF3755">
        <w:rPr>
          <w:sz w:val="26"/>
          <w:szCs w:val="26"/>
        </w:rPr>
        <w:t>предпринимательства в</w:t>
      </w:r>
      <w:r w:rsidRPr="00EF3755">
        <w:rPr>
          <w:sz w:val="26"/>
          <w:szCs w:val="26"/>
        </w:rPr>
        <w:t xml:space="preserve"> различных сферах общественной жизни в Эвенкийском районе идет пока трудно.</w:t>
      </w:r>
    </w:p>
    <w:p w:rsidR="00EF3755" w:rsidRPr="00EF3755" w:rsidRDefault="00EF3755" w:rsidP="001E2040">
      <w:pPr>
        <w:autoSpaceDE w:val="0"/>
        <w:autoSpaceDN w:val="0"/>
        <w:adjustRightInd w:val="0"/>
        <w:jc w:val="both"/>
        <w:rPr>
          <w:rFonts w:eastAsia="Times New Roman"/>
          <w:i/>
          <w:sz w:val="26"/>
          <w:szCs w:val="26"/>
          <w:lang w:eastAsia="ru-RU"/>
        </w:rPr>
      </w:pPr>
      <w:r w:rsidRPr="00EF3755">
        <w:rPr>
          <w:rFonts w:eastAsia="Times New Roman"/>
          <w:i/>
          <w:sz w:val="26"/>
          <w:szCs w:val="26"/>
          <w:u w:val="single"/>
          <w:lang w:eastAsia="ru-RU"/>
        </w:rPr>
        <w:t>Подпрограмма 2.</w:t>
      </w:r>
      <w:r w:rsidRPr="00EF3755">
        <w:rPr>
          <w:rFonts w:eastAsia="Times New Roman"/>
          <w:i/>
          <w:sz w:val="26"/>
          <w:szCs w:val="26"/>
          <w:lang w:eastAsia="ru-RU"/>
        </w:rPr>
        <w:t xml:space="preserve"> «Поддержка предприятий торговли».</w:t>
      </w:r>
    </w:p>
    <w:p w:rsidR="00EF3755" w:rsidRPr="00EF3755" w:rsidRDefault="00EF3755" w:rsidP="001E2040">
      <w:pPr>
        <w:ind w:firstLine="708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Ответственный исполнитель мероприятий подпрограммы:</w:t>
      </w:r>
      <w:r w:rsidRPr="00EF3755">
        <w:rPr>
          <w:sz w:val="26"/>
          <w:szCs w:val="26"/>
        </w:rPr>
        <w:t xml:space="preserve"> управление экономики Администрации ЭМР.</w:t>
      </w:r>
    </w:p>
    <w:p w:rsidR="00EF3755" w:rsidRPr="00EF3755" w:rsidRDefault="00EF3755" w:rsidP="001E2040">
      <w:pPr>
        <w:ind w:firstLine="709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Цель подпрограммы</w:t>
      </w:r>
      <w:r w:rsidRPr="00EF3755">
        <w:rPr>
          <w:sz w:val="26"/>
          <w:szCs w:val="26"/>
        </w:rPr>
        <w:t xml:space="preserve">: </w:t>
      </w:r>
    </w:p>
    <w:p w:rsidR="00EF3755" w:rsidRPr="00EF3755" w:rsidRDefault="00EF3755" w:rsidP="001E2040">
      <w:pPr>
        <w:tabs>
          <w:tab w:val="left" w:pos="0"/>
        </w:tabs>
        <w:suppressAutoHyphens/>
        <w:autoSpaceDE w:val="0"/>
        <w:contextualSpacing/>
        <w:jc w:val="both"/>
        <w:rPr>
          <w:rFonts w:eastAsia="Times New Roman"/>
          <w:i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ab/>
        <w:t>Поддержка торговой отрасли на территории района.</w:t>
      </w:r>
    </w:p>
    <w:p w:rsidR="00EF3755" w:rsidRPr="00EF3755" w:rsidRDefault="00EF3755" w:rsidP="001E2040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Финансирование подпрограммы:</w:t>
      </w:r>
    </w:p>
    <w:p w:rsidR="003402DA" w:rsidRDefault="00EF3755" w:rsidP="001E2040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3402DA">
        <w:rPr>
          <w:sz w:val="26"/>
          <w:szCs w:val="26"/>
        </w:rPr>
        <w:t xml:space="preserve">Объем финансирования подпрограммы – </w:t>
      </w:r>
      <w:r w:rsidRPr="003402DA">
        <w:rPr>
          <w:rFonts w:eastAsia="Times New Roman"/>
          <w:color w:val="000000"/>
          <w:sz w:val="26"/>
          <w:szCs w:val="26"/>
          <w:lang w:eastAsia="ru-RU"/>
        </w:rPr>
        <w:t>86 736,58 тыс.</w:t>
      </w:r>
      <w:r w:rsidRPr="003402DA">
        <w:rPr>
          <w:sz w:val="26"/>
          <w:szCs w:val="26"/>
        </w:rPr>
        <w:t xml:space="preserve"> руб. за счет средств бюджета муниципального образования.</w:t>
      </w:r>
    </w:p>
    <w:p w:rsidR="00EF3755" w:rsidRPr="00EF3755" w:rsidRDefault="00EF3755" w:rsidP="001E2040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EF3755">
        <w:rPr>
          <w:sz w:val="26"/>
          <w:szCs w:val="26"/>
        </w:rPr>
        <w:t xml:space="preserve">Объем исполнения подпрограммы – </w:t>
      </w:r>
      <w:r w:rsidRPr="00EF3755">
        <w:rPr>
          <w:rFonts w:eastAsia="Times New Roman"/>
          <w:color w:val="000000"/>
          <w:sz w:val="26"/>
          <w:szCs w:val="26"/>
          <w:lang w:eastAsia="ru-RU"/>
        </w:rPr>
        <w:t xml:space="preserve">81 414,84 </w:t>
      </w:r>
      <w:r w:rsidRPr="00EF3755">
        <w:rPr>
          <w:sz w:val="26"/>
          <w:szCs w:val="26"/>
        </w:rPr>
        <w:t>тыс. руб. (94,0%).</w:t>
      </w:r>
      <w:r w:rsidRPr="00EF3755">
        <w:rPr>
          <w:b/>
          <w:bCs/>
          <w:sz w:val="26"/>
          <w:szCs w:val="26"/>
        </w:rPr>
        <w:t xml:space="preserve"> </w:t>
      </w:r>
    </w:p>
    <w:p w:rsidR="00EF3755" w:rsidRPr="00EF3755" w:rsidRDefault="00EF3755" w:rsidP="001E2040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>Подпрограмма включает в себя 4 мероприятия:</w:t>
      </w:r>
    </w:p>
    <w:p w:rsidR="00EF3755" w:rsidRPr="00EF3755" w:rsidRDefault="00EF3755" w:rsidP="001E2040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>1.Предоставление субсидии производителям, выпекающим хлеб для населения в Эвенкийском муниципальном районе. Субсидия предоставлена 8 производителям, выпекающим хлеб. Выплачено 33</w:t>
      </w:r>
      <w:r w:rsidR="00CF4F4D">
        <w:rPr>
          <w:rFonts w:eastAsia="Times New Roman"/>
          <w:sz w:val="26"/>
          <w:szCs w:val="26"/>
          <w:lang w:eastAsia="ru-RU"/>
        </w:rPr>
        <w:t xml:space="preserve"> </w:t>
      </w:r>
      <w:r w:rsidRPr="00EF3755">
        <w:rPr>
          <w:rFonts w:eastAsia="Times New Roman"/>
          <w:sz w:val="26"/>
          <w:szCs w:val="26"/>
          <w:lang w:eastAsia="ru-RU"/>
        </w:rPr>
        <w:t>510,15 тыс. рублей. Получателями субсидии выработано всего 462,4 тонны хлеба.</w:t>
      </w:r>
    </w:p>
    <w:p w:rsidR="00EF3755" w:rsidRPr="00EF3755" w:rsidRDefault="00EF3755" w:rsidP="001E2040">
      <w:pPr>
        <w:ind w:firstLine="708"/>
        <w:jc w:val="both"/>
        <w:rPr>
          <w:sz w:val="26"/>
          <w:szCs w:val="26"/>
        </w:rPr>
      </w:pPr>
      <w:r w:rsidRPr="00EF3755">
        <w:rPr>
          <w:sz w:val="26"/>
          <w:szCs w:val="26"/>
        </w:rPr>
        <w:lastRenderedPageBreak/>
        <w:t xml:space="preserve">2.Возмещение расходов по поддержке предприятий торговли. Меру поддержки получили 6 предприятий. Объем финансирования мероприятия составил 7 625,81 тыс. руб. Розничный товарооборот предприятий, получивших </w:t>
      </w:r>
      <w:r w:rsidR="006446B2" w:rsidRPr="00EF3755">
        <w:rPr>
          <w:sz w:val="26"/>
          <w:szCs w:val="26"/>
        </w:rPr>
        <w:t>поддержку,</w:t>
      </w:r>
      <w:r w:rsidRPr="00EF3755">
        <w:rPr>
          <w:sz w:val="26"/>
          <w:szCs w:val="26"/>
        </w:rPr>
        <w:t xml:space="preserve"> составил 170 789,16, тыс. руб.</w:t>
      </w:r>
    </w:p>
    <w:p w:rsidR="00EF3755" w:rsidRPr="00EF3755" w:rsidRDefault="00EF3755" w:rsidP="001E2040">
      <w:pPr>
        <w:ind w:firstLine="708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3.Компенсация транспортных расходов на завоз грузов для населения малых поселков района. Объем финансирования мероприятия составил 39 903,12 тыс. руб., 6 предприятиям возмещены транспортные расходы на доставку продуктов питания и ТМЦ для населения малых сел района, всего в отчетном периоде завезено 814,84 тонны продуктов.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 xml:space="preserve">4.Предоставление субсидии на возмещение затрат, связанных с приобретением </w:t>
      </w:r>
      <w:r w:rsidR="006446B2" w:rsidRPr="00EF3755">
        <w:rPr>
          <w:rFonts w:eastAsia="Times New Roman"/>
          <w:sz w:val="26"/>
          <w:szCs w:val="26"/>
          <w:lang w:eastAsia="ar-SA"/>
        </w:rPr>
        <w:t>технологического оборудования,</w:t>
      </w:r>
      <w:r w:rsidRPr="00EF3755">
        <w:rPr>
          <w:rFonts w:eastAsia="Times New Roman"/>
          <w:sz w:val="26"/>
          <w:szCs w:val="26"/>
          <w:lang w:eastAsia="ar-SA"/>
        </w:rPr>
        <w:t xml:space="preserve"> используемого для хлебопечения. В рамках реализации мероприятия субсидия предоставлена 1 заявителю, в целях финансового обеспечения (возмещения) затрат, связанных с приобретением </w:t>
      </w:r>
      <w:r w:rsidR="006446B2" w:rsidRPr="00EF3755">
        <w:rPr>
          <w:rFonts w:eastAsia="Times New Roman"/>
          <w:sz w:val="26"/>
          <w:szCs w:val="26"/>
          <w:lang w:eastAsia="ar-SA"/>
        </w:rPr>
        <w:t>технологического оборудования,</w:t>
      </w:r>
      <w:r w:rsidRPr="00EF3755">
        <w:rPr>
          <w:rFonts w:eastAsia="Times New Roman"/>
          <w:sz w:val="26"/>
          <w:szCs w:val="26"/>
          <w:lang w:eastAsia="ar-SA"/>
        </w:rPr>
        <w:t xml:space="preserve"> используемого для хлебопечения на сумму 376,76 тыс. рублей.</w:t>
      </w:r>
    </w:p>
    <w:p w:rsidR="00CF4F4D" w:rsidRDefault="00EF3755" w:rsidP="00CF4F4D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  <w:u w:val="single"/>
        </w:rPr>
        <w:t xml:space="preserve">Отдельное мероприятие: </w:t>
      </w:r>
      <w:r w:rsidRPr="00EF3755">
        <w:rPr>
          <w:i/>
          <w:sz w:val="26"/>
          <w:szCs w:val="26"/>
        </w:rPr>
        <w:t>«Предоставление субсидии на возмещение части затрат, понесенных предприятиями, осуществляющими деятельность по предоставлению мест для временного проживания».</w:t>
      </w:r>
    </w:p>
    <w:p w:rsidR="00EF3755" w:rsidRPr="00CF4F4D" w:rsidRDefault="00EF3755" w:rsidP="00CF4F4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Ответственный исполнитель мероприятия:</w:t>
      </w:r>
      <w:r w:rsidRPr="00EF3755">
        <w:rPr>
          <w:sz w:val="26"/>
          <w:szCs w:val="26"/>
        </w:rPr>
        <w:t xml:space="preserve"> управление экономики Администрации ЭМР.</w:t>
      </w:r>
    </w:p>
    <w:p w:rsidR="003402DA" w:rsidRDefault="00EF3755" w:rsidP="001E2040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Финансирование мероприятия:</w:t>
      </w:r>
    </w:p>
    <w:p w:rsidR="003402DA" w:rsidRDefault="00EF3755" w:rsidP="001E2040">
      <w:pPr>
        <w:ind w:firstLine="709"/>
        <w:jc w:val="both"/>
        <w:rPr>
          <w:i/>
          <w:sz w:val="26"/>
          <w:szCs w:val="26"/>
        </w:rPr>
      </w:pPr>
      <w:r w:rsidRPr="00EF3755">
        <w:rPr>
          <w:sz w:val="26"/>
          <w:szCs w:val="26"/>
        </w:rPr>
        <w:t xml:space="preserve">Объем финансирования мероприятия – </w:t>
      </w:r>
      <w:r w:rsidRPr="00EF3755">
        <w:rPr>
          <w:rFonts w:eastAsia="Times New Roman"/>
          <w:color w:val="000000"/>
          <w:sz w:val="26"/>
          <w:szCs w:val="26"/>
          <w:lang w:eastAsia="ru-RU"/>
        </w:rPr>
        <w:t xml:space="preserve">3 113,9 тыс. руб. за счет средств бюджета муниципального образования. </w:t>
      </w:r>
    </w:p>
    <w:p w:rsidR="00EF3755" w:rsidRPr="00EF3755" w:rsidRDefault="00EF3755" w:rsidP="001E2040">
      <w:pPr>
        <w:ind w:firstLine="709"/>
        <w:jc w:val="both"/>
        <w:rPr>
          <w:i/>
          <w:sz w:val="26"/>
          <w:szCs w:val="26"/>
        </w:rPr>
      </w:pPr>
      <w:r w:rsidRPr="00EF3755">
        <w:rPr>
          <w:rFonts w:eastAsia="Times New Roman"/>
          <w:color w:val="000000"/>
          <w:sz w:val="26"/>
          <w:szCs w:val="26"/>
          <w:lang w:eastAsia="ru-RU"/>
        </w:rPr>
        <w:t xml:space="preserve">Объем исполнения составил 100% от плана. </w:t>
      </w:r>
    </w:p>
    <w:p w:rsidR="00EF3755" w:rsidRPr="00EF3755" w:rsidRDefault="00EF3755" w:rsidP="001E2040">
      <w:pPr>
        <w:ind w:firstLine="709"/>
        <w:jc w:val="both"/>
        <w:rPr>
          <w:sz w:val="26"/>
          <w:szCs w:val="26"/>
          <w:lang w:eastAsia="ru-RU"/>
        </w:rPr>
      </w:pPr>
      <w:r w:rsidRPr="00EF3755">
        <w:rPr>
          <w:sz w:val="26"/>
          <w:szCs w:val="26"/>
          <w:lang w:eastAsia="ru-RU"/>
        </w:rPr>
        <w:t>Поддержка оказана МП ЭМР «Гостинный двор». Количество сохраненных мест для временного проживания получателем поддержки составило 27.  Всего, количество сохраненных мест для временного проживания в гостиницах района составило 77 мест.</w:t>
      </w:r>
    </w:p>
    <w:p w:rsidR="00EF3755" w:rsidRPr="00EF3755" w:rsidRDefault="00EF3755" w:rsidP="001E2040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Из 13 показателей, отраженных в муниципальной программе, 7 показателей достигли либо превысили свои плановые значения.</w:t>
      </w:r>
    </w:p>
    <w:p w:rsidR="00EF3755" w:rsidRPr="00EF3755" w:rsidRDefault="00EF3755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 xml:space="preserve">Не достигли своих плановых значений следующие показатели: </w:t>
      </w:r>
    </w:p>
    <w:p w:rsidR="00EF3755" w:rsidRPr="00EF3755" w:rsidRDefault="00EF3755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>«Розничный товарооборот» составил 541 300,00 тыс. руб. при плановом значении 1 588 946,70 тыс. руб. Фактическое значение показателя формируется Управлением Федеральной службы Государственной статистики по Красноярскому краю, Республике Хакасии и Республике Тыва по данным форм федеральных статистических наблюдений. При формировании показателя за 2021 год в оборот розничной торговли не вошли данные предприятий малого предпринимательства.</w:t>
      </w:r>
    </w:p>
    <w:p w:rsidR="00EF3755" w:rsidRPr="00EF3755" w:rsidRDefault="00EF3755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>«Количество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предпринимательства» составило 0 единиц, при плановом значении 1 единицы.</w:t>
      </w:r>
    </w:p>
    <w:p w:rsidR="00EF3755" w:rsidRPr="00EF3755" w:rsidRDefault="00EF3755" w:rsidP="001E2040">
      <w:pPr>
        <w:ind w:firstLine="709"/>
        <w:jc w:val="both"/>
        <w:rPr>
          <w:sz w:val="26"/>
          <w:szCs w:val="26"/>
          <w:lang w:eastAsia="ru-RU"/>
        </w:rPr>
      </w:pPr>
      <w:r w:rsidRPr="00EF3755">
        <w:rPr>
          <w:sz w:val="26"/>
          <w:szCs w:val="26"/>
          <w:lang w:eastAsia="ru-RU"/>
        </w:rPr>
        <w:t xml:space="preserve">«Количество сохраненных рабочих мест в секторе малого и среднего предпринимательства» составило 0 единиц, при плановом значении 3 единицы. </w:t>
      </w:r>
    </w:p>
    <w:p w:rsidR="00EF3755" w:rsidRPr="00EF3755" w:rsidRDefault="00EF3755" w:rsidP="001E2040">
      <w:pPr>
        <w:ind w:firstLine="709"/>
        <w:jc w:val="both"/>
        <w:rPr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</w:rPr>
        <w:t xml:space="preserve">Причина невыполнения показателей – отсутствие претендентов на получение муниципальной поддержки, мероприятие носит заявительный характер.  </w:t>
      </w:r>
    </w:p>
    <w:p w:rsidR="00EF3755" w:rsidRPr="00EF3755" w:rsidRDefault="00EF3755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>«Количество субъектов малого и среднего предпринимательства, получивших имущественную поддержку</w:t>
      </w:r>
      <w:r w:rsidR="006446B2" w:rsidRPr="00EF3755">
        <w:rPr>
          <w:rFonts w:eastAsia="Times New Roman"/>
          <w:sz w:val="26"/>
          <w:szCs w:val="26"/>
          <w:lang w:eastAsia="ru-RU"/>
        </w:rPr>
        <w:t>»,</w:t>
      </w:r>
      <w:r w:rsidRPr="00EF3755">
        <w:rPr>
          <w:rFonts w:eastAsia="Times New Roman"/>
          <w:sz w:val="26"/>
          <w:szCs w:val="26"/>
          <w:lang w:eastAsia="ru-RU"/>
        </w:rPr>
        <w:t xml:space="preserve"> составило 0 единиц, при плановом значении 1 единица, невыполнение в связи с отсутствие претендентов на право заключения договоров аренды муниципального имущества.</w:t>
      </w:r>
    </w:p>
    <w:p w:rsidR="00EF3755" w:rsidRPr="00EF3755" w:rsidRDefault="00EF3755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lastRenderedPageBreak/>
        <w:t>«Объем доставленных продуктов питания в малые поселения» составил</w:t>
      </w:r>
      <w:r w:rsidRPr="00EF3755">
        <w:rPr>
          <w:rFonts w:eastAsia="Times New Roman"/>
          <w:strike/>
          <w:sz w:val="26"/>
          <w:szCs w:val="26"/>
          <w:lang w:eastAsia="ru-RU"/>
        </w:rPr>
        <w:t>о</w:t>
      </w:r>
      <w:r w:rsidRPr="00EF3755">
        <w:rPr>
          <w:rFonts w:eastAsia="Times New Roman"/>
          <w:sz w:val="26"/>
          <w:szCs w:val="26"/>
          <w:lang w:eastAsia="ru-RU"/>
        </w:rPr>
        <w:t xml:space="preserve"> 814,84 тн при запланированном значении 961,30 тн. </w:t>
      </w:r>
      <w:r w:rsidRPr="00EF3755">
        <w:rPr>
          <w:sz w:val="26"/>
          <w:szCs w:val="26"/>
          <w:lang w:eastAsia="ar-SA"/>
        </w:rPr>
        <w:t>Основными факторами не достижения планового показателя являются раннее закрытие и позднее открытие зимних автомобильных дорог, что отразилось на выполнение плановых показателей по доставке товаров автомобильным транспортом. Минимальный уровень воды в реках, связанный с неблагоприятными погодными условиями, привел</w:t>
      </w:r>
      <w:r w:rsidRPr="00EF3755">
        <w:rPr>
          <w:strike/>
          <w:sz w:val="26"/>
          <w:szCs w:val="26"/>
          <w:lang w:eastAsia="ar-SA"/>
        </w:rPr>
        <w:t>о</w:t>
      </w:r>
      <w:r w:rsidRPr="00EF3755">
        <w:rPr>
          <w:sz w:val="26"/>
          <w:szCs w:val="26"/>
          <w:lang w:eastAsia="ar-SA"/>
        </w:rPr>
        <w:t xml:space="preserve"> к невозможности доставки грузов речным транспортом в запланированных объемах.</w:t>
      </w:r>
    </w:p>
    <w:p w:rsidR="005122F1" w:rsidRPr="005122F1" w:rsidRDefault="00EF3755" w:rsidP="001E2040">
      <w:pPr>
        <w:jc w:val="both"/>
      </w:pPr>
      <w:r w:rsidRPr="00EF3755">
        <w:rPr>
          <w:sz w:val="26"/>
          <w:szCs w:val="26"/>
          <w:lang w:eastAsia="ru-RU"/>
        </w:rPr>
        <w:t xml:space="preserve">Объем «производства хлеба» </w:t>
      </w:r>
      <w:r w:rsidRPr="00EF3755">
        <w:rPr>
          <w:sz w:val="26"/>
          <w:szCs w:val="26"/>
        </w:rPr>
        <w:t>составил 462,4 тн., при плановом значении 463,14 тн., отклонение составило 0.740 тн. Основным фактором не достижения показателя являлось снижение спроса на производимую продукцию, в том числе вызванную повышением стоимости хлеба, увеличением объема завозимых хлебобулочных изделий из г. Красноярск.</w:t>
      </w:r>
    </w:p>
    <w:p w:rsidR="00904DF0" w:rsidRDefault="006B7829" w:rsidP="00DF41EC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1" w:name="_Toc98854571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Поддержка транспортной системы Эвенкийского муниципального района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1"/>
    </w:p>
    <w:p w:rsidR="005122F1" w:rsidRDefault="005122F1" w:rsidP="001E2040">
      <w:pPr>
        <w:jc w:val="both"/>
      </w:pPr>
    </w:p>
    <w:p w:rsidR="005F0E1B" w:rsidRPr="005F0E1B" w:rsidRDefault="005F0E1B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5F0E1B">
        <w:rPr>
          <w:color w:val="000000"/>
          <w:sz w:val="26"/>
          <w:szCs w:val="26"/>
        </w:rPr>
        <w:t xml:space="preserve"> </w:t>
      </w:r>
      <w:r w:rsidRPr="00F01019">
        <w:rPr>
          <w:color w:val="000000"/>
          <w:sz w:val="26"/>
          <w:szCs w:val="26"/>
        </w:rPr>
        <w:t>А</w:t>
      </w:r>
      <w:r w:rsidRPr="00F01019">
        <w:rPr>
          <w:rFonts w:eastAsia="Times New Roman"/>
          <w:color w:val="000000"/>
          <w:sz w:val="26"/>
          <w:szCs w:val="26"/>
          <w:lang w:eastAsia="ru-RU"/>
        </w:rPr>
        <w:t>дминистрация Эвенкийского муниципального района</w:t>
      </w:r>
      <w:r w:rsidRPr="00F01019">
        <w:rPr>
          <w:i/>
          <w:color w:val="000000"/>
          <w:sz w:val="26"/>
          <w:szCs w:val="26"/>
        </w:rPr>
        <w:t>.</w:t>
      </w:r>
    </w:p>
    <w:p w:rsidR="005F0E1B" w:rsidRPr="005F0E1B" w:rsidRDefault="005F0E1B" w:rsidP="001E204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Соисполнители муниципальной программы:</w:t>
      </w:r>
      <w:r w:rsidRPr="005F0E1B">
        <w:rPr>
          <w:rFonts w:eastAsia="Times New Roman"/>
          <w:color w:val="000000"/>
          <w:sz w:val="26"/>
          <w:szCs w:val="26"/>
        </w:rPr>
        <w:t xml:space="preserve"> </w:t>
      </w:r>
      <w:r w:rsidRPr="005F0E1B">
        <w:rPr>
          <w:color w:val="000000"/>
          <w:sz w:val="26"/>
          <w:szCs w:val="26"/>
        </w:rPr>
        <w:t>МКУ «Управление автомобильных дорог по Эвенкийскому муниципальному району», департамент инженерного обеспечения Администрации ЭМР</w:t>
      </w:r>
      <w:r w:rsidR="00F01019">
        <w:rPr>
          <w:color w:val="000000"/>
          <w:sz w:val="26"/>
          <w:szCs w:val="26"/>
        </w:rPr>
        <w:t>.</w:t>
      </w:r>
    </w:p>
    <w:p w:rsidR="005F0E1B" w:rsidRPr="005F0E1B" w:rsidRDefault="005F0E1B" w:rsidP="001E2040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Цель 1 муниципальной программы</w:t>
      </w:r>
      <w:r w:rsidRPr="005F0E1B">
        <w:rPr>
          <w:color w:val="000000"/>
          <w:sz w:val="26"/>
          <w:szCs w:val="26"/>
        </w:rPr>
        <w:t xml:space="preserve">: 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>Развитие эффективной транспортной инфраструктуры Эвенкийского муниципального района.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color w:val="000000"/>
          <w:sz w:val="26"/>
          <w:szCs w:val="26"/>
          <w:lang w:eastAsia="ru-RU"/>
        </w:rPr>
        <w:t>Целевые показатели: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>«Протяженность зимних автомобильных дорог, работы по устройству и содержанию которых выполняется в соответствии с требованиями действующих нормативов» соответствует плановому значению и составляет 4 142 км.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«Удельный вес протяженности зимних автомобильных дорог Эвенкийского муниципального района, поставленных на кадастровый учет, к общей протяженности автозимников» составил </w:t>
      </w:r>
      <w:r w:rsidRPr="005F0E1B">
        <w:rPr>
          <w:rFonts w:eastAsia="Times New Roman"/>
          <w:sz w:val="26"/>
          <w:szCs w:val="26"/>
          <w:lang w:eastAsia="ru-RU"/>
        </w:rPr>
        <w:t>85,8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 процент, при запланированном значении 87,2%.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«Протяженность </w:t>
      </w:r>
      <w:r w:rsidR="001957F0" w:rsidRPr="005F0E1B">
        <w:rPr>
          <w:rFonts w:eastAsia="Times New Roman"/>
          <w:color w:val="000000"/>
          <w:sz w:val="26"/>
          <w:szCs w:val="26"/>
          <w:lang w:eastAsia="ru-RU"/>
        </w:rPr>
        <w:t>автомобильных дорог общего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 пользования местного </w:t>
      </w:r>
      <w:r w:rsidR="001957F0" w:rsidRPr="005F0E1B">
        <w:rPr>
          <w:rFonts w:eastAsia="Times New Roman"/>
          <w:color w:val="000000"/>
          <w:sz w:val="26"/>
          <w:szCs w:val="26"/>
          <w:lang w:eastAsia="ru-RU"/>
        </w:rPr>
        <w:t>значения сельских поселений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, работы по </w:t>
      </w:r>
      <w:r w:rsidR="001957F0" w:rsidRPr="005F0E1B">
        <w:rPr>
          <w:rFonts w:eastAsia="Times New Roman"/>
          <w:color w:val="000000"/>
          <w:sz w:val="26"/>
          <w:szCs w:val="26"/>
          <w:lang w:eastAsia="ru-RU"/>
        </w:rPr>
        <w:t>содержанию которых выполняются в соответствии с требованиями нормативных документов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» составил 176,8 км. 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«Удельный вес протяженности автомобильных дорог общего пользования сельских поселений, на которых производится комплекс работ по текущему ремонту, к общей протяженности улично-дорожной сети» </w:t>
      </w:r>
      <w:r w:rsidRPr="005F0E1B">
        <w:rPr>
          <w:rFonts w:eastAsia="Times New Roman"/>
          <w:sz w:val="26"/>
          <w:szCs w:val="26"/>
          <w:lang w:eastAsia="ru-RU"/>
        </w:rPr>
        <w:t xml:space="preserve">составил </w:t>
      </w:r>
      <w:r w:rsidR="00403AF0">
        <w:rPr>
          <w:rFonts w:eastAsia="Times New Roman"/>
          <w:sz w:val="26"/>
          <w:szCs w:val="26"/>
          <w:lang w:eastAsia="ru-RU"/>
        </w:rPr>
        <w:t>7</w:t>
      </w:r>
      <w:r w:rsidRPr="005F0E1B">
        <w:rPr>
          <w:rFonts w:eastAsia="Times New Roman"/>
          <w:sz w:val="26"/>
          <w:szCs w:val="26"/>
          <w:lang w:eastAsia="ru-RU"/>
        </w:rPr>
        <w:t>,</w:t>
      </w:r>
      <w:r w:rsidR="00403AF0">
        <w:rPr>
          <w:rFonts w:eastAsia="Times New Roman"/>
          <w:sz w:val="26"/>
          <w:szCs w:val="26"/>
          <w:lang w:eastAsia="ru-RU"/>
        </w:rPr>
        <w:t>2</w:t>
      </w:r>
      <w:r w:rsidRPr="005F0E1B">
        <w:rPr>
          <w:rFonts w:eastAsia="Times New Roman"/>
          <w:sz w:val="26"/>
          <w:szCs w:val="26"/>
          <w:lang w:eastAsia="ru-RU"/>
        </w:rPr>
        <w:t>%,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 при плановом значении </w:t>
      </w:r>
      <w:r w:rsidR="00403AF0">
        <w:rPr>
          <w:rFonts w:eastAsia="Times New Roman"/>
          <w:color w:val="000000"/>
          <w:sz w:val="26"/>
          <w:szCs w:val="26"/>
          <w:lang w:eastAsia="ru-RU"/>
        </w:rPr>
        <w:t>7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>,</w:t>
      </w:r>
      <w:r w:rsidR="00403AF0">
        <w:rPr>
          <w:rFonts w:eastAsia="Times New Roman"/>
          <w:color w:val="000000"/>
          <w:sz w:val="26"/>
          <w:szCs w:val="26"/>
          <w:lang w:eastAsia="ru-RU"/>
        </w:rPr>
        <w:t>2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>%.</w:t>
      </w:r>
    </w:p>
    <w:p w:rsidR="005F0E1B" w:rsidRPr="005F0E1B" w:rsidRDefault="005F0E1B" w:rsidP="001E2040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Цель 2 муниципальной программы</w:t>
      </w:r>
      <w:r w:rsidRPr="005F0E1B">
        <w:rPr>
          <w:color w:val="000000"/>
          <w:sz w:val="26"/>
          <w:szCs w:val="26"/>
        </w:rPr>
        <w:t xml:space="preserve">: 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Повышение доступности транспортных услуг для населения и экономики 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>Эвенкийского муниципального района.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color w:val="000000"/>
          <w:sz w:val="26"/>
          <w:szCs w:val="26"/>
          <w:lang w:eastAsia="ru-RU"/>
        </w:rPr>
        <w:t>Целевые показатели: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«Количество перевезенных (отправленных) пассажиров пригородным автомобильным и воздушным транспортом» составил 13 581 человек, при плановом значении 16 560 человек.</w:t>
      </w:r>
    </w:p>
    <w:p w:rsidR="005F0E1B" w:rsidRPr="005F0E1B" w:rsidRDefault="005F0E1B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Финансирование программы:</w:t>
      </w:r>
    </w:p>
    <w:p w:rsidR="005F0E1B" w:rsidRPr="005F0E1B" w:rsidRDefault="005F0E1B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lastRenderedPageBreak/>
        <w:t xml:space="preserve">Объем финансирования программы – </w:t>
      </w:r>
      <w:r w:rsidRPr="005F0E1B">
        <w:rPr>
          <w:rFonts w:eastAsia="Times New Roman"/>
          <w:bCs/>
          <w:sz w:val="26"/>
          <w:szCs w:val="26"/>
          <w:lang w:eastAsia="ru-RU"/>
        </w:rPr>
        <w:t>852 297,45</w:t>
      </w:r>
      <w:r w:rsidRPr="005F0E1B">
        <w:rPr>
          <w:rFonts w:eastAsia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5F0E1B">
        <w:rPr>
          <w:color w:val="000000"/>
          <w:sz w:val="26"/>
          <w:szCs w:val="26"/>
        </w:rPr>
        <w:t>в том числе за счет средств:</w:t>
      </w:r>
    </w:p>
    <w:p w:rsidR="005F0E1B" w:rsidRPr="005F0E1B" w:rsidRDefault="005F0E1B" w:rsidP="001E2040">
      <w:pPr>
        <w:ind w:left="284" w:firstLine="709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- бюджета муниципального образования – </w:t>
      </w:r>
      <w:r w:rsidRPr="005F0E1B">
        <w:rPr>
          <w:rFonts w:eastAsia="Times New Roman"/>
          <w:bCs/>
          <w:color w:val="000000"/>
          <w:sz w:val="26"/>
          <w:szCs w:val="26"/>
          <w:lang w:eastAsia="ru-RU"/>
        </w:rPr>
        <w:t>309 454,25</w:t>
      </w:r>
      <w:r w:rsidRPr="005F0E1B">
        <w:rPr>
          <w:color w:val="000000"/>
          <w:sz w:val="26"/>
          <w:szCs w:val="26"/>
        </w:rPr>
        <w:t xml:space="preserve"> тыс. руб.;</w:t>
      </w:r>
    </w:p>
    <w:p w:rsidR="003402DA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- краевого бюджета – 542 843,2 тыс. руб.</w:t>
      </w:r>
    </w:p>
    <w:p w:rsidR="005F0E1B" w:rsidRPr="003402DA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исполнения программы – </w:t>
      </w:r>
      <w:r w:rsidRPr="005F0E1B">
        <w:rPr>
          <w:bCs/>
          <w:color w:val="000000"/>
          <w:sz w:val="26"/>
          <w:szCs w:val="26"/>
        </w:rPr>
        <w:t xml:space="preserve">851 002,56 </w:t>
      </w:r>
      <w:r w:rsidRPr="005F0E1B">
        <w:rPr>
          <w:color w:val="000000"/>
          <w:sz w:val="26"/>
          <w:szCs w:val="26"/>
        </w:rPr>
        <w:t>тыс. руб. (99,8%),</w:t>
      </w:r>
      <w:r w:rsidRPr="005F0E1B">
        <w:rPr>
          <w:b/>
          <w:bCs/>
          <w:color w:val="000000"/>
          <w:sz w:val="26"/>
          <w:szCs w:val="26"/>
        </w:rPr>
        <w:t xml:space="preserve"> </w:t>
      </w:r>
      <w:r w:rsidRPr="005F0E1B">
        <w:rPr>
          <w:color w:val="000000"/>
          <w:sz w:val="26"/>
          <w:szCs w:val="26"/>
        </w:rPr>
        <w:t>в том числе за счет средств:</w:t>
      </w:r>
    </w:p>
    <w:p w:rsidR="005F0E1B" w:rsidRPr="005F0E1B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- бюджета муниципального образования – 308 159,36 тыс. руб.;</w:t>
      </w:r>
    </w:p>
    <w:p w:rsidR="005F0E1B" w:rsidRPr="005F0E1B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- краевого бюджета – 542 843,2 тыс. руб.</w:t>
      </w:r>
    </w:p>
    <w:p w:rsidR="005F0E1B" w:rsidRPr="005F0E1B" w:rsidRDefault="005F0E1B" w:rsidP="001E2040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В рамках муниципальной программы в 2021 году реализовывалось 4 подпрограммы.</w:t>
      </w:r>
    </w:p>
    <w:p w:rsidR="005F0E1B" w:rsidRPr="005F0E1B" w:rsidRDefault="005F0E1B" w:rsidP="001E2040">
      <w:pPr>
        <w:autoSpaceDE w:val="0"/>
        <w:autoSpaceDN w:val="0"/>
        <w:adjustRightInd w:val="0"/>
        <w:jc w:val="both"/>
        <w:rPr>
          <w:rFonts w:eastAsia="Times New Roman" w:cs="Arial"/>
          <w:bCs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1.</w:t>
      </w:r>
      <w:r w:rsidRPr="005F0E1B">
        <w:rPr>
          <w:rFonts w:eastAsia="Times New Roman"/>
          <w:i/>
          <w:color w:val="000000"/>
          <w:sz w:val="26"/>
          <w:szCs w:val="26"/>
          <w:lang w:eastAsia="ru-RU"/>
        </w:rPr>
        <w:t xml:space="preserve"> </w:t>
      </w:r>
      <w:r w:rsidRPr="005F0E1B">
        <w:rPr>
          <w:rFonts w:eastAsia="Times New Roman" w:cs="Arial"/>
          <w:i/>
          <w:color w:val="000000"/>
          <w:sz w:val="26"/>
          <w:szCs w:val="26"/>
          <w:lang w:eastAsia="ru-RU"/>
        </w:rPr>
        <w:t>«</w:t>
      </w:r>
      <w:r w:rsidRPr="005F0E1B">
        <w:rPr>
          <w:rFonts w:eastAsia="Times New Roman" w:cs="Arial"/>
          <w:bCs/>
          <w:i/>
          <w:color w:val="000000"/>
          <w:sz w:val="26"/>
          <w:szCs w:val="26"/>
          <w:lang w:eastAsia="ru-RU"/>
        </w:rPr>
        <w:t>Устройство и содержание автозимников Эвенкийского муниципального района».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F0E1B">
        <w:rPr>
          <w:color w:val="000000"/>
          <w:sz w:val="26"/>
          <w:szCs w:val="26"/>
        </w:rPr>
        <w:t xml:space="preserve"> МКУ «Управление автомобильных дорог по Эвенкийскому муниципальному району».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5F0E1B">
        <w:rPr>
          <w:sz w:val="26"/>
          <w:szCs w:val="26"/>
        </w:rPr>
        <w:t xml:space="preserve"> 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- развитие, модернизация и </w:t>
      </w:r>
      <w:r w:rsidR="001957F0" w:rsidRPr="005F0E1B">
        <w:rPr>
          <w:rFonts w:eastAsia="Times New Roman"/>
          <w:sz w:val="26"/>
          <w:szCs w:val="26"/>
          <w:lang w:eastAsia="ru-RU"/>
        </w:rPr>
        <w:t>обеспечение сохранности сети зимних автомобильных дорог общего пользования Эвенкийского муниципального района и искусственных сооружений на них</w:t>
      </w:r>
      <w:r w:rsidRPr="005F0E1B">
        <w:rPr>
          <w:rFonts w:eastAsia="Times New Roman"/>
          <w:sz w:val="26"/>
          <w:szCs w:val="26"/>
          <w:lang w:eastAsia="ru-RU"/>
        </w:rPr>
        <w:t>;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- постановка </w:t>
      </w:r>
      <w:r w:rsidR="001957F0" w:rsidRPr="005F0E1B">
        <w:rPr>
          <w:rFonts w:eastAsia="Times New Roman"/>
          <w:sz w:val="26"/>
          <w:szCs w:val="26"/>
          <w:lang w:eastAsia="ru-RU"/>
        </w:rPr>
        <w:t>на государственный кадастровый учет земельных участков</w:t>
      </w:r>
      <w:r w:rsidRPr="005F0E1B">
        <w:rPr>
          <w:rFonts w:eastAsia="Times New Roman"/>
          <w:sz w:val="26"/>
          <w:szCs w:val="26"/>
          <w:lang w:eastAsia="ru-RU"/>
        </w:rPr>
        <w:t xml:space="preserve">, </w:t>
      </w:r>
      <w:r w:rsidR="001957F0" w:rsidRPr="005F0E1B">
        <w:rPr>
          <w:rFonts w:eastAsia="Times New Roman"/>
          <w:sz w:val="26"/>
          <w:szCs w:val="26"/>
          <w:lang w:eastAsia="ru-RU"/>
        </w:rPr>
        <w:t>занимаемых зимними автомобильными дорогами общего пользования Эвенкийского муниципального района</w:t>
      </w:r>
      <w:r w:rsidRPr="005F0E1B">
        <w:rPr>
          <w:rFonts w:eastAsia="Times New Roman"/>
          <w:sz w:val="26"/>
          <w:szCs w:val="26"/>
          <w:lang w:eastAsia="ru-RU"/>
        </w:rPr>
        <w:t xml:space="preserve"> </w:t>
      </w:r>
      <w:r w:rsidR="001957F0" w:rsidRPr="005F0E1B">
        <w:rPr>
          <w:rFonts w:eastAsia="Times New Roman"/>
          <w:sz w:val="26"/>
          <w:szCs w:val="26"/>
          <w:lang w:eastAsia="ru-RU"/>
        </w:rPr>
        <w:t>и искусственными сооружениями на них</w:t>
      </w:r>
      <w:r w:rsidRPr="005F0E1B">
        <w:rPr>
          <w:rFonts w:eastAsia="Times New Roman"/>
          <w:sz w:val="26"/>
          <w:szCs w:val="26"/>
          <w:lang w:eastAsia="ru-RU"/>
        </w:rPr>
        <w:t>.</w:t>
      </w:r>
    </w:p>
    <w:p w:rsidR="005F0E1B" w:rsidRPr="005F0E1B" w:rsidRDefault="005F0E1B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Финансирование подпрограммы: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Объем финансирования подпрограммы – </w:t>
      </w:r>
      <w:r w:rsidRPr="005F0E1B">
        <w:rPr>
          <w:rFonts w:eastAsia="Times New Roman"/>
          <w:bCs/>
          <w:sz w:val="26"/>
          <w:szCs w:val="26"/>
          <w:lang w:eastAsia="ru-RU"/>
        </w:rPr>
        <w:t xml:space="preserve">506 348,3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5F0E1B">
        <w:rPr>
          <w:color w:val="000000"/>
          <w:sz w:val="26"/>
          <w:szCs w:val="26"/>
        </w:rPr>
        <w:t>в том числе за счет средств:</w:t>
      </w:r>
    </w:p>
    <w:p w:rsidR="005F0E1B" w:rsidRPr="005F0E1B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- бюджета муниципального образования – 600,0 тыс. руб.;</w:t>
      </w:r>
    </w:p>
    <w:p w:rsidR="003402DA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- краевого бюджета – 505 748,3 тыс. руб.</w:t>
      </w:r>
    </w:p>
    <w:p w:rsidR="005F0E1B" w:rsidRPr="005F0E1B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Объем исполнения составил 100% от планового значения.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rFonts w:ascii="Times New Roman CYR" w:eastAsia="Times New Roman" w:hAnsi="Times New Roman CYR"/>
          <w:sz w:val="26"/>
          <w:szCs w:val="26"/>
          <w:lang w:eastAsia="ru-RU"/>
        </w:rPr>
        <w:t>В рамках решения задач муниципальной подпрограммы проводились работы подрядными организациями в рамках заключенных долгосрочных муниципальных контрактов в соответствии с законом 44-ФЗ</w:t>
      </w:r>
      <w:r w:rsidRPr="005F0E1B">
        <w:rPr>
          <w:sz w:val="26"/>
          <w:szCs w:val="26"/>
        </w:rPr>
        <w:t>.</w:t>
      </w:r>
    </w:p>
    <w:p w:rsidR="005F0E1B" w:rsidRPr="005F0E1B" w:rsidRDefault="005F0E1B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В рамках подпрограммы выполнены работы по устройству и содержанию зимних автомобильных дорог (автозимников) общей протяженностью 4 142 км для обеспечения транспортной доступности населенных пунктов Эвенкийского муниципального района с центральными районами края в зимние периоды. </w:t>
      </w:r>
    </w:p>
    <w:p w:rsidR="005F0E1B" w:rsidRPr="005F0E1B" w:rsidRDefault="005F0E1B" w:rsidP="001E2040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F0E1B">
        <w:rPr>
          <w:sz w:val="26"/>
          <w:szCs w:val="26"/>
        </w:rPr>
        <w:t>Также проводились мероприятия по оформлению и постановке на государственный кадастровый учет земель, занимаемых зимними автомобильными дорогами общего пользования Эвенкийского муниципального района</w:t>
      </w:r>
      <w:r w:rsidRPr="005F0E1B">
        <w:rPr>
          <w:color w:val="000000"/>
          <w:sz w:val="26"/>
          <w:szCs w:val="26"/>
        </w:rPr>
        <w:t>, всего поставлены на учет 3615,0 км автозимников.</w:t>
      </w:r>
    </w:p>
    <w:p w:rsidR="005F0E1B" w:rsidRPr="005F0E1B" w:rsidRDefault="005F0E1B" w:rsidP="001E2040">
      <w:pPr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  <w:u w:val="single"/>
        </w:rPr>
        <w:t>Подпрограмма 2.</w:t>
      </w:r>
      <w:r w:rsidRPr="005F0E1B">
        <w:rPr>
          <w:i/>
          <w:color w:val="000000"/>
          <w:sz w:val="26"/>
          <w:szCs w:val="26"/>
        </w:rPr>
        <w:t xml:space="preserve"> «Содержание и ремонт улично-дорожной сети сельских поселений Эвенкийского муниципального района».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F0E1B">
        <w:rPr>
          <w:color w:val="000000"/>
          <w:sz w:val="26"/>
          <w:szCs w:val="26"/>
        </w:rPr>
        <w:t xml:space="preserve"> МКУ «Управление автомобильных дорог по Эвенкийскому муниципальному району».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5F0E1B">
        <w:rPr>
          <w:sz w:val="26"/>
          <w:szCs w:val="26"/>
        </w:rPr>
        <w:t xml:space="preserve"> 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- обеспечение сохранности и </w:t>
      </w:r>
      <w:r w:rsidR="001957F0" w:rsidRPr="005F0E1B">
        <w:rPr>
          <w:rFonts w:eastAsia="Times New Roman"/>
          <w:sz w:val="26"/>
          <w:szCs w:val="26"/>
          <w:lang w:eastAsia="ru-RU"/>
        </w:rPr>
        <w:t>повышение уровня транспортно</w:t>
      </w:r>
      <w:r w:rsidRPr="005F0E1B">
        <w:rPr>
          <w:rFonts w:eastAsia="Times New Roman"/>
          <w:sz w:val="26"/>
          <w:szCs w:val="26"/>
          <w:lang w:eastAsia="ru-RU"/>
        </w:rPr>
        <w:t>-эксплуатационного состояния улично-</w:t>
      </w:r>
      <w:r w:rsidR="001957F0" w:rsidRPr="005F0E1B">
        <w:rPr>
          <w:rFonts w:eastAsia="Times New Roman"/>
          <w:sz w:val="26"/>
          <w:szCs w:val="26"/>
          <w:lang w:eastAsia="ru-RU"/>
        </w:rPr>
        <w:t>дорожной сети сельских поселений Эвенкийского муниципального района</w:t>
      </w:r>
      <w:r w:rsidRPr="005F0E1B">
        <w:rPr>
          <w:rFonts w:eastAsia="Times New Roman"/>
          <w:sz w:val="26"/>
          <w:szCs w:val="26"/>
          <w:lang w:eastAsia="ru-RU"/>
        </w:rPr>
        <w:t>;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- развитие системы организации движения </w:t>
      </w:r>
      <w:r w:rsidR="001957F0" w:rsidRPr="005F0E1B">
        <w:rPr>
          <w:rFonts w:eastAsia="Times New Roman"/>
          <w:sz w:val="26"/>
          <w:szCs w:val="26"/>
          <w:lang w:eastAsia="ru-RU"/>
        </w:rPr>
        <w:t>транспортных средств и пешеходов</w:t>
      </w:r>
      <w:r w:rsidRPr="005F0E1B">
        <w:rPr>
          <w:rFonts w:eastAsia="Times New Roman"/>
          <w:sz w:val="26"/>
          <w:szCs w:val="26"/>
          <w:lang w:eastAsia="ru-RU"/>
        </w:rPr>
        <w:t>, предупреждение опасного поведения участников дорожного движения.</w:t>
      </w:r>
    </w:p>
    <w:p w:rsidR="005F0E1B" w:rsidRPr="005F0E1B" w:rsidRDefault="005F0E1B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lastRenderedPageBreak/>
        <w:t>Финансирование подпрограммы: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Объем финансирования подпрограммы – </w:t>
      </w:r>
      <w:r w:rsidRPr="005F0E1B">
        <w:rPr>
          <w:rFonts w:eastAsia="Times New Roman"/>
          <w:bCs/>
          <w:sz w:val="26"/>
          <w:szCs w:val="26"/>
          <w:lang w:eastAsia="ru-RU"/>
        </w:rPr>
        <w:t xml:space="preserve">58 719,9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5F0E1B">
        <w:rPr>
          <w:color w:val="000000"/>
          <w:sz w:val="26"/>
          <w:szCs w:val="26"/>
        </w:rPr>
        <w:t>в том числе за счет средств:</w:t>
      </w:r>
    </w:p>
    <w:p w:rsidR="005F0E1B" w:rsidRPr="005F0E1B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- бюджета муниципального образования – 21 625 тыс. руб.;</w:t>
      </w:r>
    </w:p>
    <w:p w:rsidR="005F0E1B" w:rsidRPr="005F0E1B" w:rsidRDefault="005F0E1B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- краевого бюджета – 37 094,9 тыс. руб.</w:t>
      </w:r>
    </w:p>
    <w:p w:rsidR="005F0E1B" w:rsidRPr="005F0E1B" w:rsidRDefault="005F0E1B" w:rsidP="001E2040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Объем исполнения составил 100% от планового значения.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 xml:space="preserve">Общая протяженность автомобильных дорог общего пользования местного значения по Эвенкийскому муниципальному району составляет 176,8 км. 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 xml:space="preserve">В рамках реализации подпрограммы Управлением автомобильных дорог проведены мероприятия </w:t>
      </w:r>
      <w:r w:rsidRPr="005F0E1B">
        <w:rPr>
          <w:rFonts w:ascii="Times New Roman CYR" w:eastAsia="Times New Roman" w:hAnsi="Times New Roman CYR"/>
          <w:sz w:val="26"/>
          <w:szCs w:val="26"/>
          <w:lang w:eastAsia="ru-RU"/>
        </w:rPr>
        <w:t>в соответствии с законом 44-ФЗ</w:t>
      </w:r>
      <w:r w:rsidRPr="005F0E1B">
        <w:rPr>
          <w:sz w:val="26"/>
          <w:szCs w:val="26"/>
        </w:rPr>
        <w:t xml:space="preserve"> по заключению муниципальных контрактов и выполнению работ по ремонту улично-дорожной сети поселка Тура. 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>Также бюджетам поселений предоставлялись субсидии регионального бюджета и дотации районного бюджета на реализацию полномочий по: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 xml:space="preserve">- </w:t>
      </w:r>
      <w:r w:rsidR="001957F0" w:rsidRPr="005F0E1B">
        <w:rPr>
          <w:sz w:val="26"/>
          <w:szCs w:val="26"/>
        </w:rPr>
        <w:t>содержанию автомобильных</w:t>
      </w:r>
      <w:r w:rsidRPr="005F0E1B">
        <w:rPr>
          <w:sz w:val="26"/>
          <w:szCs w:val="26"/>
        </w:rPr>
        <w:t xml:space="preserve"> дорог </w:t>
      </w:r>
      <w:r w:rsidR="001957F0" w:rsidRPr="005F0E1B">
        <w:rPr>
          <w:sz w:val="26"/>
          <w:szCs w:val="26"/>
        </w:rPr>
        <w:t>общего пользования</w:t>
      </w:r>
      <w:r w:rsidRPr="005F0E1B">
        <w:rPr>
          <w:sz w:val="26"/>
          <w:szCs w:val="26"/>
        </w:rPr>
        <w:t xml:space="preserve"> </w:t>
      </w:r>
      <w:r w:rsidR="001957F0" w:rsidRPr="005F0E1B">
        <w:rPr>
          <w:sz w:val="26"/>
          <w:szCs w:val="26"/>
        </w:rPr>
        <w:t>местного значения</w:t>
      </w:r>
      <w:r w:rsidRPr="005F0E1B">
        <w:rPr>
          <w:sz w:val="26"/>
          <w:szCs w:val="26"/>
        </w:rPr>
        <w:t xml:space="preserve"> сельских </w:t>
      </w:r>
      <w:r w:rsidR="001957F0" w:rsidRPr="005F0E1B">
        <w:rPr>
          <w:sz w:val="26"/>
          <w:szCs w:val="26"/>
        </w:rPr>
        <w:t>поселений Эвенкийского</w:t>
      </w:r>
      <w:r w:rsidRPr="005F0E1B">
        <w:rPr>
          <w:sz w:val="26"/>
          <w:szCs w:val="26"/>
        </w:rPr>
        <w:t xml:space="preserve"> </w:t>
      </w:r>
      <w:r w:rsidR="001957F0" w:rsidRPr="005F0E1B">
        <w:rPr>
          <w:sz w:val="26"/>
          <w:szCs w:val="26"/>
        </w:rPr>
        <w:t>муниципального района</w:t>
      </w:r>
      <w:r w:rsidRPr="005F0E1B">
        <w:rPr>
          <w:sz w:val="26"/>
          <w:szCs w:val="26"/>
        </w:rPr>
        <w:t>;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>- ремонту улично-</w:t>
      </w:r>
      <w:r w:rsidR="001957F0" w:rsidRPr="005F0E1B">
        <w:rPr>
          <w:sz w:val="26"/>
          <w:szCs w:val="26"/>
        </w:rPr>
        <w:t>дорожной сети</w:t>
      </w:r>
      <w:r w:rsidRPr="005F0E1B">
        <w:rPr>
          <w:sz w:val="26"/>
          <w:szCs w:val="26"/>
        </w:rPr>
        <w:t xml:space="preserve"> </w:t>
      </w:r>
      <w:r w:rsidR="001957F0" w:rsidRPr="005F0E1B">
        <w:rPr>
          <w:sz w:val="26"/>
          <w:szCs w:val="26"/>
        </w:rPr>
        <w:t>сельских поселений Эвенкийского муниципального района</w:t>
      </w:r>
      <w:r w:rsidRPr="005F0E1B">
        <w:rPr>
          <w:sz w:val="26"/>
          <w:szCs w:val="26"/>
        </w:rPr>
        <w:t>;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 xml:space="preserve">- осуществлению мероприятий, направленных на </w:t>
      </w:r>
      <w:r w:rsidR="001957F0" w:rsidRPr="005F0E1B">
        <w:rPr>
          <w:sz w:val="26"/>
          <w:szCs w:val="26"/>
        </w:rPr>
        <w:t>повышение безопасности дорожного движения</w:t>
      </w:r>
      <w:r w:rsidRPr="005F0E1B">
        <w:rPr>
          <w:sz w:val="26"/>
          <w:szCs w:val="26"/>
        </w:rPr>
        <w:t xml:space="preserve"> по улично-</w:t>
      </w:r>
      <w:r w:rsidR="001957F0" w:rsidRPr="005F0E1B">
        <w:rPr>
          <w:sz w:val="26"/>
          <w:szCs w:val="26"/>
        </w:rPr>
        <w:t>дорожной сети</w:t>
      </w:r>
      <w:r w:rsidRPr="005F0E1B">
        <w:rPr>
          <w:sz w:val="26"/>
          <w:szCs w:val="26"/>
        </w:rPr>
        <w:t xml:space="preserve"> </w:t>
      </w:r>
      <w:r w:rsidR="001957F0" w:rsidRPr="005F0E1B">
        <w:rPr>
          <w:sz w:val="26"/>
          <w:szCs w:val="26"/>
        </w:rPr>
        <w:t>сельских поселений Эвенкийского</w:t>
      </w:r>
      <w:r w:rsidRPr="005F0E1B">
        <w:rPr>
          <w:sz w:val="26"/>
          <w:szCs w:val="26"/>
        </w:rPr>
        <w:t xml:space="preserve"> </w:t>
      </w:r>
      <w:r w:rsidR="001957F0" w:rsidRPr="005F0E1B">
        <w:rPr>
          <w:sz w:val="26"/>
          <w:szCs w:val="26"/>
        </w:rPr>
        <w:t>муниципального района</w:t>
      </w:r>
      <w:r w:rsidRPr="005F0E1B">
        <w:rPr>
          <w:sz w:val="26"/>
          <w:szCs w:val="26"/>
        </w:rPr>
        <w:t>. В рамках данных мероприятий в селе Байкит обустроено 2 пешеходных перехода в близи образовательных учреждений с оборудованием их желтыми мигающими светофорами тип Т.9.</w:t>
      </w:r>
    </w:p>
    <w:p w:rsidR="005F0E1B" w:rsidRPr="005F0E1B" w:rsidRDefault="005F0E1B" w:rsidP="001E2040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  <w:u w:val="single"/>
        </w:rPr>
        <w:t>Подпрограмма 3.</w:t>
      </w:r>
      <w:r w:rsidRPr="005F0E1B">
        <w:rPr>
          <w:i/>
          <w:color w:val="000000"/>
          <w:sz w:val="26"/>
          <w:szCs w:val="26"/>
        </w:rPr>
        <w:t xml:space="preserve"> «Обеспечение реализации муниципальной программы».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F0E1B">
        <w:rPr>
          <w:color w:val="000000"/>
          <w:sz w:val="26"/>
          <w:szCs w:val="26"/>
        </w:rPr>
        <w:t xml:space="preserve"> МКУ «Управление автомобильных дорог по Эвенкийскому муниципальному району».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5F0E1B">
        <w:rPr>
          <w:sz w:val="26"/>
          <w:szCs w:val="26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расходования средств краевого и районного бюджетов.</w:t>
      </w:r>
    </w:p>
    <w:p w:rsidR="005F0E1B" w:rsidRPr="005F0E1B" w:rsidRDefault="005F0E1B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Финансирование программы: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Объем финансирования подпрограммы – </w:t>
      </w:r>
      <w:r w:rsidRPr="005F0E1B">
        <w:rPr>
          <w:rFonts w:eastAsia="Times New Roman"/>
          <w:bCs/>
          <w:sz w:val="26"/>
          <w:szCs w:val="26"/>
          <w:lang w:eastAsia="ru-RU"/>
        </w:rPr>
        <w:t xml:space="preserve">12 866,23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:rsidR="005F0E1B" w:rsidRPr="005F0E1B" w:rsidRDefault="005F0E1B" w:rsidP="001E2040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исполнения подпрограммы – </w:t>
      </w:r>
      <w:r w:rsidRPr="005F0E1B">
        <w:rPr>
          <w:bCs/>
          <w:color w:val="000000"/>
          <w:sz w:val="26"/>
          <w:szCs w:val="26"/>
        </w:rPr>
        <w:t xml:space="preserve">12 101,28 </w:t>
      </w:r>
      <w:r w:rsidRPr="005F0E1B">
        <w:rPr>
          <w:color w:val="000000"/>
          <w:sz w:val="26"/>
          <w:szCs w:val="26"/>
        </w:rPr>
        <w:t>тыс. руб. (94%).</w:t>
      </w:r>
    </w:p>
    <w:p w:rsidR="005F0E1B" w:rsidRPr="005F0E1B" w:rsidRDefault="005F0E1B" w:rsidP="001E2040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Подпрограмма направлена на решение задачи по выработке единой политики и нормативно - правового регулирования в сфере транспорта и дорожного хозяйства на территории Эвенкийского муниципального района.</w:t>
      </w:r>
    </w:p>
    <w:p w:rsidR="005F0E1B" w:rsidRPr="005F0E1B" w:rsidRDefault="005F0E1B" w:rsidP="001E2040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sz w:val="26"/>
          <w:szCs w:val="26"/>
          <w:lang w:eastAsia="ru-RU"/>
        </w:rPr>
        <w:t>Управление автомобильных дорог отвечает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5F0E1B" w:rsidRPr="005F0E1B" w:rsidRDefault="005F0E1B" w:rsidP="001E2040">
      <w:pPr>
        <w:autoSpaceDE w:val="0"/>
        <w:autoSpaceDN w:val="0"/>
        <w:adjustRightInd w:val="0"/>
        <w:jc w:val="both"/>
        <w:rPr>
          <w:rFonts w:eastAsia="Times New Roman" w:cs="Arial"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4.</w:t>
      </w:r>
      <w:r w:rsidRPr="005F0E1B">
        <w:rPr>
          <w:rFonts w:eastAsia="Times New Roman"/>
          <w:i/>
          <w:color w:val="000000"/>
          <w:sz w:val="26"/>
          <w:szCs w:val="26"/>
          <w:lang w:eastAsia="ru-RU"/>
        </w:rPr>
        <w:t xml:space="preserve"> </w:t>
      </w:r>
      <w:r w:rsidRPr="005F0E1B">
        <w:rPr>
          <w:rFonts w:eastAsia="Times New Roman" w:cs="Arial"/>
          <w:i/>
          <w:color w:val="000000"/>
          <w:sz w:val="26"/>
          <w:szCs w:val="26"/>
          <w:lang w:eastAsia="ru-RU"/>
        </w:rPr>
        <w:t xml:space="preserve">«Обеспечение выполнения программы </w:t>
      </w:r>
      <w:r w:rsidR="001957F0" w:rsidRPr="005F0E1B">
        <w:rPr>
          <w:rFonts w:eastAsia="Times New Roman" w:cs="Arial"/>
          <w:i/>
          <w:color w:val="000000"/>
          <w:sz w:val="26"/>
          <w:szCs w:val="26"/>
          <w:lang w:eastAsia="ru-RU"/>
        </w:rPr>
        <w:t>внутри муниципальных</w:t>
      </w:r>
      <w:r w:rsidRPr="005F0E1B">
        <w:rPr>
          <w:rFonts w:eastAsia="Times New Roman" w:cs="Arial"/>
          <w:i/>
          <w:color w:val="000000"/>
          <w:sz w:val="26"/>
          <w:szCs w:val="26"/>
          <w:lang w:eastAsia="ru-RU"/>
        </w:rPr>
        <w:t xml:space="preserve"> пассажирских перевозок в Эвенкийском муниципальном районе».</w:t>
      </w:r>
    </w:p>
    <w:p w:rsidR="005F0E1B" w:rsidRPr="005F0E1B" w:rsidRDefault="005F0E1B" w:rsidP="001E204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F0E1B">
        <w:rPr>
          <w:color w:val="000000"/>
          <w:sz w:val="26"/>
          <w:szCs w:val="26"/>
        </w:rPr>
        <w:t xml:space="preserve"> Департамент инженерного обеспечения Администрации ЭМР, Департамент финансов Администрации ЭМР.</w:t>
      </w:r>
    </w:p>
    <w:p w:rsidR="005F0E1B" w:rsidRP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5F0E1B">
        <w:rPr>
          <w:sz w:val="26"/>
          <w:szCs w:val="26"/>
        </w:rPr>
        <w:t xml:space="preserve"> 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lastRenderedPageBreak/>
        <w:t>- поддержка воздушного транспорта в Эвенкийском муниципальном районе для полного и эффективного удовлетворения потребностей населения и экономики Эвенкийского муниципального района в авиатранспортных услугах;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- поддержка пригородного автомобильного транспорта в Эвенкийском муниципальном районе для полного и эффективного удовлетворения потребностей населения и экономики Эвенкийского муниципального района в автомобильных услугах.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i/>
          <w:sz w:val="26"/>
          <w:szCs w:val="26"/>
          <w:lang w:eastAsia="ru-RU"/>
        </w:rPr>
      </w:pPr>
      <w:r w:rsidRPr="005F0E1B">
        <w:rPr>
          <w:rFonts w:eastAsia="Times New Roman"/>
          <w:i/>
          <w:sz w:val="26"/>
          <w:szCs w:val="26"/>
          <w:lang w:eastAsia="ru-RU"/>
        </w:rPr>
        <w:t>Финансирование подпрограммы:</w:t>
      </w:r>
    </w:p>
    <w:p w:rsidR="005F0E1B" w:rsidRPr="005F0E1B" w:rsidRDefault="005F0E1B" w:rsidP="001E2040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Объем финансирования подпрограммы – </w:t>
      </w:r>
      <w:r w:rsidRPr="005F0E1B">
        <w:rPr>
          <w:rFonts w:eastAsia="Times New Roman"/>
          <w:bCs/>
          <w:sz w:val="26"/>
          <w:szCs w:val="26"/>
          <w:lang w:eastAsia="ru-RU"/>
        </w:rPr>
        <w:t xml:space="preserve">274 363,02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:rsidR="005F0E1B" w:rsidRPr="005F0E1B" w:rsidRDefault="005F0E1B" w:rsidP="001E2040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исполнения подпрограммы – </w:t>
      </w:r>
      <w:r w:rsidRPr="005F0E1B">
        <w:rPr>
          <w:bCs/>
          <w:color w:val="000000"/>
          <w:sz w:val="26"/>
          <w:szCs w:val="26"/>
        </w:rPr>
        <w:t xml:space="preserve">273 833,08 </w:t>
      </w:r>
      <w:r w:rsidRPr="005F0E1B">
        <w:rPr>
          <w:color w:val="000000"/>
          <w:sz w:val="26"/>
          <w:szCs w:val="26"/>
        </w:rPr>
        <w:t>тыс. руб. (99,8%).</w:t>
      </w:r>
    </w:p>
    <w:p w:rsidR="005F0E1B" w:rsidRPr="005F0E1B" w:rsidRDefault="005F0E1B" w:rsidP="001E2040">
      <w:pPr>
        <w:ind w:firstLine="709"/>
        <w:jc w:val="both"/>
        <w:rPr>
          <w:bCs/>
          <w:sz w:val="26"/>
          <w:szCs w:val="26"/>
        </w:rPr>
      </w:pPr>
      <w:r w:rsidRPr="005F0E1B">
        <w:rPr>
          <w:bCs/>
          <w:sz w:val="26"/>
          <w:szCs w:val="26"/>
        </w:rPr>
        <w:t>Мероприятия подпрограммы направлены на решение задач обеспечения равной доступности услуг воздушного транспорта и пригородного автомобильного транспорта на территории Эвенкийского муниципального района для всех слоев населения.</w:t>
      </w:r>
    </w:p>
    <w:p w:rsidR="005F0E1B" w:rsidRDefault="005F0E1B" w:rsidP="001E2040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 xml:space="preserve">В связи с этим запланировано предоставление субсидий организациям воздушного транспорта </w:t>
      </w:r>
      <w:r w:rsidRPr="005F0E1B">
        <w:rPr>
          <w:bCs/>
          <w:sz w:val="26"/>
          <w:szCs w:val="26"/>
        </w:rPr>
        <w:t>и пригородного автомобильного транспорта</w:t>
      </w:r>
      <w:r w:rsidRPr="005F0E1B">
        <w:rPr>
          <w:sz w:val="26"/>
          <w:szCs w:val="26"/>
        </w:rPr>
        <w:t xml:space="preserve"> на компенсацию расходов, возникающих в результате государственного регулирования тарифов при осуществлении пассажирских перевозок по пригородным маршрутам в Эвенкийском муниципальном районе.</w:t>
      </w:r>
    </w:p>
    <w:p w:rsidR="005F0E1B" w:rsidRPr="005F0E1B" w:rsidRDefault="005F0E1B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3091C">
        <w:rPr>
          <w:rFonts w:eastAsia="Times New Roman"/>
          <w:sz w:val="26"/>
          <w:szCs w:val="26"/>
          <w:lang w:eastAsia="ru-RU"/>
        </w:rPr>
        <w:t>Всего в рамках реализации подпрограммы внутримуниципальных пассажирских перевозок в 2021 году, по</w:t>
      </w:r>
      <w:r w:rsidRPr="0073091C">
        <w:rPr>
          <w:rFonts w:eastAsia="Times New Roman"/>
          <w:sz w:val="26"/>
          <w:szCs w:val="26"/>
          <w:lang w:eastAsia="ar-SA"/>
        </w:rPr>
        <w:t xml:space="preserve"> маршрутам, субсидируемым из районного бюджета, </w:t>
      </w:r>
      <w:r w:rsidRPr="0073091C">
        <w:rPr>
          <w:rFonts w:eastAsia="Times New Roman"/>
          <w:sz w:val="26"/>
          <w:szCs w:val="26"/>
          <w:lang w:eastAsia="ru-RU"/>
        </w:rPr>
        <w:t xml:space="preserve">выполнено </w:t>
      </w:r>
      <w:r w:rsidR="0073091C" w:rsidRPr="0073091C">
        <w:rPr>
          <w:rFonts w:eastAsia="Times New Roman"/>
          <w:sz w:val="26"/>
          <w:szCs w:val="26"/>
          <w:lang w:eastAsia="ru-RU"/>
        </w:rPr>
        <w:t>62</w:t>
      </w:r>
      <w:r w:rsidRPr="0073091C">
        <w:rPr>
          <w:rFonts w:eastAsia="Times New Roman"/>
          <w:sz w:val="26"/>
          <w:szCs w:val="26"/>
          <w:lang w:eastAsia="ru-RU"/>
        </w:rPr>
        <w:t>8 рейсов (в 20</w:t>
      </w:r>
      <w:r w:rsidR="0073091C" w:rsidRPr="0073091C">
        <w:rPr>
          <w:rFonts w:eastAsia="Times New Roman"/>
          <w:sz w:val="26"/>
          <w:szCs w:val="26"/>
          <w:lang w:eastAsia="ru-RU"/>
        </w:rPr>
        <w:t>20</w:t>
      </w:r>
      <w:r w:rsidRPr="0073091C">
        <w:rPr>
          <w:rFonts w:eastAsia="Times New Roman"/>
          <w:sz w:val="26"/>
          <w:szCs w:val="26"/>
          <w:lang w:eastAsia="ru-RU"/>
        </w:rPr>
        <w:t xml:space="preserve"> году </w:t>
      </w:r>
      <w:r w:rsidR="0073091C" w:rsidRPr="0073091C">
        <w:rPr>
          <w:rFonts w:eastAsia="Times New Roman"/>
          <w:sz w:val="26"/>
          <w:szCs w:val="26"/>
          <w:lang w:eastAsia="ru-RU"/>
        </w:rPr>
        <w:t>–</w:t>
      </w:r>
      <w:r w:rsidRPr="0073091C">
        <w:rPr>
          <w:rFonts w:eastAsia="Times New Roman"/>
          <w:sz w:val="26"/>
          <w:szCs w:val="26"/>
          <w:lang w:eastAsia="ru-RU"/>
        </w:rPr>
        <w:t xml:space="preserve"> </w:t>
      </w:r>
      <w:r w:rsidR="0073091C" w:rsidRPr="0073091C">
        <w:rPr>
          <w:rFonts w:eastAsia="Times New Roman"/>
          <w:sz w:val="26"/>
          <w:szCs w:val="26"/>
          <w:lang w:eastAsia="ru-RU"/>
        </w:rPr>
        <w:t>614,5</w:t>
      </w:r>
      <w:r w:rsidRPr="0073091C">
        <w:rPr>
          <w:rFonts w:eastAsia="Times New Roman"/>
          <w:sz w:val="26"/>
          <w:szCs w:val="26"/>
          <w:lang w:eastAsia="ru-RU"/>
        </w:rPr>
        <w:t xml:space="preserve"> рейсов) воздушным транспортом. Количество перевезенных пассажиров </w:t>
      </w:r>
      <w:r w:rsidR="0073091C" w:rsidRPr="0073091C">
        <w:rPr>
          <w:rFonts w:eastAsia="Times New Roman"/>
          <w:sz w:val="26"/>
          <w:szCs w:val="26"/>
          <w:lang w:eastAsia="ru-RU"/>
        </w:rPr>
        <w:t xml:space="preserve">воздушным транспортом </w:t>
      </w:r>
      <w:r w:rsidRPr="0073091C">
        <w:rPr>
          <w:rFonts w:eastAsia="Times New Roman"/>
          <w:sz w:val="26"/>
          <w:szCs w:val="26"/>
          <w:lang w:eastAsia="ru-RU"/>
        </w:rPr>
        <w:t>в 202</w:t>
      </w:r>
      <w:r w:rsidR="0073091C" w:rsidRPr="0073091C">
        <w:rPr>
          <w:rFonts w:eastAsia="Times New Roman"/>
          <w:sz w:val="26"/>
          <w:szCs w:val="26"/>
          <w:lang w:eastAsia="ru-RU"/>
        </w:rPr>
        <w:t>1</w:t>
      </w:r>
      <w:r w:rsidRPr="0073091C">
        <w:rPr>
          <w:rFonts w:eastAsia="Times New Roman"/>
          <w:sz w:val="26"/>
          <w:szCs w:val="26"/>
          <w:lang w:eastAsia="ru-RU"/>
        </w:rPr>
        <w:t xml:space="preserve"> году составило всего 12</w:t>
      </w:r>
      <w:r w:rsidR="0073091C" w:rsidRPr="0073091C">
        <w:rPr>
          <w:rFonts w:eastAsia="Times New Roman"/>
          <w:sz w:val="26"/>
          <w:szCs w:val="26"/>
          <w:lang w:eastAsia="ru-RU"/>
        </w:rPr>
        <w:t xml:space="preserve"> 333</w:t>
      </w:r>
      <w:r w:rsidRPr="0073091C">
        <w:rPr>
          <w:rFonts w:eastAsia="Times New Roman"/>
          <w:sz w:val="26"/>
          <w:szCs w:val="26"/>
          <w:lang w:eastAsia="ru-RU"/>
        </w:rPr>
        <w:t xml:space="preserve"> человек</w:t>
      </w:r>
      <w:r w:rsidR="0073091C" w:rsidRPr="0073091C">
        <w:rPr>
          <w:rFonts w:eastAsia="Times New Roman"/>
          <w:sz w:val="26"/>
          <w:szCs w:val="26"/>
          <w:lang w:eastAsia="ru-RU"/>
        </w:rPr>
        <w:t>а.</w:t>
      </w:r>
    </w:p>
    <w:p w:rsidR="005F0E1B" w:rsidRPr="009F2FB9" w:rsidRDefault="005F0E1B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F2FB9">
        <w:rPr>
          <w:rFonts w:eastAsia="Times New Roman"/>
          <w:sz w:val="26"/>
          <w:szCs w:val="26"/>
          <w:lang w:eastAsia="ru-RU"/>
        </w:rPr>
        <w:t xml:space="preserve">Кроме того, в рамках подпрограммы выделены средства на возмещение </w:t>
      </w:r>
      <w:r w:rsidRPr="009F2FB9">
        <w:rPr>
          <w:rFonts w:eastAsia="Times New Roman"/>
          <w:sz w:val="26"/>
          <w:szCs w:val="26"/>
          <w:lang w:eastAsia="ar-SA"/>
        </w:rPr>
        <w:t xml:space="preserve">организациям </w:t>
      </w:r>
      <w:r w:rsidRPr="009F2FB9">
        <w:rPr>
          <w:rFonts w:eastAsia="Times New Roman"/>
          <w:sz w:val="26"/>
          <w:szCs w:val="26"/>
          <w:lang w:eastAsia="ru-RU"/>
        </w:rPr>
        <w:t xml:space="preserve">(за исключением государственных и муниципальных учреждений), осуществляющим регулярные перевозки пассажиров автомобильным транспортом по муниципальным маршрутам,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инфекции. </w:t>
      </w:r>
    </w:p>
    <w:p w:rsidR="005F0E1B" w:rsidRPr="005F0E1B" w:rsidRDefault="005F0E1B" w:rsidP="001E2040">
      <w:pPr>
        <w:ind w:firstLine="709"/>
        <w:jc w:val="both"/>
        <w:rPr>
          <w:i/>
          <w:sz w:val="26"/>
          <w:szCs w:val="26"/>
        </w:rPr>
      </w:pPr>
      <w:r w:rsidRPr="005F0E1B">
        <w:rPr>
          <w:i/>
          <w:sz w:val="26"/>
          <w:szCs w:val="26"/>
        </w:rPr>
        <w:t xml:space="preserve">Из 19 показателей, отраженных в муниципальной программе, </w:t>
      </w:r>
      <w:bookmarkStart w:id="12" w:name="_Hlk98859308"/>
      <w:r w:rsidRPr="005F0E1B">
        <w:rPr>
          <w:i/>
          <w:sz w:val="26"/>
          <w:szCs w:val="26"/>
        </w:rPr>
        <w:t>11 показателей достигли либо превысили свои плановые значения.</w:t>
      </w:r>
      <w:bookmarkEnd w:id="12"/>
    </w:p>
    <w:p w:rsidR="005F0E1B" w:rsidRPr="005F0E1B" w:rsidRDefault="005F0E1B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Не достигли своих плановых значений следующие показатели: </w:t>
      </w:r>
    </w:p>
    <w:p w:rsidR="005F0E1B" w:rsidRPr="005F0E1B" w:rsidRDefault="005F0E1B" w:rsidP="001E2040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 «Удельный вес протяженности зимних автомобильных дорог Эвенкийского муниципального района, поставленных на кадастровый учет, к общей протяженности автозимников», значение показателя составило 85,8 %, при запланированном значении 87,2%</w:t>
      </w:r>
      <w:r w:rsidRPr="005F0E1B">
        <w:rPr>
          <w:sz w:val="26"/>
          <w:szCs w:val="26"/>
          <w:lang w:eastAsia="ru-RU"/>
        </w:rPr>
        <w:t>.</w:t>
      </w:r>
    </w:p>
    <w:p w:rsidR="005F0E1B" w:rsidRPr="005F0E1B" w:rsidRDefault="005F0E1B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«Протяженность участков зимних автомобильных дорог, поставленных на государственный кадастровый учет», составило 3552 м при плановом значении показателя 3615 км. </w:t>
      </w:r>
    </w:p>
    <w:p w:rsidR="005F0E1B" w:rsidRPr="005F0E1B" w:rsidRDefault="005F0E1B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Число ДТП с пострадавшими, не более 4 человек, достигнутый показатель составил 7 человек. Число лиц, травмированных и погибших в ДТП, не более 4 человек, достигнутый показатель составил 7 человек.</w:t>
      </w:r>
    </w:p>
    <w:p w:rsidR="005F0E1B" w:rsidRPr="005F0E1B" w:rsidRDefault="005F0E1B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«Количество перевезенных (отправленных) пассажиров пригородным автомобильным и воздушным транспортом» составило 13 581 человек, </w:t>
      </w:r>
      <w:r w:rsidR="001957F0" w:rsidRPr="005F0E1B">
        <w:rPr>
          <w:rFonts w:eastAsia="Times New Roman"/>
          <w:sz w:val="26"/>
          <w:szCs w:val="26"/>
          <w:lang w:eastAsia="ru-RU"/>
        </w:rPr>
        <w:t>при запланированном значении</w:t>
      </w:r>
      <w:r w:rsidRPr="005F0E1B">
        <w:rPr>
          <w:rFonts w:eastAsia="Times New Roman"/>
          <w:sz w:val="26"/>
          <w:szCs w:val="26"/>
          <w:lang w:eastAsia="ru-RU"/>
        </w:rPr>
        <w:t xml:space="preserve"> показателя 16560 человек. </w:t>
      </w:r>
    </w:p>
    <w:p w:rsidR="005F0E1B" w:rsidRPr="005F0E1B" w:rsidRDefault="005F0E1B" w:rsidP="001E2040">
      <w:pPr>
        <w:suppressAutoHyphens/>
        <w:autoSpaceDE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sz w:val="26"/>
          <w:szCs w:val="26"/>
          <w:lang w:eastAsia="ru-RU"/>
        </w:rPr>
        <w:lastRenderedPageBreak/>
        <w:t>Воздушный транспорт:</w:t>
      </w:r>
    </w:p>
    <w:p w:rsidR="005F0E1B" w:rsidRPr="005F0E1B" w:rsidRDefault="005F0E1B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«Транспортная подвижность населения» составила 4,2 рейс/человек, при запланированном значении в 4,5 рейс/человек.</w:t>
      </w:r>
    </w:p>
    <w:p w:rsidR="005122F1" w:rsidRPr="005122F1" w:rsidRDefault="005122F1" w:rsidP="001E2040">
      <w:pPr>
        <w:jc w:val="both"/>
      </w:pPr>
    </w:p>
    <w:p w:rsidR="00904DF0" w:rsidRDefault="006B7829" w:rsidP="00044FA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3" w:name="_Toc98854572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3"/>
    </w:p>
    <w:p w:rsidR="00C07D1F" w:rsidRDefault="00C07D1F" w:rsidP="001E2040">
      <w:pPr>
        <w:jc w:val="both"/>
      </w:pPr>
    </w:p>
    <w:p w:rsidR="00C07D1F" w:rsidRPr="00C07D1F" w:rsidRDefault="00C07D1F" w:rsidP="001E2040">
      <w:pPr>
        <w:ind w:firstLine="708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департамент инженерного обеспечения Администрации ЭМР.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  <w:lang w:eastAsia="ru-RU"/>
        </w:rPr>
        <w:t>«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Уровень износа объектов коммунальной инфраструктуры</w:t>
      </w:r>
      <w:r w:rsidRPr="00C07D1F">
        <w:rPr>
          <w:color w:val="000000"/>
          <w:sz w:val="26"/>
          <w:szCs w:val="26"/>
          <w:lang w:eastAsia="ru-RU"/>
        </w:rPr>
        <w:t xml:space="preserve">» </w:t>
      </w:r>
      <w:r w:rsidRPr="00C07D1F">
        <w:rPr>
          <w:color w:val="000000"/>
          <w:sz w:val="26"/>
          <w:szCs w:val="26"/>
        </w:rPr>
        <w:t>в 2021 году составил 59%, что соответствует плановому значению.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– </w:t>
      </w:r>
      <w:r w:rsidRPr="00C07D1F">
        <w:rPr>
          <w:rFonts w:eastAsia="Times New Roman"/>
          <w:sz w:val="26"/>
          <w:szCs w:val="26"/>
          <w:lang w:eastAsia="ru-RU"/>
        </w:rPr>
        <w:t xml:space="preserve">2 600 576,97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Pr="00C07D1F">
        <w:rPr>
          <w:rFonts w:eastAsia="Times New Roman"/>
          <w:sz w:val="26"/>
          <w:szCs w:val="26"/>
          <w:lang w:eastAsia="ru-RU"/>
        </w:rPr>
        <w:t xml:space="preserve">91 499,67 </w:t>
      </w:r>
      <w:r w:rsidRPr="00C07D1F">
        <w:rPr>
          <w:color w:val="000000"/>
          <w:sz w:val="26"/>
          <w:szCs w:val="26"/>
        </w:rPr>
        <w:t>тыс. руб.;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Pr="00C07D1F">
        <w:rPr>
          <w:rFonts w:eastAsia="Times New Roman"/>
          <w:sz w:val="26"/>
          <w:szCs w:val="26"/>
          <w:lang w:eastAsia="ru-RU"/>
        </w:rPr>
        <w:t xml:space="preserve">2 509 077,30 </w:t>
      </w:r>
      <w:r w:rsidRPr="00C07D1F">
        <w:rPr>
          <w:color w:val="000000"/>
          <w:sz w:val="26"/>
          <w:szCs w:val="26"/>
        </w:rPr>
        <w:t>тыс. руб.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исполнения программы – </w:t>
      </w:r>
      <w:r w:rsidRPr="00C07D1F">
        <w:rPr>
          <w:rFonts w:eastAsia="Times New Roman"/>
          <w:sz w:val="26"/>
          <w:szCs w:val="26"/>
          <w:lang w:eastAsia="ru-RU"/>
        </w:rPr>
        <w:t xml:space="preserve">2 575 360,53 </w:t>
      </w:r>
      <w:r w:rsidRPr="00C07D1F">
        <w:rPr>
          <w:color w:val="000000"/>
          <w:sz w:val="26"/>
          <w:szCs w:val="26"/>
        </w:rPr>
        <w:t>тыс. руб. (99,03%),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Pr="00C07D1F">
        <w:rPr>
          <w:rFonts w:eastAsia="Times New Roman"/>
          <w:sz w:val="26"/>
          <w:szCs w:val="26"/>
          <w:lang w:eastAsia="ru-RU"/>
        </w:rPr>
        <w:t>91 056</w:t>
      </w:r>
      <w:r w:rsidRPr="00C07D1F">
        <w:rPr>
          <w:color w:val="000000"/>
          <w:sz w:val="26"/>
          <w:szCs w:val="26"/>
        </w:rPr>
        <w:t xml:space="preserve"> тыс. руб.;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Pr="00C07D1F">
        <w:rPr>
          <w:rFonts w:eastAsia="Times New Roman"/>
          <w:sz w:val="26"/>
          <w:szCs w:val="26"/>
          <w:lang w:eastAsia="ru-RU"/>
        </w:rPr>
        <w:t xml:space="preserve">2 484 304,53 </w:t>
      </w:r>
      <w:r w:rsidRPr="00C07D1F">
        <w:rPr>
          <w:color w:val="000000"/>
          <w:sz w:val="26"/>
          <w:szCs w:val="26"/>
        </w:rPr>
        <w:t>тыс. руб.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муниципальной программы в 2021 году реализовывались 3 подпрограммы и 8 отдельных мероприятий программы.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  <w:u w:val="single"/>
        </w:rPr>
        <w:t>Подпрограмма 1</w:t>
      </w:r>
      <w:r w:rsidRPr="00C07D1F">
        <w:rPr>
          <w:i/>
          <w:color w:val="000000"/>
          <w:sz w:val="26"/>
          <w:szCs w:val="26"/>
        </w:rPr>
        <w:t>. «Строительство, реконструкция, модернизация и капитальный ремонт объектов коммунальной инфраструктуры в Эвенкийском муниципальном районе».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Повышение эксплуатационной надежности функционирования систем жизнеобеспечения населения.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:rsidR="003402DA" w:rsidRDefault="00C07D1F" w:rsidP="001E2040">
      <w:pPr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>Объем финансирования подпрограммы – 1 593,66 тыс. руб. за счет средств бюджета муниципального образования.</w:t>
      </w:r>
    </w:p>
    <w:p w:rsidR="00C07D1F" w:rsidRPr="00C07D1F" w:rsidRDefault="00C07D1F" w:rsidP="001E2040">
      <w:pPr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>Исполнение составило 100%.</w:t>
      </w:r>
      <w:r w:rsidRPr="00C07D1F">
        <w:rPr>
          <w:b/>
          <w:bCs/>
          <w:color w:val="000000"/>
          <w:sz w:val="26"/>
          <w:szCs w:val="26"/>
        </w:rPr>
        <w:t xml:space="preserve"> </w:t>
      </w:r>
    </w:p>
    <w:p w:rsidR="00C07D1F" w:rsidRPr="00C07D1F" w:rsidRDefault="00C07D1F" w:rsidP="001E2040">
      <w:pPr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 рамках реализации подпрограммы выполнены следующие мероприятия:</w:t>
      </w:r>
    </w:p>
    <w:p w:rsidR="00C07D1F" w:rsidRPr="00C07D1F" w:rsidRDefault="00C07D1F" w:rsidP="001E2040">
      <w:pPr>
        <w:numPr>
          <w:ilvl w:val="0"/>
          <w:numId w:val="6"/>
        </w:numPr>
        <w:jc w:val="both"/>
        <w:rPr>
          <w:sz w:val="26"/>
          <w:szCs w:val="26"/>
        </w:rPr>
      </w:pPr>
      <w:r w:rsidRPr="00C07D1F">
        <w:rPr>
          <w:sz w:val="26"/>
          <w:szCs w:val="26"/>
        </w:rPr>
        <w:t>актуализирована схема теплоснабжения в с. Байкит, с. Ванавара;</w:t>
      </w:r>
    </w:p>
    <w:p w:rsidR="00C07D1F" w:rsidRPr="00C07D1F" w:rsidRDefault="00C07D1F" w:rsidP="001E2040">
      <w:pPr>
        <w:numPr>
          <w:ilvl w:val="0"/>
          <w:numId w:val="6"/>
        </w:numPr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выполнен комплекс работ по подготовке схемы на кадастровом плане территории КГБУ «Байкитское лесничество», обеспечению утверждения в Министерстве лесного хозяйства Красноярского края;</w:t>
      </w:r>
    </w:p>
    <w:p w:rsidR="00C07D1F" w:rsidRPr="00C07D1F" w:rsidRDefault="00C07D1F" w:rsidP="001E2040">
      <w:pPr>
        <w:numPr>
          <w:ilvl w:val="0"/>
          <w:numId w:val="6"/>
        </w:numPr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выполнен комплекс работ по подготовке схемы на кадастровом плане территории КГБУ «Эвенкийское лесничество», обеспечению утверждения в Министерстве лесного хозяйства Красноярского края;</w:t>
      </w:r>
    </w:p>
    <w:p w:rsidR="00C07D1F" w:rsidRPr="00C07D1F" w:rsidRDefault="00C07D1F" w:rsidP="001E2040">
      <w:pPr>
        <w:numPr>
          <w:ilvl w:val="0"/>
          <w:numId w:val="6"/>
        </w:numPr>
        <w:jc w:val="both"/>
        <w:rPr>
          <w:sz w:val="26"/>
          <w:szCs w:val="26"/>
        </w:rPr>
      </w:pPr>
      <w:r w:rsidRPr="00C07D1F">
        <w:rPr>
          <w:sz w:val="26"/>
          <w:szCs w:val="26"/>
        </w:rPr>
        <w:lastRenderedPageBreak/>
        <w:t>выполнен комплекс работ по подготовке схемы на кадастровом плане территории КГБУ «Тунгусско-Чунское лесничество», обеспечению утверждения в Министерстве лесного хозяйства Красноярского края;</w:t>
      </w:r>
    </w:p>
    <w:p w:rsidR="00C07D1F" w:rsidRPr="00C07D1F" w:rsidRDefault="00C07D1F" w:rsidP="001E2040">
      <w:pPr>
        <w:numPr>
          <w:ilvl w:val="0"/>
          <w:numId w:val="6"/>
        </w:numPr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приобретен и доставлен двигатель для автотранспорта КАМАЗ КО-440-5 в </w:t>
      </w:r>
    </w:p>
    <w:p w:rsidR="00C07D1F" w:rsidRPr="00C07D1F" w:rsidRDefault="00C07D1F" w:rsidP="001E2040">
      <w:pPr>
        <w:ind w:left="720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с. Байкит.</w:t>
      </w:r>
    </w:p>
    <w:p w:rsidR="00C07D1F" w:rsidRPr="00C07D1F" w:rsidRDefault="00C07D1F" w:rsidP="001E2040">
      <w:pPr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  <w:u w:val="single"/>
        </w:rPr>
        <w:t>Подпрограмма 2.</w:t>
      </w:r>
      <w:r w:rsidRPr="00C07D1F">
        <w:rPr>
          <w:i/>
          <w:sz w:val="26"/>
          <w:szCs w:val="26"/>
        </w:rPr>
        <w:t xml:space="preserve"> «Энергосбережение и повышение энергетической эффективности в Эвенкийском муниципальном районе».</w:t>
      </w:r>
    </w:p>
    <w:p w:rsidR="00C07D1F" w:rsidRPr="00C07D1F" w:rsidRDefault="00C07D1F" w:rsidP="001E2040">
      <w:pPr>
        <w:ind w:firstLine="708"/>
        <w:jc w:val="both"/>
        <w:rPr>
          <w:rFonts w:eastAsia="Times New Roman"/>
          <w:color w:val="000000"/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C07D1F">
        <w:rPr>
          <w:rFonts w:ascii="Calibri" w:hAnsi="Calibri"/>
          <w:sz w:val="26"/>
          <w:szCs w:val="26"/>
        </w:rPr>
        <w:t xml:space="preserve"> </w:t>
      </w:r>
      <w:r w:rsidRPr="00C07D1F">
        <w:rPr>
          <w:rFonts w:eastAsia="Times New Roman"/>
          <w:color w:val="000000"/>
          <w:sz w:val="26"/>
          <w:szCs w:val="26"/>
        </w:rPr>
        <w:t>Формирование целостной и эффективной системы управления энергосбережением и повышением энергетической эффективности.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На реализацию подпрограммы в 2021 году финансирование с краевого и районного бюджетов не предусматривалось. </w:t>
      </w:r>
    </w:p>
    <w:p w:rsidR="00C07D1F" w:rsidRPr="00C07D1F" w:rsidRDefault="00C07D1F" w:rsidP="001E2040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>В рамках подпрограммы реализуются следующие мероприятия: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 w:rsidRPr="00C07D1F">
        <w:rPr>
          <w:sz w:val="26"/>
          <w:szCs w:val="26"/>
        </w:rPr>
        <w:t>- заключение энергосервисных контрактов в бюджетной сфере;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 w:rsidRPr="00C07D1F">
        <w:rPr>
          <w:sz w:val="26"/>
          <w:szCs w:val="26"/>
        </w:rPr>
        <w:t>- замена устаревших ламп накаливания на компактные люминесцентные, светодиодные, применение энергосберегающих технологий;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 w:rsidRPr="00C07D1F">
        <w:rPr>
          <w:sz w:val="26"/>
          <w:szCs w:val="26"/>
        </w:rPr>
        <w:t xml:space="preserve">- проведение энергетических обследований жилищного фонда, включая диагностику </w:t>
      </w:r>
      <w:r w:rsidR="001957F0" w:rsidRPr="00C07D1F">
        <w:rPr>
          <w:sz w:val="26"/>
          <w:szCs w:val="26"/>
        </w:rPr>
        <w:t>оптимальной структуры</w:t>
      </w:r>
      <w:r w:rsidRPr="00C07D1F">
        <w:rPr>
          <w:sz w:val="26"/>
          <w:szCs w:val="26"/>
        </w:rPr>
        <w:t xml:space="preserve"> потребления энергетических ресурсов;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 w:rsidRPr="00C07D1F">
        <w:rPr>
          <w:sz w:val="26"/>
          <w:szCs w:val="26"/>
        </w:rPr>
        <w:t>-</w:t>
      </w:r>
      <w:r w:rsidR="00327850">
        <w:rPr>
          <w:sz w:val="26"/>
          <w:szCs w:val="26"/>
        </w:rPr>
        <w:t xml:space="preserve"> </w:t>
      </w:r>
      <w:r w:rsidRPr="00C07D1F">
        <w:rPr>
          <w:sz w:val="26"/>
          <w:szCs w:val="26"/>
        </w:rPr>
        <w:t>установка энергосберегающих антивандальных светильников, оборудованных датчиками движения в местах общего пользования МКД;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  <w:u w:val="single"/>
        </w:rPr>
      </w:pPr>
      <w:r w:rsidRPr="00C07D1F">
        <w:rPr>
          <w:sz w:val="26"/>
          <w:szCs w:val="26"/>
        </w:rPr>
        <w:t>-</w:t>
      </w:r>
      <w:r w:rsidR="007E5666">
        <w:rPr>
          <w:sz w:val="26"/>
          <w:szCs w:val="26"/>
        </w:rPr>
        <w:t xml:space="preserve"> </w:t>
      </w:r>
      <w:r w:rsidRPr="00C07D1F">
        <w:rPr>
          <w:sz w:val="26"/>
          <w:szCs w:val="26"/>
        </w:rPr>
        <w:t>оснащение современными приборами учета электрической, тепловой энергии, замена устаревших приборов учета на приборы повышенного класса точности в бюджетных учреждениях, органах местного самоуправления, жилищном фонде.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left="34"/>
        <w:jc w:val="both"/>
        <w:textAlignment w:val="baseline"/>
        <w:rPr>
          <w:bCs/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  <w:u w:val="single"/>
        </w:rPr>
        <w:t xml:space="preserve">Подпрограмма </w:t>
      </w:r>
      <w:r w:rsidRPr="00C07D1F">
        <w:rPr>
          <w:bCs/>
          <w:i/>
          <w:color w:val="000000"/>
          <w:sz w:val="26"/>
          <w:szCs w:val="26"/>
          <w:u w:val="single"/>
        </w:rPr>
        <w:t>4.</w:t>
      </w:r>
      <w:r w:rsidRPr="00C07D1F">
        <w:rPr>
          <w:bCs/>
          <w:i/>
          <w:color w:val="000000"/>
          <w:sz w:val="26"/>
          <w:szCs w:val="26"/>
        </w:rPr>
        <w:t> «Обеспечение реализации программы и прочие мероприятия».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C07D1F">
        <w:rPr>
          <w:sz w:val="26"/>
          <w:szCs w:val="26"/>
        </w:rPr>
        <w:t xml:space="preserve"> Создание условий для эффективного, ответственного управления финансовыми ресурсами в рамках выполнения установленных функций и полномочий.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:rsidR="003402DA" w:rsidRDefault="00C07D1F" w:rsidP="001E2040">
      <w:pPr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>Объем финансирования подпрограммы – 17 714,60 тыс. руб. за счет средств бюджета муниципального образования.</w:t>
      </w:r>
    </w:p>
    <w:p w:rsidR="00C07D1F" w:rsidRPr="00C07D1F" w:rsidRDefault="00C07D1F" w:rsidP="001E2040">
      <w:pPr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исполнения составил </w:t>
      </w:r>
      <w:r w:rsidRPr="00C07D1F">
        <w:rPr>
          <w:bCs/>
          <w:color w:val="000000"/>
          <w:sz w:val="26"/>
          <w:szCs w:val="26"/>
        </w:rPr>
        <w:t>17 270,93 тыс</w:t>
      </w:r>
      <w:r w:rsidRPr="00C07D1F">
        <w:rPr>
          <w:b/>
          <w:bCs/>
          <w:color w:val="000000"/>
          <w:sz w:val="26"/>
          <w:szCs w:val="26"/>
        </w:rPr>
        <w:t>.</w:t>
      </w:r>
      <w:r w:rsidRPr="00C07D1F">
        <w:rPr>
          <w:color w:val="000000"/>
          <w:sz w:val="26"/>
          <w:szCs w:val="26"/>
        </w:rPr>
        <w:t xml:space="preserve"> руб. (97,5%).</w:t>
      </w:r>
      <w:r w:rsidRPr="00C07D1F">
        <w:rPr>
          <w:b/>
          <w:bCs/>
          <w:color w:val="000000"/>
          <w:sz w:val="26"/>
          <w:szCs w:val="26"/>
        </w:rPr>
        <w:t xml:space="preserve"> 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Данная подпрограмма направлена на достижение цели и задач программы и предусматривает обеспечение управления реализацией мероприятий программы.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 том числе, в рамках подпрограммы осуществляется реализация следующих полномочий по:</w:t>
      </w:r>
    </w:p>
    <w:p w:rsidR="00C07D1F" w:rsidRPr="00C07D1F" w:rsidRDefault="007E5666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обеспечению создания условий развития отрасли электроэнергетики, теплоснабжения, водоснабжения и водоотведения;</w:t>
      </w:r>
    </w:p>
    <w:p w:rsidR="00C07D1F" w:rsidRPr="00C07D1F" w:rsidRDefault="007E5666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обеспечению создания условий устойчивого функционирования систем коммунальной инфраструктуры, электроэнергетики, теплоснабжения, водоснабжения и водоотведения, используемых в сфере жизнеобеспечения населения;</w:t>
      </w:r>
    </w:p>
    <w:p w:rsidR="00C07D1F" w:rsidRPr="00C07D1F" w:rsidRDefault="007E5666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контролю за исполнением организациями инвестиционных и производственных программ в сфере теплоэнергетики, электроэнергетики, водоснабжения и водоотведения;</w:t>
      </w:r>
    </w:p>
    <w:p w:rsidR="00C07D1F" w:rsidRPr="00C07D1F" w:rsidRDefault="007E5666" w:rsidP="001E20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 xml:space="preserve">обеспечению реализации полномочий Департамента в сфере управления и распоряжения муниципальной собственностью в областях электроэнергетики, теплоснабжения, водоснабжения и водоотведения. 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lastRenderedPageBreak/>
        <w:t>В рамках программы в 2021 году осуществлялась реализация 8 отдельных мероприятий.</w:t>
      </w:r>
    </w:p>
    <w:p w:rsidR="003402DA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мероприятий программы:</w:t>
      </w:r>
    </w:p>
    <w:p w:rsidR="003402DA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мероприятий программы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2 581 268,71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3402DA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72 191,41 </w:t>
      </w:r>
      <w:r w:rsidRPr="00C07D1F">
        <w:rPr>
          <w:color w:val="000000"/>
          <w:sz w:val="26"/>
          <w:szCs w:val="26"/>
        </w:rPr>
        <w:t>тыс. руб.;</w:t>
      </w:r>
    </w:p>
    <w:p w:rsidR="003402DA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2 509 077,30 </w:t>
      </w:r>
      <w:r w:rsidRPr="00C07D1F">
        <w:rPr>
          <w:color w:val="000000"/>
          <w:sz w:val="26"/>
          <w:szCs w:val="26"/>
        </w:rPr>
        <w:t>тыс. руб.</w:t>
      </w:r>
    </w:p>
    <w:p w:rsidR="003402DA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2 556 495,94 </w:t>
      </w:r>
      <w:r w:rsidRPr="00C07D1F">
        <w:rPr>
          <w:color w:val="000000"/>
          <w:sz w:val="26"/>
          <w:szCs w:val="26"/>
        </w:rPr>
        <w:t>тыс. руб. (99,04%),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3402DA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72 191,41 </w:t>
      </w:r>
      <w:r w:rsidRPr="00C07D1F">
        <w:rPr>
          <w:color w:val="000000"/>
          <w:sz w:val="26"/>
          <w:szCs w:val="26"/>
        </w:rPr>
        <w:t>тыс. руб.;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2 484 304,53 </w:t>
      </w:r>
      <w:r w:rsidRPr="00C07D1F">
        <w:rPr>
          <w:color w:val="000000"/>
          <w:sz w:val="26"/>
          <w:szCs w:val="26"/>
        </w:rPr>
        <w:t>тыс. руб.</w:t>
      </w:r>
    </w:p>
    <w:p w:rsidR="00C07D1F" w:rsidRPr="00C07D1F" w:rsidRDefault="001957F0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>Перечень мероприятий,</w:t>
      </w:r>
      <w:r w:rsidR="00C07D1F" w:rsidRPr="00C07D1F">
        <w:rPr>
          <w:rFonts w:eastAsia="Times New Roman"/>
          <w:color w:val="000000"/>
          <w:sz w:val="26"/>
          <w:szCs w:val="26"/>
          <w:lang w:eastAsia="ru-RU"/>
        </w:rPr>
        <w:t xml:space="preserve"> реализованных в рамках муниципальной программы:</w:t>
      </w:r>
    </w:p>
    <w:p w:rsidR="00C07D1F" w:rsidRPr="00C07D1F" w:rsidRDefault="00C07D1F" w:rsidP="001E2040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color w:val="000000"/>
          <w:sz w:val="26"/>
          <w:szCs w:val="26"/>
          <w:lang w:eastAsia="ru-RU"/>
        </w:rPr>
        <w:t>1</w:t>
      </w:r>
      <w:r w:rsidRPr="00C07D1F">
        <w:rPr>
          <w:rFonts w:ascii="Calibri" w:hAnsi="Calibri"/>
          <w:i/>
          <w:color w:val="000000"/>
          <w:sz w:val="26"/>
          <w:szCs w:val="26"/>
          <w:lang w:eastAsia="ru-RU"/>
        </w:rPr>
        <w:t>.</w:t>
      </w:r>
      <w:r w:rsidRPr="00C07D1F">
        <w:rPr>
          <w:i/>
          <w:sz w:val="26"/>
          <w:szCs w:val="26"/>
        </w:rPr>
        <w:t xml:space="preserve"> 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2021 год предусмотрено 1 217 990,8 тыс. рублей за счет средств краевого бюджета, исполнение составило 100 %.</w:t>
      </w:r>
    </w:p>
    <w:p w:rsidR="00C07D1F" w:rsidRPr="00C07D1F" w:rsidRDefault="00C07D1F" w:rsidP="001E2040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>С целью создания равных условий по оплате услуг электроснабжения населением, Законом Красноярского края от 20.12.2012 № 3-961 «О 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населения» установлено расходное обязательство края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 xml:space="preserve">В рамках реализации мероприятия </w:t>
      </w:r>
      <w:r w:rsidRPr="00C07D1F">
        <w:rPr>
          <w:sz w:val="26"/>
          <w:szCs w:val="26"/>
        </w:rPr>
        <w:t>компенсация выпадающих доходов,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населения, выплачена 3 предприятиям.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6"/>
          <w:szCs w:val="26"/>
        </w:rPr>
      </w:pPr>
      <w:r w:rsidRPr="00C07D1F">
        <w:rPr>
          <w:rFonts w:eastAsia="Times New Roman"/>
          <w:i/>
          <w:sz w:val="26"/>
          <w:szCs w:val="26"/>
        </w:rPr>
        <w:t>2. К</w:t>
      </w:r>
      <w:r w:rsidRPr="00C07D1F">
        <w:rPr>
          <w:i/>
          <w:sz w:val="26"/>
          <w:szCs w:val="26"/>
        </w:rPr>
        <w:t>омпенсация части расходов граждан на оплату коммунальных услуг исполнителям коммунальных услуг.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2021 год предусмотрено 1 283 516,5 (получено субсидии 1 258 855,98) тыс. рублей за счет средств краевого бюджета, исполнение составило 98,1%. Экономия сформировалась по итогам произведённых плановых расчётов предоставленных МП ЭМР «Илимпийские теплосети» и ООО «ВанавараЭнергоком» на 2021 год по состоянию на 01 ноября 2021 года.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 xml:space="preserve">Законом Красноярского края от 01.12.2014 № 7-2835 «Об отдельных мерах по обеспечению ограничения платы граждан за коммунальные услуги» предусмотрена компенсация </w:t>
      </w:r>
      <w:r w:rsidRPr="00C07D1F">
        <w:rPr>
          <w:sz w:val="26"/>
          <w:szCs w:val="26"/>
        </w:rPr>
        <w:t>части расходов граждан на оплату коммунальных услуг исполнителям коммунальных услуг</w:t>
      </w:r>
      <w:r w:rsidRPr="00C07D1F">
        <w:rPr>
          <w:rFonts w:eastAsia="Times New Roman"/>
          <w:sz w:val="26"/>
          <w:szCs w:val="26"/>
        </w:rPr>
        <w:t xml:space="preserve"> за счет средств краевого бюджета.</w:t>
      </w:r>
    </w:p>
    <w:p w:rsidR="00C07D1F" w:rsidRPr="00C07D1F" w:rsidRDefault="00C07D1F" w:rsidP="001E204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C07D1F">
        <w:rPr>
          <w:sz w:val="26"/>
          <w:szCs w:val="26"/>
        </w:rPr>
        <w:t xml:space="preserve">Компенсация платы граждан за коммунальные услуги выплачена </w:t>
      </w:r>
      <w:r w:rsidR="002136D5">
        <w:rPr>
          <w:sz w:val="26"/>
          <w:szCs w:val="26"/>
        </w:rPr>
        <w:t xml:space="preserve">                   </w:t>
      </w:r>
      <w:r w:rsidRPr="00C07D1F">
        <w:rPr>
          <w:sz w:val="26"/>
          <w:szCs w:val="26"/>
        </w:rPr>
        <w:t>4 предприятиям ЖКХ.</w:t>
      </w:r>
    </w:p>
    <w:p w:rsidR="00C07D1F" w:rsidRPr="00C07D1F" w:rsidRDefault="00C07D1F" w:rsidP="001E2040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3. 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lastRenderedPageBreak/>
        <w:t>На 2021 год предусмотрено 8 028,53 тыс. рублей, за счет средств бюджета муниципального образования, исполнение составило 100 %.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Субсидия предоставляется на возмещение расходов, возникших при выполнении транспортных перевозок нефтепродуктов в малые поселения района по перечню нефтепродуктов. При этом возмещение транспортных расходов автомобильным транспортом осуществляется из п. Тура, с. Байкит, с. Ванавара в малые поселения.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Транспортные расходы по доставке нефтепродуктов в районы Крайнего Севера и приравненных к ним местностям с ограниченными сроками завоза грузов возмещены 2 предприятиям.</w:t>
      </w:r>
    </w:p>
    <w:p w:rsidR="00C07D1F" w:rsidRPr="00C07D1F" w:rsidRDefault="00C07D1F" w:rsidP="001E2040">
      <w:pPr>
        <w:ind w:firstLine="708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4. Предоставление субсидии из районного бюджета юридическим лицам, индивидуальным предпринимателям и физическим лицам –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На 2021 год предусмотрена сумма в размере 3 983,16 тыс. рублей (освоено 100 %) в рамках указанной суммы муниципальным предприятием Эвенкийского муниципального района «Илимпийские теплосети» произведено выполнение работ по осуществлению технологического присоединения к электрическим сетям 8 объектов (котельных) в </w:t>
      </w:r>
      <w:r w:rsidR="001957F0" w:rsidRPr="00C07D1F">
        <w:rPr>
          <w:sz w:val="26"/>
          <w:szCs w:val="26"/>
        </w:rPr>
        <w:t>п. Тура</w:t>
      </w:r>
      <w:r w:rsidRPr="00C07D1F">
        <w:rPr>
          <w:sz w:val="26"/>
          <w:szCs w:val="26"/>
        </w:rPr>
        <w:t>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Субсидия предоставляется на возмещение произведенных затрат, таких как: </w:t>
      </w:r>
    </w:p>
    <w:p w:rsidR="00C07D1F" w:rsidRPr="00C07D1F" w:rsidRDefault="004263F5" w:rsidP="001E20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проведение капитального ремонта, реконструкции (модернизации) оборудования для производства тепловой энергии, находящегося в собственности района;</w:t>
      </w:r>
    </w:p>
    <w:p w:rsidR="00C07D1F" w:rsidRPr="00C07D1F" w:rsidRDefault="004263F5" w:rsidP="001E20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проведение капитального ремонта реконструкции (модернизации) оборудования для производства электрической энергии;</w:t>
      </w:r>
    </w:p>
    <w:p w:rsidR="00C07D1F" w:rsidRPr="00C07D1F" w:rsidRDefault="004263F5" w:rsidP="001E20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приобретение и доставку основных узлов и агрегатов, материалов в целях проведения капитальных ремонтов оборудования для производства тепловой энергии, находящегося в собственности района;</w:t>
      </w:r>
    </w:p>
    <w:p w:rsidR="00C07D1F" w:rsidRPr="00C07D1F" w:rsidRDefault="004263F5" w:rsidP="001E20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приобретение и доставку основных узлов и агрегатов, материалов в целях проведения капитальных ремонтов оборудования для производства электрической энергии;</w:t>
      </w:r>
    </w:p>
    <w:p w:rsidR="00C07D1F" w:rsidRPr="00C07D1F" w:rsidRDefault="004263F5" w:rsidP="001E20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приобретение и доставку оборудования для складов хранения горюче-смазочных материалов, необходимых для выработки электрической и тепловой энергии;</w:t>
      </w:r>
    </w:p>
    <w:p w:rsidR="00C07D1F" w:rsidRPr="00C07D1F" w:rsidRDefault="004263F5" w:rsidP="001E20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7D1F" w:rsidRPr="00C07D1F">
        <w:rPr>
          <w:sz w:val="26"/>
          <w:szCs w:val="26"/>
        </w:rPr>
        <w:t>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:rsidR="00C07D1F" w:rsidRPr="00C07D1F" w:rsidRDefault="00C07D1F" w:rsidP="001E2040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5. 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разбору воды из системы отопления.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2021 год предусмотрено 41 221,05 тыс. рублей, за счет средств бюджета муниципального образования, исполнение составило 100 %.</w:t>
      </w:r>
    </w:p>
    <w:p w:rsidR="00C07D1F" w:rsidRPr="00C07D1F" w:rsidRDefault="00C07D1F" w:rsidP="001E2040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sz w:val="26"/>
          <w:szCs w:val="26"/>
        </w:rPr>
        <w:lastRenderedPageBreak/>
        <w:t>Субсидия предоставляется на в</w:t>
      </w:r>
      <w:r w:rsidRPr="00C07D1F">
        <w:rPr>
          <w:rFonts w:eastAsia="Times New Roman"/>
          <w:sz w:val="26"/>
          <w:szCs w:val="26"/>
        </w:rPr>
        <w:t>озмещение недополученных доходов, в связи с оказанием населению услуг по разбору воды из системы отопления по тарифам, не обеспечивающим возмещения издержек. Не допускается разбор воды из системы отопления без согласования и разрешения теплоснабжающей организации.</w:t>
      </w:r>
    </w:p>
    <w:p w:rsidR="00C07D1F" w:rsidRPr="00C07D1F" w:rsidRDefault="00C07D1F" w:rsidP="001E2040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 xml:space="preserve">В рамках реализации мероприятия </w:t>
      </w:r>
      <w:r w:rsidRPr="00C07D1F">
        <w:rPr>
          <w:sz w:val="26"/>
          <w:szCs w:val="26"/>
        </w:rPr>
        <w:t>субсидию на возмещение недополученных доходов в связи с оказанием населению, проживающему на территории Эвенкийского муниципального района услуг по разбору воды из системы отопления, получили 2 предприятия.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i/>
          <w:sz w:val="26"/>
          <w:szCs w:val="26"/>
        </w:rPr>
      </w:pPr>
      <w:r w:rsidRPr="00C07D1F">
        <w:rPr>
          <w:i/>
          <w:sz w:val="26"/>
          <w:szCs w:val="26"/>
        </w:rPr>
        <w:t xml:space="preserve">6. </w:t>
      </w:r>
      <w:r w:rsidRPr="00C07D1F">
        <w:rPr>
          <w:rFonts w:eastAsia="Times New Roman"/>
          <w:i/>
          <w:sz w:val="26"/>
          <w:szCs w:val="26"/>
        </w:rPr>
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2021 год предусмотрено 18 865,58 тыс. рублей, за счет средств бюджета муниципального образования, исполнение составило 100 %.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  <w:lang w:eastAsia="ru-RU"/>
        </w:rPr>
      </w:pPr>
      <w:r w:rsidRPr="00C07D1F">
        <w:rPr>
          <w:sz w:val="26"/>
          <w:szCs w:val="26"/>
          <w:lang w:eastAsia="ru-RU"/>
        </w:rPr>
        <w:t>Субсидия предоставляется с целью возмещения недополученных доходов, возникающих в связи с применением сниженных цен (тарифов) при реализации тепловой энергии.</w:t>
      </w:r>
    </w:p>
    <w:p w:rsidR="00C07D1F" w:rsidRPr="00C07D1F" w:rsidRDefault="00C07D1F" w:rsidP="001E2040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>В рамках реализации мероприятия субсидию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план 3 предприятия, фактически профинансировано 2 предприятия.</w:t>
      </w:r>
    </w:p>
    <w:p w:rsidR="00C07D1F" w:rsidRPr="00C07D1F" w:rsidRDefault="00C07D1F" w:rsidP="001E2040">
      <w:pPr>
        <w:ind w:firstLine="708"/>
        <w:jc w:val="both"/>
        <w:rPr>
          <w:i/>
          <w:sz w:val="26"/>
          <w:szCs w:val="26"/>
          <w:lang w:eastAsia="ru-RU"/>
        </w:rPr>
      </w:pPr>
      <w:r w:rsidRPr="00C07D1F">
        <w:rPr>
          <w:i/>
          <w:sz w:val="26"/>
          <w:szCs w:val="26"/>
          <w:lang w:eastAsia="ru-RU"/>
        </w:rPr>
        <w:t>7.</w:t>
      </w:r>
      <w:r w:rsidRPr="00C07D1F">
        <w:rPr>
          <w:rFonts w:ascii="Consolas" w:hAnsi="Consolas"/>
          <w:sz w:val="21"/>
          <w:szCs w:val="21"/>
        </w:rPr>
        <w:t xml:space="preserve"> </w:t>
      </w:r>
      <w:r w:rsidRPr="00C07D1F">
        <w:rPr>
          <w:i/>
          <w:sz w:val="26"/>
          <w:szCs w:val="26"/>
          <w:lang w:eastAsia="ru-RU"/>
        </w:rPr>
        <w:t>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  <w:lang w:eastAsia="ru-RU"/>
        </w:rPr>
        <w:t xml:space="preserve">На 2021 год предусмотрено 7570 тыс. рублей, </w:t>
      </w:r>
      <w:r w:rsidRPr="00C07D1F">
        <w:rPr>
          <w:sz w:val="26"/>
          <w:szCs w:val="26"/>
        </w:rPr>
        <w:t>исполнение составило 7457,75 тыс. руб.  (98,5%).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Выполнены следующие мероприятия: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  <w:lang w:eastAsia="ru-RU"/>
        </w:rPr>
      </w:pPr>
      <w:r w:rsidRPr="00C07D1F">
        <w:rPr>
          <w:sz w:val="26"/>
          <w:szCs w:val="26"/>
          <w:lang w:eastAsia="ru-RU"/>
        </w:rPr>
        <w:t>Приобретение и доставка до п. Тура двух котлов трехходовых водогрейных «Термотехник» ТТ-100 мощностью 2000 кВт;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  <w:lang w:eastAsia="ru-RU"/>
        </w:rPr>
      </w:pPr>
      <w:r w:rsidRPr="00C07D1F">
        <w:rPr>
          <w:sz w:val="26"/>
          <w:szCs w:val="26"/>
          <w:lang w:eastAsia="ru-RU"/>
        </w:rPr>
        <w:t>Приобретение и доставка до п. Тутончаны двух котлов водогрейных КВр- 1,0-95 мощностью 1000 кВт;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  <w:lang w:eastAsia="ru-RU"/>
        </w:rPr>
      </w:pPr>
      <w:r w:rsidRPr="00C07D1F">
        <w:rPr>
          <w:sz w:val="26"/>
          <w:szCs w:val="26"/>
          <w:lang w:eastAsia="ru-RU"/>
        </w:rPr>
        <w:t xml:space="preserve">Приобретение </w:t>
      </w:r>
      <w:r w:rsidR="001957F0" w:rsidRPr="00C07D1F">
        <w:rPr>
          <w:sz w:val="26"/>
          <w:szCs w:val="26"/>
          <w:lang w:eastAsia="ru-RU"/>
        </w:rPr>
        <w:t>Электроагрегата</w:t>
      </w:r>
      <w:r w:rsidRPr="00C07D1F">
        <w:rPr>
          <w:sz w:val="26"/>
          <w:szCs w:val="26"/>
          <w:lang w:eastAsia="ru-RU"/>
        </w:rPr>
        <w:t xml:space="preserve"> АД200-Т400-1Р;</w:t>
      </w:r>
    </w:p>
    <w:p w:rsidR="00C07D1F" w:rsidRPr="00C07D1F" w:rsidRDefault="00C07D1F" w:rsidP="001E2040">
      <w:pPr>
        <w:ind w:firstLine="708"/>
        <w:jc w:val="both"/>
        <w:rPr>
          <w:i/>
          <w:sz w:val="26"/>
          <w:szCs w:val="26"/>
          <w:lang w:eastAsia="ru-RU"/>
        </w:rPr>
      </w:pPr>
      <w:r w:rsidRPr="00C07D1F">
        <w:rPr>
          <w:i/>
          <w:sz w:val="26"/>
          <w:szCs w:val="26"/>
          <w:lang w:eastAsia="ru-RU"/>
        </w:rPr>
        <w:t>8.</w:t>
      </w:r>
      <w:r w:rsidRPr="00C07D1F">
        <w:rPr>
          <w:rFonts w:ascii="Consolas" w:hAnsi="Consolas"/>
          <w:sz w:val="21"/>
          <w:szCs w:val="21"/>
        </w:rPr>
        <w:t xml:space="preserve"> </w:t>
      </w:r>
      <w:r w:rsidRPr="00C07D1F">
        <w:rPr>
          <w:i/>
          <w:sz w:val="26"/>
          <w:szCs w:val="26"/>
          <w:lang w:eastAsia="ru-RU"/>
        </w:rPr>
        <w:t>Софинансирование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:rsidR="00C07D1F" w:rsidRPr="00C07D1F" w:rsidRDefault="00C07D1F" w:rsidP="001E2040">
      <w:pPr>
        <w:ind w:firstLine="708"/>
        <w:jc w:val="both"/>
        <w:rPr>
          <w:sz w:val="26"/>
          <w:szCs w:val="26"/>
          <w:lang w:eastAsia="ru-RU"/>
        </w:rPr>
      </w:pPr>
      <w:r w:rsidRPr="00C07D1F">
        <w:rPr>
          <w:sz w:val="26"/>
          <w:szCs w:val="26"/>
          <w:lang w:eastAsia="ru-RU"/>
        </w:rPr>
        <w:t>На 2021 год предусмотрено 93,09 тыс. рублей, исполнение составило 100%.</w:t>
      </w:r>
    </w:p>
    <w:p w:rsidR="00C07D1F" w:rsidRPr="00C07D1F" w:rsidRDefault="00C07D1F" w:rsidP="001E2040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 xml:space="preserve">Из </w:t>
      </w:r>
      <w:r w:rsidRPr="00404C37">
        <w:rPr>
          <w:i/>
          <w:sz w:val="26"/>
          <w:szCs w:val="26"/>
        </w:rPr>
        <w:t>2</w:t>
      </w:r>
      <w:r w:rsidR="005517D9">
        <w:rPr>
          <w:i/>
          <w:sz w:val="26"/>
          <w:szCs w:val="26"/>
        </w:rPr>
        <w:t>4</w:t>
      </w:r>
      <w:r w:rsidRPr="00C07D1F">
        <w:rPr>
          <w:i/>
          <w:sz w:val="26"/>
          <w:szCs w:val="26"/>
        </w:rPr>
        <w:t xml:space="preserve"> показателей, отраженных в муниципальной программе, </w:t>
      </w:r>
      <w:r w:rsidR="005517D9">
        <w:rPr>
          <w:i/>
          <w:sz w:val="26"/>
          <w:szCs w:val="26"/>
        </w:rPr>
        <w:t>23</w:t>
      </w:r>
      <w:r w:rsidR="005517D9" w:rsidRPr="005517D9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:rsidR="00C07D1F" w:rsidRPr="00C07D1F" w:rsidRDefault="00C07D1F" w:rsidP="001E2040">
      <w:pPr>
        <w:jc w:val="both"/>
      </w:pPr>
    </w:p>
    <w:p w:rsidR="00904DF0" w:rsidRDefault="006B7829" w:rsidP="00956414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4" w:name="_Toc98854573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Эвенкия - информационный регион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4"/>
    </w:p>
    <w:p w:rsidR="00C07D1F" w:rsidRDefault="00C07D1F" w:rsidP="001E2040">
      <w:pPr>
        <w:jc w:val="both"/>
      </w:pPr>
    </w:p>
    <w:p w:rsidR="00C07D1F" w:rsidRPr="00C07D1F" w:rsidRDefault="00C07D1F" w:rsidP="001E2040">
      <w:pPr>
        <w:ind w:firstLine="708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управление экономики Администрации ЭМР.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технологий.</w:t>
      </w: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 xml:space="preserve"> 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 «Сокращение времени на рассмотрение обращений граждан и на осуществление взаимодействия Администрации района с организациями, учреждениями, а также повышение качества контроля за исполнением документов за счет внедрения системы электронного документооборота и делопроизводства» по итогам года соответствует плановому значению – 90%.</w:t>
      </w:r>
    </w:p>
    <w:p w:rsidR="003402DA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– </w:t>
      </w:r>
      <w:r w:rsidRPr="00C07D1F">
        <w:rPr>
          <w:bCs/>
          <w:color w:val="000000"/>
          <w:sz w:val="26"/>
          <w:szCs w:val="26"/>
        </w:rPr>
        <w:t>108 647,57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тыс. руб.,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бюджета муниципального образования – 97 415,65 тыс. руб.;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краевого бюджета – 11 231,92 тыс. руб.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108 555,56 </w:t>
      </w:r>
      <w:r w:rsidRPr="00C07D1F">
        <w:rPr>
          <w:color w:val="000000"/>
          <w:sz w:val="26"/>
          <w:szCs w:val="26"/>
        </w:rPr>
        <w:t>тыс. руб. (99,9%),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97 323,64 </w:t>
      </w:r>
      <w:r w:rsidRPr="00C07D1F">
        <w:rPr>
          <w:color w:val="000000"/>
          <w:sz w:val="26"/>
          <w:szCs w:val="26"/>
        </w:rPr>
        <w:t>тыс. руб.;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11 231,92 </w:t>
      </w:r>
      <w:r w:rsidRPr="00C07D1F">
        <w:rPr>
          <w:color w:val="000000"/>
          <w:sz w:val="26"/>
          <w:szCs w:val="26"/>
        </w:rPr>
        <w:t>тыс. руб.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муниципальной программы в 2021 году реализовывались 3 подпрограммы.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  <w:u w:val="single"/>
        </w:rPr>
        <w:t>Подпрограмма 1.</w:t>
      </w:r>
      <w:r w:rsidRPr="00C07D1F">
        <w:rPr>
          <w:i/>
          <w:color w:val="000000"/>
          <w:sz w:val="26"/>
          <w:szCs w:val="26"/>
        </w:rPr>
        <w:t xml:space="preserve"> «Формирование электронного муниципалитета».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Повышение качества административно-управленческих процессов и оказания муниципальных услуг.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:rsidR="003402DA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Pr="00C07D1F">
        <w:rPr>
          <w:bCs/>
          <w:color w:val="000000"/>
          <w:sz w:val="26"/>
          <w:szCs w:val="26"/>
        </w:rPr>
        <w:t>600,0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:rsidR="003402DA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>Объем исполнения составил 550,0 тыс. руб. (91,7%).</w:t>
      </w:r>
    </w:p>
    <w:p w:rsidR="003402DA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sz w:val="26"/>
          <w:szCs w:val="26"/>
        </w:rPr>
        <w:t>В рамках подпрограммы регулярно проводились обновления системы электронного документооборота «СЭД - Эвенкия», запрашивались консультационные услуги по эксплуатации данного программного продукта (техническая поддержка). Исполнение не в полном объеме в связи с тем, что предусмотренные средства для оплаты услуг по доработке программного обеспечения (СЭД) потребовались в меньшем объеме. При этом все показатели результативности по подпрограмме достигли свои плановые значения.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i/>
          <w:color w:val="000000"/>
          <w:sz w:val="26"/>
          <w:szCs w:val="26"/>
          <w:u w:val="single"/>
        </w:rPr>
        <w:t>Подпрограмма 2.</w:t>
      </w:r>
      <w:r w:rsidRPr="00C07D1F">
        <w:rPr>
          <w:i/>
          <w:color w:val="000000"/>
          <w:sz w:val="26"/>
          <w:szCs w:val="26"/>
        </w:rPr>
        <w:t xml:space="preserve"> «Модернизация и развитие информационной и телекоммуникационной инфраструктуры Эвенкийского муниципального района».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Повышение эффективности работы органов местного управления </w:t>
      </w:r>
      <w:r w:rsidR="001957F0" w:rsidRPr="00C07D1F">
        <w:rPr>
          <w:sz w:val="26"/>
          <w:szCs w:val="26"/>
        </w:rPr>
        <w:t>и уменьшение</w:t>
      </w:r>
      <w:r w:rsidRPr="00C07D1F">
        <w:rPr>
          <w:sz w:val="26"/>
          <w:szCs w:val="26"/>
        </w:rPr>
        <w:t xml:space="preserve"> «цифрового неравенства» для жителей района.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>106 847,57 тыс.</w:t>
      </w:r>
      <w:r w:rsidRPr="00C07D1F">
        <w:rPr>
          <w:color w:val="000000"/>
          <w:sz w:val="26"/>
          <w:szCs w:val="26"/>
        </w:rPr>
        <w:t xml:space="preserve">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lastRenderedPageBreak/>
        <w:t>- бюджета муниципального образования – 95 615,65 тыс. руб.;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11 231,92 </w:t>
      </w:r>
      <w:r w:rsidRPr="00C07D1F">
        <w:rPr>
          <w:color w:val="000000"/>
          <w:sz w:val="26"/>
          <w:szCs w:val="26"/>
        </w:rPr>
        <w:t>тыс. руб.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106 847,26 </w:t>
      </w:r>
      <w:r w:rsidRPr="00C07D1F">
        <w:rPr>
          <w:color w:val="000000"/>
          <w:sz w:val="26"/>
          <w:szCs w:val="26"/>
        </w:rPr>
        <w:t>тыс. руб. (99,9%),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бюджета муниципального образования –</w:t>
      </w:r>
      <w:r w:rsidRPr="00C07D1F">
        <w:rPr>
          <w:rFonts w:eastAsia="Times New Roman"/>
          <w:color w:val="000000"/>
          <w:sz w:val="24"/>
          <w:szCs w:val="24"/>
          <w:lang w:eastAsia="ru-RU"/>
        </w:rPr>
        <w:t xml:space="preserve"> 95 615,34 </w:t>
      </w:r>
      <w:r w:rsidRPr="00C07D1F">
        <w:rPr>
          <w:color w:val="000000"/>
          <w:sz w:val="26"/>
          <w:szCs w:val="26"/>
        </w:rPr>
        <w:t>тыс. руб.;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краевого бюджета –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11 231,92 </w:t>
      </w:r>
      <w:r w:rsidRPr="00C07D1F">
        <w:rPr>
          <w:color w:val="000000"/>
          <w:sz w:val="26"/>
          <w:szCs w:val="26"/>
        </w:rPr>
        <w:t>тыс. руб.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bCs/>
          <w:sz w:val="26"/>
          <w:szCs w:val="26"/>
          <w:lang w:eastAsia="ar-SA"/>
        </w:rPr>
        <w:t>В рамках подпрограммы осуществляется финансирование муниципального задания</w:t>
      </w:r>
      <w:r w:rsidRPr="00C07D1F">
        <w:rPr>
          <w:rFonts w:eastAsia="Times New Roman"/>
          <w:sz w:val="26"/>
          <w:szCs w:val="26"/>
          <w:lang w:eastAsia="ar-SA"/>
        </w:rPr>
        <w:t xml:space="preserve"> </w:t>
      </w:r>
      <w:r w:rsidRPr="00C07D1F">
        <w:rPr>
          <w:rFonts w:eastAsia="Times New Roman"/>
          <w:sz w:val="26"/>
          <w:szCs w:val="26"/>
          <w:lang w:eastAsia="ru-RU"/>
        </w:rPr>
        <w:t>МБУ «Центр телекоммуникаций и связи» ЭМР</w:t>
      </w:r>
      <w:r w:rsidRPr="00C07D1F">
        <w:rPr>
          <w:rFonts w:eastAsia="Times New Roman"/>
          <w:bCs/>
          <w:sz w:val="26"/>
          <w:szCs w:val="26"/>
          <w:lang w:eastAsia="ar-SA"/>
        </w:rPr>
        <w:t xml:space="preserve">. На обеспечение деятельности </w:t>
      </w:r>
      <w:r w:rsidRPr="00C07D1F">
        <w:rPr>
          <w:rFonts w:eastAsia="Times New Roman"/>
          <w:sz w:val="26"/>
          <w:szCs w:val="26"/>
          <w:lang w:eastAsia="ru-RU"/>
        </w:rPr>
        <w:t>МБУ «ЦТИС»</w:t>
      </w:r>
      <w:r w:rsidRPr="00C07D1F">
        <w:rPr>
          <w:rFonts w:eastAsia="Times New Roman"/>
          <w:bCs/>
          <w:sz w:val="26"/>
          <w:szCs w:val="26"/>
          <w:lang w:eastAsia="ar-SA"/>
        </w:rPr>
        <w:t xml:space="preserve"> было предусмотрено 84 476,88 тыс. руб., освоение составило 100%. Показатели качества и объема услуг муниципального задания выполнены в полном объеме.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>Кроме того, реализованы мероприятия по организации модернизации и развития информационной и телекоммуникационной инфраструктуры. О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существлены закупки справочно-правовых систем 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Гарант и Консультант-Плюс.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 Б</w:t>
      </w:r>
      <w:r w:rsidRPr="00C07D1F">
        <w:rPr>
          <w:rFonts w:eastAsia="Times New Roman"/>
          <w:sz w:val="26"/>
          <w:szCs w:val="26"/>
          <w:lang w:eastAsia="ar-SA"/>
        </w:rPr>
        <w:t>ыли приобретены офисная техника, комплектующие для персональных компьютеров, лицензии для программного обеспечения, система хранения данных, серверы, коммутаторы.</w:t>
      </w:r>
    </w:p>
    <w:p w:rsidR="00C07D1F" w:rsidRPr="00C07D1F" w:rsidRDefault="00C07D1F" w:rsidP="001E2040">
      <w:pPr>
        <w:ind w:firstLine="851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В 2021 году в рамках реализации национального проекта «Цифровая экономика» продолжены работы по внедрению беспроводных технологий передачи данных в малочисленных и труднодоступных населенных пунктах Эвенкийского муниципального района. Для этих целей </w:t>
      </w:r>
      <w:r w:rsidRPr="00C07D1F">
        <w:rPr>
          <w:color w:val="000000"/>
          <w:sz w:val="26"/>
          <w:szCs w:val="26"/>
        </w:rPr>
        <w:t xml:space="preserve">из краевого бюджета предоставлена субсидия в размере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11 231,92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sz w:val="26"/>
          <w:szCs w:val="26"/>
        </w:rPr>
        <w:t xml:space="preserve"> Выделенные средства были направлены на обеспечение работы ранее приобретенных точек доступа сети W</w:t>
      </w:r>
      <w:r w:rsidRPr="00C07D1F">
        <w:rPr>
          <w:sz w:val="26"/>
          <w:szCs w:val="26"/>
          <w:lang w:val="en-US"/>
        </w:rPr>
        <w:t>i</w:t>
      </w:r>
      <w:r w:rsidRPr="00C07D1F">
        <w:rPr>
          <w:sz w:val="26"/>
          <w:szCs w:val="26"/>
        </w:rPr>
        <w:t>-</w:t>
      </w:r>
      <w:r w:rsidRPr="00C07D1F">
        <w:rPr>
          <w:sz w:val="26"/>
          <w:szCs w:val="26"/>
          <w:lang w:val="en-US"/>
        </w:rPr>
        <w:t>Fi</w:t>
      </w:r>
      <w:r w:rsidRPr="00C07D1F">
        <w:rPr>
          <w:sz w:val="26"/>
          <w:szCs w:val="26"/>
        </w:rPr>
        <w:t xml:space="preserve"> в 14 населенных пунктах (Эконда, Полигус, Тутончаны, Кузьмовка, Бурный, Чиринда, Нидым, Стрелка-Чуня, Суломай). Дополнительно обеспечены сетью W</w:t>
      </w:r>
      <w:r w:rsidRPr="00C07D1F">
        <w:rPr>
          <w:sz w:val="26"/>
          <w:szCs w:val="26"/>
          <w:lang w:val="en-US"/>
        </w:rPr>
        <w:t>i</w:t>
      </w:r>
      <w:r w:rsidRPr="00C07D1F">
        <w:rPr>
          <w:sz w:val="26"/>
          <w:szCs w:val="26"/>
        </w:rPr>
        <w:t>-</w:t>
      </w:r>
      <w:r w:rsidRPr="00C07D1F">
        <w:rPr>
          <w:sz w:val="26"/>
          <w:szCs w:val="26"/>
          <w:lang w:val="en-US"/>
        </w:rPr>
        <w:t>Fi</w:t>
      </w:r>
      <w:r w:rsidRPr="00C07D1F">
        <w:rPr>
          <w:sz w:val="26"/>
          <w:szCs w:val="26"/>
        </w:rPr>
        <w:t xml:space="preserve"> еще 1 поселение района (п. Суринда). </w:t>
      </w:r>
    </w:p>
    <w:p w:rsidR="00C07D1F" w:rsidRPr="00C07D1F" w:rsidRDefault="00C07D1F" w:rsidP="001E2040">
      <w:pPr>
        <w:tabs>
          <w:tab w:val="left" w:pos="0"/>
        </w:tabs>
        <w:contextualSpacing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  <w:u w:val="single"/>
        </w:rPr>
        <w:t xml:space="preserve">Подпрограмма 3. </w:t>
      </w:r>
      <w:r w:rsidRPr="00C07D1F">
        <w:rPr>
          <w:i/>
          <w:color w:val="000000"/>
          <w:sz w:val="26"/>
          <w:szCs w:val="26"/>
        </w:rPr>
        <w:t>«Обеспечение информационной безопасности».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Обеспечение безопасности информационных систем.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:rsidR="003402DA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Pr="00C07D1F">
        <w:rPr>
          <w:bCs/>
          <w:color w:val="000000"/>
          <w:sz w:val="26"/>
          <w:szCs w:val="26"/>
        </w:rPr>
        <w:t xml:space="preserve">1 200,0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>Объем исполнения – 1 158,29 тыс. руб. (96,5%).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В рамках реализации подпрограммы были проведены мероприятия по о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беспечению безопасности информационной инфраструктуры района: </w:t>
      </w:r>
      <w:r w:rsidRPr="00C07D1F">
        <w:rPr>
          <w:rFonts w:eastAsia="Times New Roman"/>
          <w:sz w:val="26"/>
          <w:szCs w:val="26"/>
          <w:lang w:eastAsia="ar-SA"/>
        </w:rPr>
        <w:t>продлены ранее приобретенные лицензии антивирусной системы Kaspersky Enterprise Space Security («Касперский»).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Из 11 показателей, отраженных в муниципальной программе, все показатели достигли либо превысили свои плановые значения.</w:t>
      </w:r>
    </w:p>
    <w:p w:rsidR="00C07D1F" w:rsidRPr="00C07D1F" w:rsidRDefault="00C07D1F" w:rsidP="001E2040">
      <w:pPr>
        <w:jc w:val="both"/>
      </w:pPr>
    </w:p>
    <w:p w:rsidR="00904DF0" w:rsidRDefault="006B7829" w:rsidP="00956414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5" w:name="_Toc98854574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Территориальное планирование в Эвенкийском муниципальном районе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5"/>
    </w:p>
    <w:p w:rsidR="00C07D1F" w:rsidRDefault="00C07D1F" w:rsidP="001E2040">
      <w:pPr>
        <w:jc w:val="both"/>
      </w:pP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департамент капитального строительства Администрации ЭМР.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Обеспечение устойчивого развития сельских территорий, развития инженерной, транспортной и социальной инфраструктур, рациональное и эффективное использование территории, создание </w:t>
      </w:r>
      <w:r w:rsidRPr="00C07D1F">
        <w:rPr>
          <w:color w:val="000000"/>
          <w:sz w:val="26"/>
          <w:szCs w:val="26"/>
        </w:rPr>
        <w:lastRenderedPageBreak/>
        <w:t>предпосылок для застройки и благоустройства территорий сельских поселений, сохранение и восстановление объектов историко-культурного наследия,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Целевой показатель: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«Документы территориального планирования и градостроительного зонирования», значение показателя составило 4 ед., что соответствует запланированному значению.</w:t>
      </w:r>
    </w:p>
    <w:p w:rsidR="003402DA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– 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6706,44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>,</w:t>
      </w:r>
      <w:r w:rsidRPr="00C07D1F">
        <w:rPr>
          <w:color w:val="000000"/>
          <w:sz w:val="26"/>
          <w:szCs w:val="26"/>
        </w:rPr>
        <w:t xml:space="preserve"> в том числе за счет средств: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бюджета муниципального образования – 5606,44 тыс. руб.;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краевого бюджета – 1100 тыс. руб.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4576,31 </w:t>
      </w:r>
      <w:r w:rsidRPr="00C07D1F">
        <w:rPr>
          <w:color w:val="000000"/>
          <w:sz w:val="26"/>
          <w:szCs w:val="26"/>
        </w:rPr>
        <w:t>тыс. руб. (68,2%), (исполнение не 100% т.к. исполнители при торгах на аукционах понижали цены на выполнение объемов работ),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3476,31 </w:t>
      </w:r>
      <w:r w:rsidRPr="00C07D1F">
        <w:rPr>
          <w:color w:val="000000"/>
          <w:sz w:val="26"/>
          <w:szCs w:val="26"/>
        </w:rPr>
        <w:t>тыс. руб.;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1100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муниципальной программы в 2021 году реализованы следующие мероприятия: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sz w:val="26"/>
          <w:szCs w:val="26"/>
        </w:rPr>
        <w:t xml:space="preserve">-Завершены работы по разработке </w:t>
      </w:r>
      <w:r w:rsidRPr="00C07D1F">
        <w:rPr>
          <w:sz w:val="26"/>
          <w:szCs w:val="26"/>
          <w:lang w:eastAsia="ru-RU"/>
        </w:rPr>
        <w:t xml:space="preserve">проекта внесения изменений в генеральный план и проекта внесения изменений правила землепользования и застройки </w:t>
      </w:r>
      <w:r w:rsidR="001957F0" w:rsidRPr="00C07D1F">
        <w:rPr>
          <w:sz w:val="26"/>
          <w:szCs w:val="26"/>
          <w:lang w:eastAsia="ru-RU"/>
        </w:rPr>
        <w:t>п. Тура</w:t>
      </w:r>
      <w:r w:rsidRPr="00C07D1F">
        <w:rPr>
          <w:sz w:val="26"/>
          <w:szCs w:val="26"/>
        </w:rPr>
        <w:t>, стоимость – 250,00 тыс. руб.;</w:t>
      </w:r>
    </w:p>
    <w:p w:rsidR="00C07D1F" w:rsidRPr="00C07D1F" w:rsidRDefault="00C07D1F" w:rsidP="001E2040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- Завершены работы по разработке </w:t>
      </w:r>
      <w:r w:rsidRPr="00C07D1F">
        <w:rPr>
          <w:sz w:val="26"/>
          <w:szCs w:val="26"/>
          <w:lang w:eastAsia="ru-RU"/>
        </w:rPr>
        <w:t>проекта генерального плана и проекта внесения изменений в правила землепользования и застройки п. Бурный</w:t>
      </w:r>
      <w:r w:rsidRPr="00C07D1F">
        <w:rPr>
          <w:sz w:val="26"/>
          <w:szCs w:val="26"/>
        </w:rPr>
        <w:t>, стоимость – 1223,00 тыс. руб.;</w:t>
      </w:r>
    </w:p>
    <w:p w:rsidR="00C07D1F" w:rsidRPr="00C07D1F" w:rsidRDefault="00C07D1F" w:rsidP="001E2040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-Завершены работы по разработке проекта генерального плана и проект внесения изменений в правила землепользования и застройки с. Ванавара, стоимость 1939,00 тыс. руб.;</w:t>
      </w:r>
    </w:p>
    <w:p w:rsidR="00C07D1F" w:rsidRPr="00C07D1F" w:rsidRDefault="00C07D1F" w:rsidP="001E2040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Из 3 показателей, отраженных в муниципальной программе, все показатели достигли своего планового значения.</w:t>
      </w:r>
    </w:p>
    <w:p w:rsidR="00C07D1F" w:rsidRPr="00C07D1F" w:rsidRDefault="00C07D1F" w:rsidP="001E2040">
      <w:pPr>
        <w:jc w:val="both"/>
      </w:pPr>
    </w:p>
    <w:p w:rsidR="00904DF0" w:rsidRDefault="006B7829" w:rsidP="003267E7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6" w:name="_Toc98854575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Развитие сельского хозяйства в Эвенкийском муниципальном районе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6"/>
    </w:p>
    <w:p w:rsidR="005122F1" w:rsidRDefault="005122F1" w:rsidP="001E2040">
      <w:pPr>
        <w:jc w:val="both"/>
      </w:pP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5122F1">
        <w:rPr>
          <w:color w:val="000000"/>
          <w:sz w:val="26"/>
          <w:szCs w:val="26"/>
        </w:rPr>
        <w:t xml:space="preserve"> Управление территориальной политики и взаимодействия с МСУ Администрации Эвенкийского муниципального района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1 муниципальной программы</w:t>
      </w:r>
      <w:r w:rsidRPr="005122F1">
        <w:rPr>
          <w:color w:val="000000"/>
          <w:sz w:val="26"/>
          <w:szCs w:val="26"/>
        </w:rPr>
        <w:t xml:space="preserve">: 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iCs/>
          <w:color w:val="000000"/>
          <w:sz w:val="26"/>
          <w:szCs w:val="26"/>
          <w:lang w:eastAsia="ar-SA"/>
        </w:rPr>
      </w:pPr>
      <w:r w:rsidRPr="005122F1">
        <w:rPr>
          <w:iCs/>
          <w:color w:val="000000"/>
          <w:sz w:val="26"/>
          <w:szCs w:val="26"/>
          <w:lang w:eastAsia="ar-SA"/>
        </w:rPr>
        <w:t xml:space="preserve">Увеличение самозанятости экономически активного сельского населения путем создания благоприятных условий для развития малых форм хозяйствования, расширения сферы приложения труда сельского населения, повышения его доходов и уровня жизни, </w:t>
      </w:r>
      <w:r w:rsidRPr="005122F1">
        <w:rPr>
          <w:rFonts w:eastAsia="Times New Roman"/>
          <w:iCs/>
          <w:sz w:val="26"/>
          <w:szCs w:val="26"/>
          <w:lang w:eastAsia="ar-SA"/>
        </w:rPr>
        <w:t>обеспечение потребностей населения продукцией сельского хозяйства.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lastRenderedPageBreak/>
        <w:t>Целевые показатели: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5122F1">
        <w:rPr>
          <w:rFonts w:eastAsia="Times New Roman"/>
          <w:sz w:val="26"/>
          <w:szCs w:val="26"/>
          <w:lang w:eastAsia="ar-SA"/>
        </w:rPr>
        <w:t xml:space="preserve">«Индекс производства продукции сельского хозяйства в хозяйствах населения (в сопоставимых ценах) к предыдущему году» составил по итогам 2021 года – 100,7%, что соответствует плановому значению. 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</w:rPr>
      </w:pPr>
      <w:r w:rsidRPr="005122F1">
        <w:rPr>
          <w:iCs/>
          <w:sz w:val="26"/>
          <w:szCs w:val="26"/>
        </w:rPr>
        <w:t xml:space="preserve"> «Увеличение численности населения (владельцы личных подсобных хозяйств), занятого производством сельскохозяйственной продукции для удовлетворения собственных нужд и реализации излишков бюджетным учреждениям и населению района» показатель </w:t>
      </w:r>
      <w:r w:rsidRPr="005122F1">
        <w:rPr>
          <w:sz w:val="26"/>
          <w:szCs w:val="26"/>
        </w:rPr>
        <w:t>составил 440 человек, что</w:t>
      </w:r>
      <w:r w:rsidR="0006048D">
        <w:rPr>
          <w:sz w:val="26"/>
          <w:szCs w:val="26"/>
        </w:rPr>
        <w:t xml:space="preserve"> </w:t>
      </w:r>
      <w:r w:rsidR="00457F7A">
        <w:rPr>
          <w:sz w:val="26"/>
          <w:szCs w:val="26"/>
        </w:rPr>
        <w:t xml:space="preserve">выше </w:t>
      </w:r>
      <w:r w:rsidR="00457F7A" w:rsidRPr="005122F1">
        <w:rPr>
          <w:sz w:val="26"/>
          <w:szCs w:val="26"/>
        </w:rPr>
        <w:t>планового</w:t>
      </w:r>
      <w:r w:rsidRPr="005122F1">
        <w:rPr>
          <w:sz w:val="26"/>
          <w:szCs w:val="26"/>
        </w:rPr>
        <w:t xml:space="preserve"> значени</w:t>
      </w:r>
      <w:r w:rsidR="0006048D">
        <w:rPr>
          <w:sz w:val="26"/>
          <w:szCs w:val="26"/>
        </w:rPr>
        <w:t>я 420 человек</w:t>
      </w:r>
      <w:r w:rsidRPr="005122F1">
        <w:rPr>
          <w:sz w:val="26"/>
          <w:szCs w:val="26"/>
        </w:rPr>
        <w:t>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2 муниципальной программы</w:t>
      </w:r>
      <w:r w:rsidRPr="005122F1">
        <w:rPr>
          <w:color w:val="000000"/>
          <w:sz w:val="26"/>
          <w:szCs w:val="26"/>
        </w:rPr>
        <w:t>: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sz w:val="26"/>
          <w:szCs w:val="26"/>
          <w:lang w:eastAsia="ar-SA"/>
        </w:rPr>
        <w:t>Увеличение объемов производства продукции традиционных промыслов (мяса дикого северного оленя и рыбы), обеспечение потребностей населения и учреждений района в такой продукции.</w:t>
      </w: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 xml:space="preserve"> 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EA230B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«Количество хозяйствующих субъектов, осуществляющих производство и переработку продукции традиционных промыслов» составило </w:t>
      </w:r>
      <w:r w:rsidRPr="005122F1">
        <w:rPr>
          <w:sz w:val="26"/>
          <w:szCs w:val="26"/>
        </w:rPr>
        <w:t xml:space="preserve">12 единиц, </w:t>
      </w:r>
      <w:r w:rsidR="00EA230B" w:rsidRPr="00EA230B">
        <w:rPr>
          <w:color w:val="000000"/>
          <w:sz w:val="26"/>
          <w:szCs w:val="26"/>
        </w:rPr>
        <w:t>что соответствует плановому значению.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3 муниципальной программы</w:t>
      </w:r>
      <w:r w:rsidRPr="005122F1">
        <w:rPr>
          <w:color w:val="000000"/>
          <w:sz w:val="26"/>
          <w:szCs w:val="26"/>
        </w:rPr>
        <w:t>: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sz w:val="26"/>
          <w:szCs w:val="26"/>
          <w:lang w:eastAsia="ar-SA"/>
        </w:rPr>
        <w:t>Повышение качества и доступности предоставления муниципальных услуг в рамках реализации муниципальной программы</w:t>
      </w:r>
      <w:r w:rsidRPr="005122F1">
        <w:rPr>
          <w:rFonts w:eastAsia="Times New Roman"/>
          <w:color w:val="000000"/>
          <w:sz w:val="26"/>
          <w:szCs w:val="26"/>
          <w:lang w:eastAsia="ar-SA"/>
        </w:rPr>
        <w:t>.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EA230B" w:rsidRDefault="005122F1" w:rsidP="001E2040">
      <w:pPr>
        <w:ind w:firstLine="709"/>
        <w:jc w:val="both"/>
        <w:rPr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«Количество предоставленных муниципальных услуг в рамках реализации муниципальной программы» фактически составило 93 заявления, </w:t>
      </w:r>
      <w:r w:rsidR="00EA230B" w:rsidRPr="00EA230B">
        <w:rPr>
          <w:sz w:val="26"/>
          <w:szCs w:val="26"/>
        </w:rPr>
        <w:t>что соответствует плановому значению.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программы: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программы – 17567,5 тыс. руб., 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13 000,0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4567,5 тыс. руб.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программы – 15877,64 тыс. руб. (90,4%), 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12334,51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3543,13 тыс. руб.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В рамках муниципальной программы в 2021 году реализовывалось 3 подпрограммы и одно отдельное мероприятие.</w:t>
      </w:r>
    </w:p>
    <w:p w:rsidR="005122F1" w:rsidRPr="005122F1" w:rsidRDefault="005122F1" w:rsidP="001E2040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1.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 xml:space="preserve"> «Поддержка малых форм хозяйствования».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Поддержка малых форм хозяйствования на селе и повышение уровня доходов сельского населения.</w:t>
      </w:r>
    </w:p>
    <w:p w:rsidR="005122F1" w:rsidRPr="005122F1" w:rsidRDefault="005122F1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подпрограммы: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подпрограммы – 5 500,0 тыс. руб. за счет средств бюджета муниципального образования. 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подпрограммы составил 100% от планового значения.</w:t>
      </w:r>
    </w:p>
    <w:p w:rsidR="005122F1" w:rsidRPr="005122F1" w:rsidRDefault="005122F1" w:rsidP="001E2040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рамках реализации подпрограммы проводились мероприятия по возмещению части затрат, понесенных личными подсобными хозяйствами на приобретение и доставку кормов, воды для поголовья сельскохозяйственных животных, </w:t>
      </w:r>
      <w:r w:rsidRPr="005122F1">
        <w:rPr>
          <w:sz w:val="26"/>
          <w:szCs w:val="26"/>
        </w:rPr>
        <w:t>имеющихся в личном подсобном хозяйстве</w:t>
      </w:r>
      <w:r w:rsidRPr="005122F1">
        <w:rPr>
          <w:iCs/>
          <w:color w:val="000000"/>
          <w:sz w:val="26"/>
          <w:szCs w:val="26"/>
        </w:rPr>
        <w:t xml:space="preserve">, </w:t>
      </w:r>
      <w:r w:rsidRPr="005122F1">
        <w:rPr>
          <w:sz w:val="26"/>
          <w:szCs w:val="26"/>
        </w:rPr>
        <w:t>а также на приобретение поголовья молодняка крупного рогатого скота возрастом до 6 месяцев и (или) свиней до 3 месяцев для воспроизводства стада.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color w:val="000000"/>
          <w:sz w:val="26"/>
          <w:szCs w:val="26"/>
          <w:lang w:eastAsia="ru-RU"/>
        </w:rPr>
        <w:lastRenderedPageBreak/>
        <w:t xml:space="preserve">В 2021 году муниципальная поддержка оказана 93 владельцам личных подсобных хозяйств, зарегистрированным на территории Эвенкийского муниципального района, </w:t>
      </w:r>
      <w:r w:rsidRPr="005122F1">
        <w:rPr>
          <w:sz w:val="26"/>
          <w:szCs w:val="26"/>
        </w:rPr>
        <w:t xml:space="preserve">в том числе 48 из Байкитской группы поселений, 38 из Тунгусско-Чунской, 7 заявителей из Илимпийской группы поселений. Всего заявителями представлено документов на возмещение затрат в сумме более 32,0 миллионов рублей. Процент возмещения затрат составил 20,51 %. </w:t>
      </w:r>
    </w:p>
    <w:p w:rsidR="005122F1" w:rsidRPr="005122F1" w:rsidRDefault="005122F1" w:rsidP="001E2040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2.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 xml:space="preserve"> «Поддержка и развитие традиционных отраслей хозяйствования коренных малочисленных народов Севера».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Поддержка традиционных промыслов для повышения уровня и качества жизни сельского населения муниципального района, стимулирование развития переработки и реализации продукции традиционных промыслов, повышение занятости и доходов граждан, осуществляющих добычу продукции традиционных промыслов.</w:t>
      </w:r>
    </w:p>
    <w:p w:rsidR="005122F1" w:rsidRPr="005122F1" w:rsidRDefault="005122F1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подпрограммы: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подпрограммы – 7 500,0 тыс. руб. за счет средств бюджета муниципального образования.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подпрограммы – 6834,51 тыс. руб. (91,1%).</w:t>
      </w:r>
    </w:p>
    <w:p w:rsidR="005122F1" w:rsidRPr="005122F1" w:rsidRDefault="005122F1" w:rsidP="001E2040">
      <w:pPr>
        <w:ind w:firstLine="708"/>
        <w:jc w:val="both"/>
        <w:rPr>
          <w:sz w:val="26"/>
          <w:szCs w:val="26"/>
        </w:rPr>
      </w:pPr>
      <w:r w:rsidRPr="005122F1">
        <w:rPr>
          <w:sz w:val="26"/>
          <w:szCs w:val="26"/>
        </w:rPr>
        <w:t xml:space="preserve">В рамках реализации подпрограммы юридическим лицам (за исключением государственных (муниципальных) учреждений), индивидуальным предпринимателям предоставляются субсидии на возмещение части затрат, связанных с первичной и (или) последующей (промышленной) переработкой на территории Эвенкийского муниципального района мяса дикого северного оленя и (или) переработкой (обработкой) рыбы и реализации продукции переработки на территории Эвенкийского муниципального района. Субсидия предоставляется в соответствии с Порядком, утвержденным постановлением Администрации Эвенкийского муниципального района от 04.03.2020 № 102–п. Субсидия предоставлена 12 заявителям. </w:t>
      </w:r>
    </w:p>
    <w:p w:rsidR="005122F1" w:rsidRPr="005122F1" w:rsidRDefault="005122F1" w:rsidP="001E2040">
      <w:pPr>
        <w:ind w:firstLine="708"/>
        <w:jc w:val="both"/>
        <w:rPr>
          <w:sz w:val="26"/>
          <w:szCs w:val="26"/>
        </w:rPr>
      </w:pPr>
      <w:r w:rsidRPr="005122F1">
        <w:rPr>
          <w:sz w:val="26"/>
          <w:szCs w:val="26"/>
        </w:rPr>
        <w:t xml:space="preserve">Всего на территории района за 2021 получателями субсидии переработано и реализовано населению мясо ДСО (первичная и промышленная переработка) - 99,17 тонн, рыба – 8,65 тонн. Кроме того, реализовано в бюджетные учреждения района 13,37 тонн мяса ДСО.  </w:t>
      </w:r>
    </w:p>
    <w:p w:rsidR="005122F1" w:rsidRPr="005122F1" w:rsidRDefault="005122F1" w:rsidP="001E2040">
      <w:pPr>
        <w:ind w:firstLine="708"/>
        <w:jc w:val="both"/>
        <w:rPr>
          <w:sz w:val="26"/>
          <w:szCs w:val="26"/>
        </w:rPr>
      </w:pPr>
      <w:r w:rsidRPr="005122F1">
        <w:rPr>
          <w:i/>
          <w:color w:val="000000"/>
          <w:sz w:val="26"/>
          <w:szCs w:val="26"/>
          <w:u w:val="single"/>
        </w:rPr>
        <w:t>Подпрограмма 3.</w:t>
      </w:r>
      <w:r w:rsidRPr="005122F1">
        <w:rPr>
          <w:i/>
          <w:color w:val="000000"/>
          <w:sz w:val="26"/>
          <w:szCs w:val="26"/>
        </w:rPr>
        <w:t xml:space="preserve"> «Обеспечение реализации муниципальной программы и прочие мероприятия».</w:t>
      </w:r>
    </w:p>
    <w:p w:rsidR="005122F1" w:rsidRPr="005122F1" w:rsidRDefault="005122F1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Цель подпрограммы:</w:t>
      </w:r>
      <w:r w:rsidRPr="005122F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  <w:lang w:eastAsia="ru-RU"/>
        </w:rPr>
        <w:t>Создание условий для эффективного и ответственного управления финансовыми ресурсами в рамках переданных отдельных государственных полномочий.</w:t>
      </w:r>
    </w:p>
    <w:p w:rsidR="005122F1" w:rsidRPr="005122F1" w:rsidRDefault="005122F1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подпрограммы: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подпрограммы – 1853,30 тыс. руб. за счет средств краевого бюджета. 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составил 1832,45 тыс. руб. (98%).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рамках реализации подпрограммы выделена субвенция из краевого бюджета на </w:t>
      </w:r>
      <w:r w:rsidRPr="005122F1">
        <w:rPr>
          <w:sz w:val="26"/>
          <w:szCs w:val="26"/>
        </w:rPr>
        <w:t xml:space="preserve">содержание специалиста отдела сельского хозяйства </w:t>
      </w:r>
      <w:r w:rsidRPr="005122F1">
        <w:rPr>
          <w:color w:val="000000"/>
          <w:sz w:val="26"/>
          <w:szCs w:val="26"/>
        </w:rPr>
        <w:t>управления территориальной политики и взаимодействия с МСУ Администрации ЭМР</w:t>
      </w:r>
      <w:r w:rsidRPr="005122F1">
        <w:rPr>
          <w:sz w:val="26"/>
          <w:szCs w:val="26"/>
        </w:rPr>
        <w:t xml:space="preserve">. Исполнение не в полном объеме в связи с экономией на командировочных расходах, а также на фонде оплаты труда специалиста. 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sz w:val="26"/>
          <w:szCs w:val="26"/>
        </w:rPr>
        <w:t xml:space="preserve"> </w:t>
      </w:r>
      <w:r w:rsidRPr="005122F1">
        <w:rPr>
          <w:i/>
          <w:color w:val="000000"/>
          <w:sz w:val="26"/>
          <w:szCs w:val="26"/>
          <w:u w:val="single"/>
        </w:rPr>
        <w:t>Отдельное мероприятие:</w:t>
      </w:r>
      <w:r w:rsidRPr="005122F1">
        <w:rPr>
          <w:i/>
          <w:color w:val="000000"/>
          <w:sz w:val="26"/>
          <w:szCs w:val="26"/>
        </w:rPr>
        <w:t xml:space="preserve"> «Организация проведения мероприятий по отлову, учету, содержанию и иному обращению с безнадзорными животными».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lastRenderedPageBreak/>
        <w:t>Ответственный исполнитель:</w:t>
      </w:r>
      <w:r w:rsidRPr="005122F1">
        <w:rPr>
          <w:color w:val="000000"/>
          <w:sz w:val="26"/>
          <w:szCs w:val="26"/>
        </w:rPr>
        <w:t xml:space="preserve"> Управление территориальной политики и взаимодействия с МСУ Администрации Эвенкийского муниципального района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мероприятия: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мероприятия – 2714,2 тыс. руб. за счет средств краевого бюджета.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исполнения – 1710,7 тыс. руб. (63%). </w:t>
      </w:r>
    </w:p>
    <w:p w:rsidR="005122F1" w:rsidRPr="005122F1" w:rsidRDefault="005122F1" w:rsidP="001E204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2021 году было заключено два муниципальных контракта на оказание услуг по обращению с животными без владельцев на территории Эвенкийского муниципального района. </w:t>
      </w:r>
    </w:p>
    <w:p w:rsidR="005122F1" w:rsidRPr="005122F1" w:rsidRDefault="005122F1" w:rsidP="001E204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Подрядными организациями, с которыми были заключены контракты стали: </w:t>
      </w:r>
    </w:p>
    <w:p w:rsidR="005122F1" w:rsidRPr="005122F1" w:rsidRDefault="005122F1" w:rsidP="001E204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ООО «Сибирский ковчег», г.Минусинск (муниципальный контракт от 30.03.2021 №137). В течение четырех месяцев после подписания контракта подрядчик к работам так и не приступил, Администрацией Эвенкийского муниципального района в одностороннем порядке указанный контракт расторгнут 27 сентября 2021 года, решением УФАС по Красноярскому краю от 26.11.2021 №024/06/104-2571/2021 ООО «Сибирский ковчег» внесен в реестр недобросовестных поставщиков; </w:t>
      </w:r>
    </w:p>
    <w:p w:rsidR="005122F1" w:rsidRPr="005122F1" w:rsidRDefault="005122F1" w:rsidP="001E204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ООО «Надежда», </w:t>
      </w:r>
      <w:r w:rsidR="001957F0" w:rsidRPr="005122F1">
        <w:rPr>
          <w:color w:val="000000"/>
          <w:sz w:val="26"/>
          <w:szCs w:val="26"/>
        </w:rPr>
        <w:t>г. Ачинск</w:t>
      </w:r>
      <w:r w:rsidRPr="005122F1">
        <w:rPr>
          <w:color w:val="000000"/>
          <w:sz w:val="26"/>
          <w:szCs w:val="26"/>
        </w:rPr>
        <w:t xml:space="preserve"> (муниципальный контракт от 24.11.2021 №421). Подрядчиком арендовано нежилое здание общей площадью 320,3 </w:t>
      </w:r>
      <w:r w:rsidR="001957F0" w:rsidRPr="005122F1">
        <w:rPr>
          <w:color w:val="000000"/>
          <w:sz w:val="26"/>
          <w:szCs w:val="26"/>
        </w:rPr>
        <w:t>кв.</w:t>
      </w:r>
      <w:r w:rsidRPr="005122F1">
        <w:rPr>
          <w:color w:val="000000"/>
          <w:sz w:val="26"/>
          <w:szCs w:val="26"/>
        </w:rPr>
        <w:t xml:space="preserve"> для организации работы приюта для животных в </w:t>
      </w:r>
      <w:r w:rsidR="001957F0" w:rsidRPr="005122F1">
        <w:rPr>
          <w:color w:val="000000"/>
          <w:sz w:val="26"/>
          <w:szCs w:val="26"/>
        </w:rPr>
        <w:t>п. Тура</w:t>
      </w:r>
      <w:r w:rsidRPr="005122F1">
        <w:rPr>
          <w:color w:val="000000"/>
          <w:sz w:val="26"/>
          <w:szCs w:val="26"/>
        </w:rPr>
        <w:t xml:space="preserve">, а также с целью проведения мероприятий по кастрации, стерилизации, вакцинации бездомных животных. Данные мероприятия были проведены. Однако помещение не в полной мере соответствует требованиям, утвержденным Постановлением Правительства Красноярского края от 28.04.2020 №297-п, и требует значительных капитальных и финансовых вложений. Кроме того, в шаговой доступности от этого здания расположены жилые дома. По этому поводу в Администрацию района обращались жители проживающие в близстоящих от здания приюта жилых домов с жалобами на шум и наличие животных, которые своим присутствием создают определённые неудобства жителям. В связи с этим, в случае не приведения указанного помещения в соответствие с утвержденными требованиями и нормами, Администрация Эвенкийского муниципального района не предполагает осуществлять мероприятия по отлову животных без владельцев в 2022 году. Других помещений на территории районного центра, в которых можно было бы организовать приют, нет.  </w:t>
      </w:r>
    </w:p>
    <w:p w:rsidR="005122F1" w:rsidRPr="005122F1" w:rsidRDefault="005122F1" w:rsidP="001E204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Всего на территории в соответствии с заключённым контрактом было отловлено 156 </w:t>
      </w:r>
      <w:r w:rsidR="00E75AE4" w:rsidRPr="005122F1">
        <w:rPr>
          <w:color w:val="000000"/>
          <w:sz w:val="26"/>
          <w:szCs w:val="26"/>
        </w:rPr>
        <w:t>без</w:t>
      </w:r>
      <w:r w:rsidR="00E75AE4">
        <w:rPr>
          <w:color w:val="000000"/>
          <w:sz w:val="26"/>
          <w:szCs w:val="26"/>
        </w:rPr>
        <w:t>надзорных</w:t>
      </w:r>
      <w:r w:rsidR="00E75AE4" w:rsidRPr="005122F1">
        <w:rPr>
          <w:color w:val="000000"/>
          <w:sz w:val="26"/>
          <w:szCs w:val="26"/>
        </w:rPr>
        <w:t xml:space="preserve"> </w:t>
      </w:r>
      <w:r w:rsidR="00E75AE4">
        <w:rPr>
          <w:color w:val="000000"/>
          <w:sz w:val="26"/>
          <w:szCs w:val="26"/>
        </w:rPr>
        <w:t>животных</w:t>
      </w:r>
      <w:r w:rsidRPr="005122F1">
        <w:rPr>
          <w:color w:val="000000"/>
          <w:sz w:val="26"/>
          <w:szCs w:val="26"/>
        </w:rPr>
        <w:t>. Количество особей животных, которые были возвращены после отлова на место обит</w:t>
      </w:r>
      <w:r w:rsidR="00E75AE4">
        <w:rPr>
          <w:color w:val="000000"/>
          <w:sz w:val="26"/>
          <w:szCs w:val="26"/>
        </w:rPr>
        <w:t>ания в 2021 году, составило 118.</w:t>
      </w:r>
      <w:r w:rsidRPr="005122F1">
        <w:rPr>
          <w:color w:val="000000"/>
          <w:sz w:val="26"/>
          <w:szCs w:val="26"/>
        </w:rPr>
        <w:t xml:space="preserve"> </w:t>
      </w:r>
      <w:r w:rsidR="00E75AE4">
        <w:rPr>
          <w:color w:val="000000"/>
          <w:sz w:val="26"/>
          <w:szCs w:val="26"/>
        </w:rPr>
        <w:t xml:space="preserve">     </w:t>
      </w:r>
      <w:r w:rsidRPr="005122F1">
        <w:rPr>
          <w:color w:val="000000"/>
          <w:sz w:val="26"/>
          <w:szCs w:val="26"/>
        </w:rPr>
        <w:t xml:space="preserve">27 животных были подвергнуты эвтаназии по ветеринарным показаниям. </w:t>
      </w:r>
    </w:p>
    <w:p w:rsidR="005122F1" w:rsidRPr="005122F1" w:rsidRDefault="005122F1" w:rsidP="001E2040">
      <w:pPr>
        <w:shd w:val="clear" w:color="auto" w:fill="FFFFFF"/>
        <w:ind w:firstLine="708"/>
        <w:jc w:val="both"/>
        <w:rPr>
          <w:i/>
          <w:sz w:val="26"/>
          <w:szCs w:val="26"/>
        </w:rPr>
      </w:pPr>
      <w:r w:rsidRPr="005122F1">
        <w:rPr>
          <w:i/>
          <w:sz w:val="26"/>
          <w:szCs w:val="26"/>
        </w:rPr>
        <w:t xml:space="preserve">Из 14 показателей, отраженных в муниципальной программе, </w:t>
      </w:r>
      <w:r w:rsidR="00A35FD2">
        <w:rPr>
          <w:i/>
          <w:sz w:val="26"/>
          <w:szCs w:val="26"/>
        </w:rPr>
        <w:t>10</w:t>
      </w:r>
      <w:r w:rsidRPr="005122F1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</w:rPr>
      </w:pPr>
      <w:r w:rsidRPr="005122F1">
        <w:rPr>
          <w:sz w:val="26"/>
          <w:szCs w:val="26"/>
        </w:rPr>
        <w:t>Не достигли своих плановых значений следующие показатели: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Незначительное отклонение по показателю «Количество предоставленных муниципальных услуг в рамках реализации муниципальной программы» на 7 единиц меньше от планового значения.</w:t>
      </w:r>
    </w:p>
    <w:p w:rsidR="005122F1" w:rsidRPr="005122F1" w:rsidRDefault="005122F1" w:rsidP="000F5B9C">
      <w:pPr>
        <w:ind w:firstLine="709"/>
        <w:jc w:val="both"/>
      </w:pPr>
      <w:r w:rsidRPr="005122F1">
        <w:rPr>
          <w:color w:val="000000"/>
          <w:sz w:val="26"/>
          <w:szCs w:val="26"/>
        </w:rPr>
        <w:t>«Поголовье сельскохозяйственных животных» при запланированном значении 4</w:t>
      </w:r>
      <w:r w:rsidR="004551BF">
        <w:rPr>
          <w:color w:val="000000"/>
          <w:sz w:val="26"/>
          <w:szCs w:val="26"/>
        </w:rPr>
        <w:t>58</w:t>
      </w:r>
      <w:r w:rsidRPr="005122F1">
        <w:rPr>
          <w:color w:val="000000"/>
          <w:sz w:val="26"/>
          <w:szCs w:val="26"/>
        </w:rPr>
        <w:t xml:space="preserve"> голов, составило 300 голов.  В 2021 году произошло значительное снижение поголовья свиней с 1</w:t>
      </w:r>
      <w:r w:rsidR="004551BF">
        <w:rPr>
          <w:color w:val="000000"/>
          <w:sz w:val="26"/>
          <w:szCs w:val="26"/>
        </w:rPr>
        <w:t>50</w:t>
      </w:r>
      <w:r w:rsidRPr="005122F1">
        <w:rPr>
          <w:color w:val="000000"/>
          <w:sz w:val="26"/>
          <w:szCs w:val="26"/>
        </w:rPr>
        <w:t xml:space="preserve"> голов до 67 голов.  Связано это прежде всего с постоянно </w:t>
      </w:r>
      <w:r w:rsidRPr="005122F1">
        <w:rPr>
          <w:sz w:val="26"/>
          <w:szCs w:val="26"/>
        </w:rPr>
        <w:t xml:space="preserve">повышающимися затратами личных подсобных хозяйств на </w:t>
      </w:r>
      <w:r w:rsidRPr="005122F1">
        <w:rPr>
          <w:sz w:val="26"/>
          <w:szCs w:val="26"/>
        </w:rPr>
        <w:lastRenderedPageBreak/>
        <w:t>обеспечения сырьем, кормами, водой</w:t>
      </w:r>
      <w:r w:rsidRPr="005122F1">
        <w:rPr>
          <w:color w:val="000000"/>
          <w:sz w:val="26"/>
          <w:szCs w:val="26"/>
        </w:rPr>
        <w:t xml:space="preserve"> поголовья сельскохозяйственных животных в условиях Эвенкийского муниципального района.</w:t>
      </w:r>
    </w:p>
    <w:p w:rsidR="00904DF0" w:rsidRDefault="006B7829" w:rsidP="003267E7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7" w:name="_Toc98854576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Создание условий для сохранения традиционного образа жизни коренных малочисленных народов Севера и защиты их исконной среды обитания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7"/>
    </w:p>
    <w:p w:rsidR="005122F1" w:rsidRDefault="005122F1" w:rsidP="001E2040">
      <w:pPr>
        <w:jc w:val="both"/>
      </w:pP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5122F1">
        <w:rPr>
          <w:color w:val="000000"/>
          <w:sz w:val="26"/>
          <w:szCs w:val="26"/>
        </w:rPr>
        <w:t xml:space="preserve"> департамент по делам КМНС </w:t>
      </w:r>
      <w:r w:rsidRPr="005122F1">
        <w:rPr>
          <w:rFonts w:eastAsia="Times New Roman"/>
          <w:color w:val="000000"/>
          <w:sz w:val="26"/>
          <w:szCs w:val="26"/>
        </w:rPr>
        <w:t>Администрации ЭМР.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rFonts w:eastAsia="Times New Roman"/>
          <w:i/>
          <w:color w:val="000000"/>
          <w:sz w:val="26"/>
          <w:szCs w:val="26"/>
        </w:rPr>
        <w:t>Со</w:t>
      </w:r>
      <w:r w:rsidRPr="005122F1">
        <w:rPr>
          <w:i/>
          <w:color w:val="000000"/>
          <w:sz w:val="26"/>
          <w:szCs w:val="26"/>
        </w:rPr>
        <w:t>исполнитель муниципальной программы:</w:t>
      </w:r>
      <w:r w:rsidRPr="005122F1">
        <w:rPr>
          <w:color w:val="000000"/>
          <w:sz w:val="26"/>
          <w:szCs w:val="26"/>
        </w:rPr>
        <w:t xml:space="preserve"> Управление территориальной политики и взаимодействия с МСУ Администрации Эвенкийского муниципального района.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1 муниципальной программы</w:t>
      </w:r>
      <w:r w:rsidRPr="005122F1">
        <w:rPr>
          <w:color w:val="000000"/>
          <w:sz w:val="26"/>
          <w:szCs w:val="26"/>
        </w:rPr>
        <w:t xml:space="preserve">: 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ru-RU"/>
        </w:rPr>
        <w:t>С</w:t>
      </w: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оздание условий для сохранения традиционного образа жизни коренных малочисленных народов Севера, проживающих на территории </w:t>
      </w:r>
      <w:r w:rsidRPr="005122F1">
        <w:rPr>
          <w:rFonts w:eastAsia="Times New Roman"/>
          <w:color w:val="000000"/>
          <w:sz w:val="26"/>
          <w:szCs w:val="26"/>
          <w:lang w:eastAsia="ru-RU"/>
        </w:rPr>
        <w:t>Эвенкийского муниципального района.</w:t>
      </w: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 xml:space="preserve"> 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«Удельный вес лиц, ведущих традиционный образ жизни, от общей численности коренных малочисленных народов Красноярского края, проживающих в местах традиционного проживания коренных малочисленных народов Красноярского края</w:t>
      </w:r>
      <w:r w:rsidR="001957F0" w:rsidRPr="005122F1">
        <w:rPr>
          <w:rFonts w:eastAsia="Times New Roman"/>
          <w:color w:val="000000"/>
          <w:sz w:val="26"/>
          <w:szCs w:val="26"/>
          <w:lang w:eastAsia="ar-SA"/>
        </w:rPr>
        <w:t>»,</w:t>
      </w: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 составил 50 %, как и было запланировано.</w:t>
      </w:r>
    </w:p>
    <w:p w:rsidR="005122F1" w:rsidRPr="005122F1" w:rsidRDefault="005122F1" w:rsidP="001E2040">
      <w:pPr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«Количество социально значимых мероприятий (профессиональных и национальных праздников), проведенных в местах традиционного проживания коренных малочисленных народов Красноярского края» составило 1 ед., при плановом значении показателя 5 единиц.</w:t>
      </w:r>
    </w:p>
    <w:p w:rsidR="005122F1" w:rsidRPr="005122F1" w:rsidRDefault="005122F1" w:rsidP="001E2040">
      <w:pPr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«Количество лиц, получивших впервые начальное профессиональное, среднее профессиональное или высшее профессиональное образование по очной форме обучения» составило 34 человек, что на 19 человек выше запланированного уровня.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2 муниципальной программы</w:t>
      </w:r>
      <w:r w:rsidRPr="005122F1">
        <w:rPr>
          <w:color w:val="000000"/>
          <w:sz w:val="26"/>
          <w:szCs w:val="26"/>
        </w:rPr>
        <w:t xml:space="preserve">: 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Обеспечение выполнения надлежащим образом отдельных государственных полномочий по решению вопросов поддержки коренных малочисленных народов Севера.</w:t>
      </w:r>
    </w:p>
    <w:p w:rsidR="005122F1" w:rsidRPr="005122F1" w:rsidRDefault="005122F1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5122F1" w:rsidRPr="005122F1" w:rsidRDefault="005122F1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22F1">
        <w:rPr>
          <w:rFonts w:eastAsia="Times New Roman" w:cs="Courier New"/>
          <w:color w:val="000000"/>
          <w:sz w:val="26"/>
          <w:szCs w:val="26"/>
          <w:lang w:eastAsia="ru-RU"/>
        </w:rPr>
        <w:t>«Удовлетворенность получателей мер государственной поддержки качеством предоставления государственных услуг»</w:t>
      </w:r>
      <w:r w:rsidRPr="005122F1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  <w:lang w:eastAsia="ru-RU"/>
        </w:rPr>
        <w:t>составила 4 балла, что соответствует плановому значению.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программы: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программы – 194 471,75</w:t>
      </w:r>
      <w:r w:rsidRPr="005122F1">
        <w:rPr>
          <w:b/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руб., 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35 625,95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158 548,20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внебюджетные источники – 297,60 тыс. руб.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программы – 177 687,22 тыс. руб. (91,4%), 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35 289,27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142 100,35тыс.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внебюджетные источники – 297,60 тыс. руб.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lastRenderedPageBreak/>
        <w:t>В рамках муниципальной программы в 2021 году реализовывалось 2 подпрограммы.</w:t>
      </w:r>
    </w:p>
    <w:p w:rsidR="005122F1" w:rsidRPr="005122F1" w:rsidRDefault="005122F1" w:rsidP="001E2040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1.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 xml:space="preserve"> «</w:t>
      </w:r>
      <w:r w:rsidRPr="005122F1">
        <w:rPr>
          <w:rFonts w:eastAsia="Times New Roman" w:cs="Arial"/>
          <w:i/>
          <w:color w:val="000000"/>
          <w:sz w:val="26"/>
          <w:szCs w:val="26"/>
          <w:lang w:eastAsia="ru-RU"/>
        </w:rPr>
        <w:t>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».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департамент по делам КМНС </w:t>
      </w:r>
      <w:r w:rsidRPr="005122F1">
        <w:rPr>
          <w:rFonts w:eastAsia="Times New Roman"/>
          <w:color w:val="000000"/>
          <w:sz w:val="26"/>
          <w:szCs w:val="26"/>
        </w:rPr>
        <w:t xml:space="preserve">Администрации ЭМР, </w:t>
      </w:r>
      <w:r w:rsidRPr="005122F1">
        <w:rPr>
          <w:color w:val="000000"/>
          <w:sz w:val="26"/>
          <w:szCs w:val="26"/>
        </w:rPr>
        <w:t>Управление территориальной политики и взаимодействия с МСУ Администрации Эвенкийского муниципального района.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Создание условий для сохранения традиционного образа жизни коренных малочисленных народов Севера, проживающих на территории Эвенкийского муниципального района в местах традиционного проживания и традиционной хозяйственной деятельности коренных малочисленных народов Севера; комплексное решение проблем национально-культурного развития, повышение социальной защищенности малочисленных народов Севера, создание условий для сохранения традиционного образа жизни коренных малочисленных народов Севера, проживающих на территории Эвенкийского муниципального района и защиты их исконной среды обитания.</w:t>
      </w:r>
    </w:p>
    <w:p w:rsid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подпрограммы: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подпрограммы – </w:t>
      </w:r>
      <w:r w:rsidRPr="005122F1">
        <w:rPr>
          <w:bCs/>
          <w:sz w:val="26"/>
          <w:szCs w:val="26"/>
        </w:rPr>
        <w:t>177 874,90</w:t>
      </w:r>
      <w:r w:rsidRPr="005122F1">
        <w:rPr>
          <w:b/>
          <w:bCs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</w:t>
      </w:r>
      <w:r w:rsidRPr="005122F1">
        <w:rPr>
          <w:b/>
          <w:bCs/>
          <w:sz w:val="26"/>
          <w:szCs w:val="26"/>
        </w:rPr>
        <w:t xml:space="preserve">, </w:t>
      </w:r>
      <w:r w:rsidRPr="005122F1">
        <w:rPr>
          <w:color w:val="000000"/>
          <w:sz w:val="26"/>
          <w:szCs w:val="26"/>
        </w:rPr>
        <w:t>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35 122,80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142 454,50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внебюджетные источники – 297,60 тыс. руб.</w:t>
      </w:r>
    </w:p>
    <w:p w:rsidR="005122F1" w:rsidRPr="005122F1" w:rsidRDefault="005122F1" w:rsidP="001E2040">
      <w:pPr>
        <w:ind w:firstLine="709"/>
        <w:jc w:val="both"/>
        <w:rPr>
          <w:b/>
          <w:bCs/>
          <w:sz w:val="26"/>
          <w:szCs w:val="26"/>
        </w:rPr>
      </w:pPr>
      <w:r w:rsidRPr="005122F1">
        <w:rPr>
          <w:sz w:val="26"/>
          <w:szCs w:val="26"/>
        </w:rPr>
        <w:t xml:space="preserve">Объем исполнения подпрограммы – </w:t>
      </w:r>
      <w:r w:rsidRPr="005122F1">
        <w:rPr>
          <w:bCs/>
          <w:sz w:val="26"/>
          <w:szCs w:val="26"/>
        </w:rPr>
        <w:t>161 413,97</w:t>
      </w:r>
      <w:r w:rsidRPr="005122F1">
        <w:rPr>
          <w:b/>
          <w:bCs/>
          <w:sz w:val="26"/>
          <w:szCs w:val="26"/>
        </w:rPr>
        <w:t xml:space="preserve"> </w:t>
      </w:r>
      <w:r w:rsidRPr="005122F1">
        <w:rPr>
          <w:sz w:val="26"/>
          <w:szCs w:val="26"/>
        </w:rPr>
        <w:t>тыс. руб. (90,7%),</w:t>
      </w:r>
      <w:r w:rsidRPr="005122F1">
        <w:rPr>
          <w:b/>
          <w:bCs/>
          <w:sz w:val="26"/>
          <w:szCs w:val="26"/>
        </w:rPr>
        <w:t xml:space="preserve"> </w:t>
      </w:r>
      <w:r w:rsidRPr="005122F1">
        <w:rPr>
          <w:sz w:val="26"/>
          <w:szCs w:val="26"/>
        </w:rPr>
        <w:t>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34 800,00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126 316,37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внебюджетные источники – 297,60 тыс. руб.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рамках подпрограммы, в соответствии с действующим законодательством, предоставлялись: 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субсидия на поддержку домашнего северного оленеводства муниципальному предприятию оленеводческо – племенному хозяйству Эвенкийского муниципального района «Суриндинский» (МП ОПХ «Суриндинский»), по состоянию на 01.01.2022 сумма выплаченной субсидии. составила 14 867,2 тыс. рублей;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предоставление субсидии на возмещение части затрат, связанных с реализацией продукции объектов животного мира (мяса дикого северного оленя) и (или) водных биологических ресурсов юридическим лицам и индивидуальным предпринимателям в текущем году предусмотрено 10 390,00 тыс. рублей. На данную меру поддержки подали документы 9 хозяйствующих субъектов на сумму 12 134,9 тыс. руб. В связи с недостаточностью ассигнований была произведена корректировка бюджета, исполнение составило 100 %.;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</w:rPr>
      </w:pPr>
      <w:r w:rsidRPr="005122F1">
        <w:rPr>
          <w:bCs/>
          <w:sz w:val="26"/>
          <w:szCs w:val="26"/>
        </w:rPr>
        <w:t xml:space="preserve">- </w:t>
      </w:r>
      <w:r w:rsidRPr="005122F1">
        <w:rPr>
          <w:sz w:val="26"/>
          <w:szCs w:val="26"/>
        </w:rPr>
        <w:t>меры социальной поддержки лицам из числа КМНС, и лицам, относящихся к этнической общности ессейских якутов, осуществляющих традиционные виды хозяйственной деятельности КМНС, на приобретение и доставку снегоходной техники российского производства, предоставлено 75 единиц снегоходной техники;</w:t>
      </w:r>
    </w:p>
    <w:p w:rsidR="005122F1" w:rsidRPr="005122F1" w:rsidRDefault="005122F1" w:rsidP="001E2040">
      <w:pPr>
        <w:ind w:firstLine="709"/>
        <w:jc w:val="both"/>
        <w:rPr>
          <w:bCs/>
          <w:sz w:val="26"/>
          <w:szCs w:val="26"/>
        </w:rPr>
      </w:pPr>
      <w:r w:rsidRPr="005122F1">
        <w:rPr>
          <w:bCs/>
          <w:sz w:val="26"/>
          <w:szCs w:val="26"/>
        </w:rPr>
        <w:lastRenderedPageBreak/>
        <w:t xml:space="preserve"> </w:t>
      </w:r>
      <w:r w:rsidRPr="005122F1">
        <w:rPr>
          <w:sz w:val="26"/>
          <w:szCs w:val="26"/>
        </w:rPr>
        <w:t>- социальные выплаты, связанных с изъятием особи волка, выплату получили 99 охотников, добыто наземным способом 333 особ</w:t>
      </w:r>
      <w:r w:rsidR="00A94523">
        <w:rPr>
          <w:sz w:val="26"/>
          <w:szCs w:val="26"/>
        </w:rPr>
        <w:t>и</w:t>
      </w:r>
      <w:r w:rsidRPr="005122F1">
        <w:rPr>
          <w:sz w:val="26"/>
          <w:szCs w:val="26"/>
        </w:rPr>
        <w:t xml:space="preserve"> волка;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выплата компенсации расходов, связанных с оформлением территорий (акваторий) </w:t>
      </w:r>
      <w:r w:rsidRPr="005122F1">
        <w:rPr>
          <w:sz w:val="26"/>
          <w:szCs w:val="26"/>
        </w:rPr>
        <w:t>для осуществления пользования объектами животного мира, водными биоресурсами, данную меру поддержки получили четыре семейно-родовые общины</w:t>
      </w:r>
      <w:r w:rsidRPr="005122F1">
        <w:rPr>
          <w:color w:val="000000"/>
          <w:sz w:val="26"/>
          <w:szCs w:val="26"/>
        </w:rPr>
        <w:t xml:space="preserve">; 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sz w:val="26"/>
          <w:szCs w:val="26"/>
        </w:rPr>
        <w:t>- единовременные компенсационные выплаты для подготовки к промысловому сезону охотникам (рыбакам) сезонным из числа коренных малочисленных народов Севера, и лицам, относящимся к этнической общности ессейских якутов, постоянно проживающим в Эвенкийском районе, осуществлены выплаты 760 охотникам (рыбакам)</w:t>
      </w:r>
      <w:r w:rsidRPr="005122F1">
        <w:rPr>
          <w:color w:val="000000"/>
          <w:sz w:val="26"/>
          <w:szCs w:val="26"/>
        </w:rPr>
        <w:t xml:space="preserve">; 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sz w:val="26"/>
          <w:szCs w:val="26"/>
        </w:rPr>
        <w:t>- меры социальной поддержки лицам из числа КМНС, состоящим в трудовых отношениях с организациями или индивидуальными предпринимателями, в виде предоставления ежемесячной компенсационной выплаты</w:t>
      </w:r>
      <w:r w:rsidRPr="005122F1">
        <w:rPr>
          <w:color w:val="000000"/>
          <w:sz w:val="26"/>
          <w:szCs w:val="26"/>
        </w:rPr>
        <w:t xml:space="preserve">, меру поддержки получили 50 оленеводов; 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sz w:val="26"/>
          <w:szCs w:val="26"/>
        </w:rPr>
        <w:t xml:space="preserve">- материальная помощь в целях уплаты налога на доходы физических лиц лицам из числа КМНС, получившим ТМЦ, подарки, призы в соответствии с Законом Красноярского края от 18 декабря 2008 года </w:t>
      </w:r>
      <w:r w:rsidRPr="005122F1">
        <w:rPr>
          <w:sz w:val="26"/>
          <w:szCs w:val="26"/>
        </w:rPr>
        <w:br/>
        <w:t xml:space="preserve">№ 7-2658 «О социальной поддержке граждан, проживающих в </w:t>
      </w:r>
      <w:r w:rsidR="001957F0" w:rsidRPr="005122F1">
        <w:rPr>
          <w:sz w:val="26"/>
          <w:szCs w:val="26"/>
        </w:rPr>
        <w:t>ЭМР» в</w:t>
      </w:r>
      <w:r w:rsidRPr="005122F1">
        <w:rPr>
          <w:sz w:val="26"/>
          <w:szCs w:val="26"/>
        </w:rPr>
        <w:t xml:space="preserve"> 2020 году.  Сумма для уплаты налога, согласно заявлениям получателей составила 2 379,4 тыс. рублей и была предоставлена 454 получателям</w:t>
      </w:r>
      <w:r w:rsidRPr="005122F1">
        <w:rPr>
          <w:color w:val="000000"/>
          <w:sz w:val="26"/>
          <w:szCs w:val="26"/>
        </w:rPr>
        <w:t>;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sz w:val="26"/>
          <w:szCs w:val="26"/>
        </w:rPr>
        <w:t xml:space="preserve">- меры социальной поддержки в виде безвозмездного </w:t>
      </w:r>
      <w:r w:rsidRPr="005122F1">
        <w:rPr>
          <w:bCs/>
          <w:sz w:val="26"/>
          <w:szCs w:val="26"/>
        </w:rPr>
        <w:t xml:space="preserve">предоставления горюче-смазочных материалов, </w:t>
      </w:r>
      <w:r w:rsidRPr="005122F1">
        <w:rPr>
          <w:sz w:val="26"/>
          <w:szCs w:val="26"/>
        </w:rPr>
        <w:t>поддержку получили 8 лиц из числа КМНС;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выплаты компенсации расходов на приобретение ГСМ для организации завоза охотников на промысловые участки </w:t>
      </w:r>
      <w:r w:rsidRPr="005122F1">
        <w:rPr>
          <w:bCs/>
          <w:sz w:val="26"/>
          <w:szCs w:val="26"/>
        </w:rPr>
        <w:t>авиационным видом транспорта</w:t>
      </w:r>
      <w:r w:rsidRPr="005122F1">
        <w:rPr>
          <w:color w:val="000000"/>
          <w:sz w:val="26"/>
          <w:szCs w:val="26"/>
        </w:rPr>
        <w:t xml:space="preserve">, </w:t>
      </w:r>
      <w:r w:rsidRPr="005122F1">
        <w:rPr>
          <w:bCs/>
          <w:sz w:val="26"/>
          <w:szCs w:val="26"/>
        </w:rPr>
        <w:t xml:space="preserve">данная мера поддержки позволила осуществить завоз на промысловые </w:t>
      </w:r>
      <w:r w:rsidR="001957F0" w:rsidRPr="005122F1">
        <w:rPr>
          <w:bCs/>
          <w:sz w:val="26"/>
          <w:szCs w:val="26"/>
        </w:rPr>
        <w:t>участки 48</w:t>
      </w:r>
      <w:r w:rsidRPr="005122F1">
        <w:rPr>
          <w:bCs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 xml:space="preserve">промысловиков; </w:t>
      </w:r>
    </w:p>
    <w:p w:rsidR="005122F1" w:rsidRPr="005122F1" w:rsidRDefault="005122F1" w:rsidP="001E204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товарно-материальными ценностями </w:t>
      </w:r>
      <w:r w:rsidRPr="005122F1">
        <w:rPr>
          <w:bCs/>
          <w:sz w:val="26"/>
          <w:szCs w:val="26"/>
        </w:rPr>
        <w:t>в виде палаток, бензопил, лодочных моторов, надувных лодок и другое</w:t>
      </w:r>
      <w:r w:rsidRPr="005122F1">
        <w:rPr>
          <w:color w:val="000000"/>
          <w:sz w:val="26"/>
          <w:szCs w:val="26"/>
        </w:rPr>
        <w:t xml:space="preserve"> обеспечены 86 заявителей; </w:t>
      </w:r>
    </w:p>
    <w:p w:rsidR="005122F1" w:rsidRPr="005122F1" w:rsidRDefault="005122F1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122F1">
        <w:rPr>
          <w:rFonts w:eastAsia="Times New Roman"/>
          <w:bCs/>
          <w:sz w:val="26"/>
          <w:szCs w:val="26"/>
          <w:lang w:eastAsia="ru-RU"/>
        </w:rPr>
        <w:t>- дополнительные меры медицинского обеспечения предоставлены:</w:t>
      </w:r>
      <w:r w:rsidRPr="005122F1">
        <w:rPr>
          <w:rFonts w:eastAsia="Times New Roman"/>
          <w:sz w:val="26"/>
          <w:szCs w:val="26"/>
          <w:lang w:eastAsia="ru-RU"/>
        </w:rPr>
        <w:t xml:space="preserve"> </w:t>
      </w:r>
    </w:p>
    <w:p w:rsidR="005122F1" w:rsidRPr="005122F1" w:rsidRDefault="005122F1" w:rsidP="001E2040">
      <w:pPr>
        <w:numPr>
          <w:ilvl w:val="0"/>
          <w:numId w:val="5"/>
        </w:numPr>
        <w:jc w:val="both"/>
        <w:rPr>
          <w:bCs/>
          <w:sz w:val="26"/>
          <w:szCs w:val="26"/>
        </w:rPr>
      </w:pPr>
      <w:r w:rsidRPr="005122F1">
        <w:rPr>
          <w:sz w:val="26"/>
          <w:szCs w:val="26"/>
        </w:rPr>
        <w:t xml:space="preserve">в виде оплаты стоимости санаторно-курортных путевок (включая оплату проезда к месту санаторно – курортного лечения) </w:t>
      </w:r>
      <w:r w:rsidRPr="005122F1">
        <w:rPr>
          <w:bCs/>
          <w:sz w:val="26"/>
          <w:szCs w:val="26"/>
        </w:rPr>
        <w:t xml:space="preserve">- 13 заявителям; </w:t>
      </w:r>
    </w:p>
    <w:p w:rsidR="005122F1" w:rsidRPr="005122F1" w:rsidRDefault="005122F1" w:rsidP="001E2040">
      <w:pPr>
        <w:numPr>
          <w:ilvl w:val="0"/>
          <w:numId w:val="5"/>
        </w:numPr>
        <w:jc w:val="both"/>
        <w:rPr>
          <w:bCs/>
          <w:sz w:val="26"/>
          <w:szCs w:val="26"/>
        </w:rPr>
      </w:pPr>
      <w:r w:rsidRPr="005122F1">
        <w:rPr>
          <w:bCs/>
          <w:sz w:val="26"/>
          <w:szCs w:val="26"/>
        </w:rPr>
        <w:t xml:space="preserve">в виде </w:t>
      </w:r>
      <w:r w:rsidRPr="005122F1">
        <w:rPr>
          <w:sz w:val="26"/>
          <w:szCs w:val="26"/>
        </w:rPr>
        <w:t xml:space="preserve">оплаты услуг, связанных с лечением и протезированием зубов </w:t>
      </w:r>
      <w:r w:rsidRPr="005122F1">
        <w:rPr>
          <w:bCs/>
          <w:sz w:val="26"/>
          <w:szCs w:val="26"/>
        </w:rPr>
        <w:t>– 5 заявителям;</w:t>
      </w:r>
    </w:p>
    <w:p w:rsidR="005122F1" w:rsidRPr="005122F1" w:rsidRDefault="005122F1" w:rsidP="001E2040">
      <w:pPr>
        <w:numPr>
          <w:ilvl w:val="0"/>
          <w:numId w:val="5"/>
        </w:numPr>
        <w:jc w:val="both"/>
        <w:rPr>
          <w:bCs/>
          <w:sz w:val="26"/>
          <w:szCs w:val="26"/>
        </w:rPr>
      </w:pPr>
      <w:r w:rsidRPr="005122F1">
        <w:rPr>
          <w:bCs/>
          <w:sz w:val="26"/>
          <w:szCs w:val="26"/>
        </w:rPr>
        <w:t xml:space="preserve">в виде </w:t>
      </w:r>
      <w:r w:rsidRPr="005122F1">
        <w:rPr>
          <w:sz w:val="26"/>
          <w:szCs w:val="26"/>
        </w:rPr>
        <w:t xml:space="preserve">обеспечения лекарственными и медицинскими препаратами (медицинские аптечки) - </w:t>
      </w:r>
      <w:r w:rsidRPr="005122F1">
        <w:rPr>
          <w:color w:val="000000"/>
          <w:sz w:val="26"/>
          <w:szCs w:val="26"/>
        </w:rPr>
        <w:t>412 заявителям.</w:t>
      </w:r>
    </w:p>
    <w:p w:rsidR="005122F1" w:rsidRPr="005122F1" w:rsidRDefault="005122F1" w:rsidP="001E2040">
      <w:pPr>
        <w:ind w:firstLine="709"/>
        <w:jc w:val="both"/>
        <w:rPr>
          <w:bCs/>
          <w:sz w:val="26"/>
          <w:szCs w:val="26"/>
        </w:rPr>
      </w:pPr>
      <w:r w:rsidRPr="005122F1">
        <w:rPr>
          <w:color w:val="000000"/>
          <w:sz w:val="26"/>
          <w:szCs w:val="26"/>
        </w:rPr>
        <w:t>Образование является одним из ключевых элементов социального устройства и, во многом, определяет уровень жизни людей. В рамках реализации мероприятий подпрограммы, направленных на поддержку студентов из числа коренных малочисленных народов Севера и лиц, относящихся к этнической общности «ессейские якуты», в 2021 году обучающиеся получили следующие меры поддержки</w:t>
      </w:r>
      <w:r w:rsidRPr="005122F1">
        <w:rPr>
          <w:sz w:val="26"/>
          <w:szCs w:val="26"/>
        </w:rPr>
        <w:t xml:space="preserve">: 68 студентам предоставлена </w:t>
      </w:r>
      <w:r w:rsidRPr="005122F1">
        <w:rPr>
          <w:bCs/>
          <w:sz w:val="26"/>
          <w:szCs w:val="26"/>
        </w:rPr>
        <w:t>компенсации расходов на оплату проезда,</w:t>
      </w:r>
      <w:r w:rsidRPr="005122F1">
        <w:rPr>
          <w:sz w:val="26"/>
          <w:szCs w:val="26"/>
        </w:rPr>
        <w:t xml:space="preserve"> 60 предоставлена</w:t>
      </w:r>
      <w:r w:rsidRPr="005122F1">
        <w:rPr>
          <w:bCs/>
          <w:sz w:val="26"/>
          <w:szCs w:val="26"/>
        </w:rPr>
        <w:t xml:space="preserve"> компенсации расходов на оплату обучения, 204 получателям предоставлена дополнительная стипендия.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</w:rPr>
      </w:pPr>
      <w:r w:rsidRPr="005122F1">
        <w:rPr>
          <w:sz w:val="26"/>
          <w:szCs w:val="26"/>
        </w:rPr>
        <w:t xml:space="preserve">В 2021 году традиционно предусматривалось проведение социально значимых мероприятий коренных малочисленных народов Севера. В связи с </w:t>
      </w:r>
      <w:r w:rsidRPr="005122F1">
        <w:rPr>
          <w:sz w:val="26"/>
          <w:szCs w:val="26"/>
        </w:rPr>
        <w:lastRenderedPageBreak/>
        <w:t>поздним принятием порядков на проведение социально-значимых мероприятий было проведено всего одно мероприятие – участие в выставке-ярмарке "Сокровища Севера", оплачены расходы по проезду 6 участникам выставки.</w:t>
      </w:r>
    </w:p>
    <w:p w:rsidR="005122F1" w:rsidRPr="005122F1" w:rsidRDefault="005122F1" w:rsidP="001E2040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2.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 xml:space="preserve"> «</w:t>
      </w:r>
      <w:r w:rsidRPr="005122F1">
        <w:rPr>
          <w:rFonts w:eastAsia="Times New Roman" w:cs="Arial"/>
          <w:i/>
          <w:color w:val="000000"/>
          <w:sz w:val="26"/>
          <w:szCs w:val="26"/>
          <w:lang w:eastAsia="ru-RU"/>
        </w:rPr>
        <w:t xml:space="preserve">Обеспечение реализации </w:t>
      </w:r>
      <w:r w:rsidR="001957F0" w:rsidRPr="005122F1">
        <w:rPr>
          <w:rFonts w:eastAsia="Times New Roman" w:cs="Arial"/>
          <w:i/>
          <w:color w:val="000000"/>
          <w:sz w:val="26"/>
          <w:szCs w:val="26"/>
          <w:lang w:eastAsia="ru-RU"/>
        </w:rPr>
        <w:t>муниципальной программы</w:t>
      </w:r>
      <w:r w:rsidRPr="005122F1">
        <w:rPr>
          <w:rFonts w:eastAsia="Times New Roman" w:cs="Arial"/>
          <w:i/>
          <w:color w:val="000000"/>
          <w:sz w:val="26"/>
          <w:szCs w:val="26"/>
          <w:lang w:eastAsia="ru-RU"/>
        </w:rPr>
        <w:t xml:space="preserve"> и прочие мероприятия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».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департамент по делам КМНС </w:t>
      </w:r>
      <w:r w:rsidRPr="005122F1">
        <w:rPr>
          <w:rFonts w:eastAsia="Times New Roman"/>
          <w:color w:val="000000"/>
          <w:sz w:val="26"/>
          <w:szCs w:val="26"/>
        </w:rPr>
        <w:t>Администрации ЭМР.</w:t>
      </w:r>
    </w:p>
    <w:p w:rsidR="005122F1" w:rsidRPr="005122F1" w:rsidRDefault="005122F1" w:rsidP="001E2040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Создание условий для эффективного и ответственного управления финансовыми ресурсами в рамках переданных отдельных государственных полномочий.</w:t>
      </w:r>
    </w:p>
    <w:p w:rsidR="005122F1" w:rsidRPr="005122F1" w:rsidRDefault="005122F1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подпрограммы:</w:t>
      </w:r>
    </w:p>
    <w:p w:rsidR="005122F1" w:rsidRPr="005122F1" w:rsidRDefault="005122F1" w:rsidP="001E2040">
      <w:pPr>
        <w:ind w:firstLine="709"/>
        <w:jc w:val="both"/>
        <w:rPr>
          <w:b/>
          <w:bCs/>
          <w:sz w:val="26"/>
          <w:szCs w:val="26"/>
        </w:rPr>
      </w:pPr>
      <w:r w:rsidRPr="005122F1">
        <w:rPr>
          <w:sz w:val="26"/>
          <w:szCs w:val="26"/>
        </w:rPr>
        <w:t xml:space="preserve">Объем финансирования подпрограммы – </w:t>
      </w:r>
      <w:r w:rsidRPr="005122F1">
        <w:rPr>
          <w:bCs/>
          <w:sz w:val="26"/>
          <w:szCs w:val="26"/>
        </w:rPr>
        <w:t>16 596,85</w:t>
      </w:r>
      <w:r w:rsidRPr="005122F1">
        <w:rPr>
          <w:b/>
          <w:bCs/>
          <w:sz w:val="26"/>
          <w:szCs w:val="26"/>
        </w:rPr>
        <w:t xml:space="preserve"> </w:t>
      </w:r>
      <w:r w:rsidRPr="005122F1">
        <w:rPr>
          <w:sz w:val="26"/>
          <w:szCs w:val="26"/>
        </w:rPr>
        <w:t>тыс. руб.</w:t>
      </w:r>
      <w:r w:rsidRPr="005122F1">
        <w:rPr>
          <w:b/>
          <w:bCs/>
          <w:sz w:val="26"/>
          <w:szCs w:val="26"/>
        </w:rPr>
        <w:t xml:space="preserve">, </w:t>
      </w:r>
      <w:r w:rsidRPr="005122F1">
        <w:rPr>
          <w:sz w:val="26"/>
          <w:szCs w:val="26"/>
        </w:rPr>
        <w:t>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503,15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16 093,7 тыс. руб.</w:t>
      </w:r>
    </w:p>
    <w:p w:rsidR="005122F1" w:rsidRPr="005122F1" w:rsidRDefault="005122F1" w:rsidP="001E2040">
      <w:pPr>
        <w:ind w:firstLine="709"/>
        <w:jc w:val="both"/>
        <w:rPr>
          <w:b/>
          <w:bCs/>
          <w:sz w:val="26"/>
          <w:szCs w:val="26"/>
        </w:rPr>
      </w:pPr>
      <w:r w:rsidRPr="005122F1">
        <w:rPr>
          <w:sz w:val="26"/>
          <w:szCs w:val="26"/>
        </w:rPr>
        <w:t>Объем исполнения подпрограммы – 16 273,25</w:t>
      </w:r>
      <w:r w:rsidRPr="005122F1">
        <w:rPr>
          <w:b/>
          <w:sz w:val="26"/>
          <w:szCs w:val="26"/>
        </w:rPr>
        <w:t xml:space="preserve"> </w:t>
      </w:r>
      <w:r w:rsidRPr="005122F1">
        <w:rPr>
          <w:sz w:val="26"/>
          <w:szCs w:val="26"/>
        </w:rPr>
        <w:t>тыс. руб. (98,1%),</w:t>
      </w:r>
      <w:r w:rsidRPr="005122F1">
        <w:rPr>
          <w:b/>
          <w:bCs/>
          <w:sz w:val="26"/>
          <w:szCs w:val="26"/>
        </w:rPr>
        <w:t xml:space="preserve"> </w:t>
      </w:r>
      <w:r w:rsidRPr="005122F1">
        <w:rPr>
          <w:sz w:val="26"/>
          <w:szCs w:val="26"/>
        </w:rPr>
        <w:t>в том числе за счет средств: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489,27 тыс. руб.;</w:t>
      </w:r>
    </w:p>
    <w:p w:rsidR="005122F1" w:rsidRPr="005122F1" w:rsidRDefault="005122F1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краевого бюджета – 15 783,98 тыс. руб.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  <w:lang w:eastAsia="ru-RU"/>
        </w:rPr>
      </w:pPr>
      <w:r w:rsidRPr="005122F1">
        <w:rPr>
          <w:sz w:val="26"/>
          <w:szCs w:val="26"/>
          <w:lang w:eastAsia="ru-RU"/>
        </w:rPr>
        <w:t>Мероприятия подпрограммы содержат расходы краевого бюджета в рамках переданных государственных полномочий в соответствии Законом Красноярского края от 18.12.2008 № 7-2666 «О наделении органов местного самоуправления Эвенкийского муниципального района государственными полномочиями по социальной поддержке отдельных категорий граждан, проживающих в Эвенкийском муниципальном районе Красноярского края, а также по организации оказания специализированной медицинской помощи» на обеспечение деятельности муниципальных служащих исполнительно - распорядительных органов местного самоуправления, реализующих переданные государственные полномочия.</w:t>
      </w:r>
    </w:p>
    <w:p w:rsidR="005122F1" w:rsidRPr="005122F1" w:rsidRDefault="005122F1" w:rsidP="001E2040">
      <w:pPr>
        <w:ind w:firstLine="708"/>
        <w:jc w:val="both"/>
        <w:rPr>
          <w:sz w:val="26"/>
          <w:szCs w:val="26"/>
        </w:rPr>
      </w:pPr>
      <w:r w:rsidRPr="005122F1">
        <w:rPr>
          <w:sz w:val="26"/>
          <w:szCs w:val="26"/>
        </w:rPr>
        <w:t>В течение 2021 года Департаментом по делам КМНС администрации ЭМР проведена работа по приему граждан (сбор, обработка документов, определение права, назначению мер социальной поддержки, выгрузка реестров в систему ЕГИССО и проект информационной системы «Обеспечение поддержки малочисленных народов» агентство по развитию северных территорий и поддержке КМН). Всего зарегистрировано 2781 обращений от граждан за предоставлением мер социальной поддержки.</w:t>
      </w:r>
    </w:p>
    <w:p w:rsidR="005122F1" w:rsidRPr="005122F1" w:rsidRDefault="005122F1" w:rsidP="001E2040">
      <w:pPr>
        <w:ind w:firstLine="709"/>
        <w:jc w:val="both"/>
        <w:rPr>
          <w:i/>
          <w:sz w:val="26"/>
          <w:szCs w:val="26"/>
        </w:rPr>
      </w:pPr>
      <w:r w:rsidRPr="005122F1">
        <w:rPr>
          <w:i/>
          <w:sz w:val="26"/>
          <w:szCs w:val="26"/>
        </w:rPr>
        <w:t>Из 7 показателей, отраженных в муниципальной программе, 5 показателя достигли либо превысили свои плановые значения.</w:t>
      </w:r>
    </w:p>
    <w:p w:rsidR="005122F1" w:rsidRPr="005122F1" w:rsidRDefault="005122F1" w:rsidP="001E2040">
      <w:pPr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«Количество социально значимых мероприятий (профессиональных и национальных праздников), проведенных в местах традиционного проживания коренных малочисленных народов Красноярского края» составило 1 ед., при плановом значении показателя 5 единиц. </w:t>
      </w:r>
      <w:r w:rsidRPr="005122F1">
        <w:rPr>
          <w:sz w:val="26"/>
          <w:szCs w:val="26"/>
        </w:rPr>
        <w:t>В связи с отсутствующим порядком на проведение социально-значимых мероприятий было проведено только одно мероприятие.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  <w:lang w:eastAsia="ru-RU"/>
        </w:rPr>
      </w:pPr>
      <w:r w:rsidRPr="005122F1">
        <w:rPr>
          <w:rFonts w:eastAsia="Times New Roman"/>
          <w:sz w:val="26"/>
          <w:szCs w:val="26"/>
          <w:lang w:eastAsia="ru-RU"/>
        </w:rPr>
        <w:t xml:space="preserve"> </w:t>
      </w:r>
      <w:r w:rsidRPr="005122F1">
        <w:rPr>
          <w:sz w:val="26"/>
          <w:szCs w:val="26"/>
          <w:lang w:eastAsia="ru-RU"/>
        </w:rPr>
        <w:t>«</w:t>
      </w:r>
      <w:r w:rsidRPr="005122F1">
        <w:rPr>
          <w:sz w:val="26"/>
          <w:szCs w:val="26"/>
        </w:rPr>
        <w:t>Доля исполненных бюджетных ассигнований, предусмотренных в программном виде</w:t>
      </w:r>
      <w:r w:rsidRPr="005122F1">
        <w:rPr>
          <w:sz w:val="26"/>
          <w:szCs w:val="26"/>
          <w:lang w:eastAsia="ru-RU"/>
        </w:rPr>
        <w:t>», составило 91,5%, при запланированном уровне</w:t>
      </w:r>
      <w:r w:rsidRPr="005122F1">
        <w:rPr>
          <w:rFonts w:eastAsia="Times New Roman"/>
          <w:sz w:val="26"/>
          <w:szCs w:val="26"/>
          <w:lang w:eastAsia="ru-RU"/>
        </w:rPr>
        <w:t xml:space="preserve"> </w:t>
      </w:r>
      <w:r w:rsidRPr="005122F1">
        <w:rPr>
          <w:sz w:val="26"/>
          <w:szCs w:val="26"/>
          <w:lang w:eastAsia="ru-RU"/>
        </w:rPr>
        <w:t>не менее 99%. Низкий процент исполнения по следующим мероприятиям:</w:t>
      </w:r>
    </w:p>
    <w:p w:rsidR="005122F1" w:rsidRPr="005122F1" w:rsidRDefault="005122F1" w:rsidP="001E2040">
      <w:pPr>
        <w:ind w:firstLine="709"/>
        <w:jc w:val="both"/>
        <w:rPr>
          <w:sz w:val="26"/>
          <w:szCs w:val="26"/>
        </w:rPr>
      </w:pPr>
      <w:r w:rsidRPr="005122F1">
        <w:rPr>
          <w:bCs/>
          <w:sz w:val="26"/>
          <w:szCs w:val="26"/>
        </w:rPr>
        <w:t xml:space="preserve">Не в полном объеме реализовано мероприятие </w:t>
      </w:r>
      <w:r w:rsidRPr="005122F1">
        <w:rPr>
          <w:sz w:val="26"/>
          <w:szCs w:val="26"/>
        </w:rPr>
        <w:t xml:space="preserve">по предоставлению мер социальной поддержки лицам из числа КМНС, осуществляющим виды </w:t>
      </w:r>
      <w:r w:rsidRPr="005122F1">
        <w:rPr>
          <w:sz w:val="26"/>
          <w:szCs w:val="26"/>
        </w:rPr>
        <w:lastRenderedPageBreak/>
        <w:t>традиционной хозяйственной деятельности коренных малочисленных народов Севера, для которых охота и рыболовство являются основой существования, в виде безвозмездного предоставления горюче-смазочных материалов, освоение составило 58,8%. В связи с отсутствием потребности на данную меру продержки.</w:t>
      </w:r>
    </w:p>
    <w:p w:rsidR="005122F1" w:rsidRPr="005122F1" w:rsidRDefault="005122F1" w:rsidP="00E3419A">
      <w:pPr>
        <w:ind w:firstLine="709"/>
        <w:jc w:val="both"/>
      </w:pPr>
      <w:r w:rsidRPr="005122F1">
        <w:rPr>
          <w:sz w:val="26"/>
          <w:szCs w:val="26"/>
          <w:lang w:eastAsia="ru-RU"/>
        </w:rPr>
        <w:t xml:space="preserve">Низкий процент исполнения 35,8% по мероприятию </w:t>
      </w:r>
      <w:r w:rsidRPr="005122F1">
        <w:rPr>
          <w:sz w:val="26"/>
          <w:szCs w:val="26"/>
        </w:rPr>
        <w:t>организация и проведение</w:t>
      </w:r>
      <w:r w:rsidRPr="005122F1">
        <w:rPr>
          <w:bCs/>
          <w:sz w:val="26"/>
          <w:szCs w:val="26"/>
        </w:rPr>
        <w:t xml:space="preserve"> социально значимых мероприяти</w:t>
      </w:r>
      <w:r w:rsidRPr="005122F1">
        <w:rPr>
          <w:sz w:val="26"/>
          <w:szCs w:val="26"/>
        </w:rPr>
        <w:t>й КМНС в связи с отсутствием порядка на проведение социально-значимых мероприятий.</w:t>
      </w:r>
    </w:p>
    <w:p w:rsidR="00904DF0" w:rsidRDefault="006B7829" w:rsidP="00551A3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8" w:name="_Toc98854577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Управление муниципальным имуществом Эвенкийского муниципального района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8"/>
    </w:p>
    <w:p w:rsidR="005122F1" w:rsidRDefault="005122F1" w:rsidP="001E2040">
      <w:pPr>
        <w:jc w:val="both"/>
      </w:pPr>
    </w:p>
    <w:p w:rsidR="00EF3755" w:rsidRPr="00EF3755" w:rsidRDefault="00EF3755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3755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EF3755">
        <w:rPr>
          <w:color w:val="000000"/>
          <w:sz w:val="26"/>
          <w:szCs w:val="26"/>
        </w:rPr>
        <w:t xml:space="preserve"> департамент земельно-имущественных отношений Администрации ЭМР. </w:t>
      </w:r>
    </w:p>
    <w:p w:rsidR="00EF3755" w:rsidRPr="00EF3755" w:rsidRDefault="00EF3755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3755">
        <w:rPr>
          <w:i/>
          <w:color w:val="000000"/>
          <w:sz w:val="26"/>
          <w:szCs w:val="26"/>
        </w:rPr>
        <w:t>Цель муниципальной программы</w:t>
      </w:r>
      <w:r w:rsidRPr="00EF3755">
        <w:rPr>
          <w:color w:val="000000"/>
          <w:sz w:val="26"/>
          <w:szCs w:val="26"/>
        </w:rPr>
        <w:t xml:space="preserve">: 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EF3755">
        <w:rPr>
          <w:rFonts w:eastAsia="Times New Roman"/>
          <w:color w:val="000000"/>
          <w:sz w:val="26"/>
          <w:szCs w:val="26"/>
          <w:lang w:eastAsia="ar-SA"/>
        </w:rPr>
        <w:t xml:space="preserve">Выработка и реализация муниципальной политики в области использования муниципального имущества, земель, расположенных на территории Эвенкийского муниципального района.  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EF3755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EF3755" w:rsidRPr="00EF3755" w:rsidRDefault="00EF3755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EF3755">
        <w:rPr>
          <w:rFonts w:eastAsia="Times New Roman"/>
          <w:color w:val="000000"/>
          <w:sz w:val="26"/>
          <w:szCs w:val="26"/>
          <w:lang w:eastAsia="ru-RU"/>
        </w:rPr>
        <w:t>«Количество объектов, на которые получены свидетельства о государственной регистрации права муниципальной собственности (за период): здания, строения, нежилые помещения, объекты и сооружения инженерной, транспортной и социальной инфраструктуры, не завершенные строительством объекты, объекты жилищного фонда» за 2021 год составило 33 единицы, при плановом значении 10 единиц.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EF3755">
        <w:rPr>
          <w:rFonts w:eastAsia="Times New Roman"/>
          <w:color w:val="000000"/>
          <w:sz w:val="26"/>
          <w:szCs w:val="26"/>
          <w:lang w:eastAsia="ar-SA"/>
        </w:rPr>
        <w:t xml:space="preserve">«Доходы бюджета района от приватизации муниципального имущества» соответствует плановому значению и составляет 2 016,4 тыс. руб. </w:t>
      </w:r>
    </w:p>
    <w:p w:rsidR="00EF3755" w:rsidRPr="00EF3755" w:rsidRDefault="00EF3755" w:rsidP="001E2040">
      <w:pPr>
        <w:tabs>
          <w:tab w:val="left" w:pos="0"/>
        </w:tabs>
        <w:contextualSpacing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</w:rPr>
        <w:tab/>
        <w:t>«Количество земельных участков, находящихся в муниципальной собственности» в 2021 году, составило 244 единиц, при плановом значении 285 единиц.</w:t>
      </w:r>
    </w:p>
    <w:p w:rsidR="00EF3755" w:rsidRPr="00EF3755" w:rsidRDefault="00EF3755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EF3755">
        <w:rPr>
          <w:i/>
          <w:color w:val="000000"/>
          <w:sz w:val="26"/>
          <w:szCs w:val="26"/>
        </w:rPr>
        <w:t>Финансирование программы:</w:t>
      </w:r>
    </w:p>
    <w:p w:rsidR="003402DA" w:rsidRDefault="00EF3755" w:rsidP="001E2040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</w:rPr>
        <w:t xml:space="preserve">Объем финансирования программы – </w:t>
      </w:r>
      <w:r w:rsidRPr="00EF3755">
        <w:rPr>
          <w:rFonts w:eastAsia="Times New Roman"/>
          <w:bCs/>
          <w:sz w:val="26"/>
          <w:szCs w:val="26"/>
          <w:lang w:eastAsia="ru-RU"/>
        </w:rPr>
        <w:t xml:space="preserve">26 646,8 </w:t>
      </w:r>
      <w:r w:rsidRPr="00EF3755">
        <w:rPr>
          <w:color w:val="000000"/>
          <w:sz w:val="26"/>
          <w:szCs w:val="26"/>
        </w:rPr>
        <w:t>тыс. руб.</w:t>
      </w:r>
      <w:r w:rsidRPr="00EF3755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EF3755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:rsidR="00EF3755" w:rsidRPr="00EF3755" w:rsidRDefault="00EF3755" w:rsidP="001E2040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</w:rPr>
        <w:t xml:space="preserve">Объем исполнения программы – </w:t>
      </w:r>
      <w:r w:rsidRPr="00EF3755">
        <w:rPr>
          <w:bCs/>
          <w:color w:val="000000"/>
          <w:sz w:val="26"/>
          <w:szCs w:val="26"/>
        </w:rPr>
        <w:t xml:space="preserve">25 029,3 </w:t>
      </w:r>
      <w:r w:rsidRPr="00EF3755">
        <w:rPr>
          <w:color w:val="000000"/>
          <w:sz w:val="26"/>
          <w:szCs w:val="26"/>
        </w:rPr>
        <w:t>тыс. руб. (93,9%).</w:t>
      </w:r>
    </w:p>
    <w:p w:rsidR="003402DA" w:rsidRDefault="00EF3755" w:rsidP="001E2040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  <w:lang w:eastAsia="ru-RU"/>
        </w:rPr>
        <w:t>В рамках реализации мероприятий программы произведены расходы на:</w:t>
      </w:r>
    </w:p>
    <w:p w:rsidR="003402DA" w:rsidRDefault="00EF3755" w:rsidP="001E2040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  <w:lang w:eastAsia="ru-RU"/>
        </w:rPr>
        <w:t xml:space="preserve">- содержание и охрану объектов казны. </w:t>
      </w:r>
      <w:r w:rsidRPr="00EF3755">
        <w:rPr>
          <w:sz w:val="26"/>
          <w:szCs w:val="26"/>
        </w:rPr>
        <w:t>На 1 января 2021 года в Реестре учитывается 676 объектов недвижимости</w:t>
      </w:r>
      <w:r w:rsidRPr="00EF3755">
        <w:rPr>
          <w:rFonts w:ascii="Calibri" w:hAnsi="Calibri"/>
          <w:sz w:val="26"/>
          <w:szCs w:val="26"/>
        </w:rPr>
        <w:t xml:space="preserve"> </w:t>
      </w:r>
      <w:r w:rsidRPr="00EF3755">
        <w:rPr>
          <w:sz w:val="26"/>
          <w:szCs w:val="26"/>
        </w:rPr>
        <w:t>(за исключением земельных участков). Внесение в Реестр объектов происходит на основании государственной регистрации права муниципальной собственности ЭМР. В казне Эвенкийского муниципального района учтено 335 объектов;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  <w:lang w:eastAsia="ru-RU"/>
        </w:rPr>
        <w:t>- землеустроительные работы</w:t>
      </w:r>
      <w:r w:rsidRPr="00EF3755">
        <w:rPr>
          <w:sz w:val="26"/>
          <w:szCs w:val="26"/>
        </w:rPr>
        <w:t>. Количество земельных участков, находящихся в муниципальной собственности на отчетную дату, составляет 244 земельных участка. В 2021 году был сформирован 1 земельный участок под объекты муниципальной собственности Эвенкийского муниципального района и 2 земельных участка было оформлено в муниципальную собственность Эвенкийского муниципального района. Формирование земельных участков и государственная регистрация права муниципальной собственности ЭМР производится по мере необходимости в данных земельных участках;</w:t>
      </w:r>
    </w:p>
    <w:p w:rsidR="00EF3755" w:rsidRPr="00EF3755" w:rsidRDefault="00EF3755" w:rsidP="001E2040">
      <w:pPr>
        <w:ind w:firstLine="709"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  <w:lang w:eastAsia="ru-RU"/>
        </w:rPr>
        <w:lastRenderedPageBreak/>
        <w:t xml:space="preserve">- расходы, связанные с приватизацией объектов муниципальной собственности, </w:t>
      </w:r>
      <w:r w:rsidRPr="00EF3755">
        <w:rPr>
          <w:color w:val="000000"/>
          <w:sz w:val="26"/>
          <w:szCs w:val="26"/>
        </w:rPr>
        <w:t>с формированием и управлением муниципальной собственностью, в том числе расходы на руководство и управление в сфере установленных функций.</w:t>
      </w:r>
    </w:p>
    <w:p w:rsidR="00EF3755" w:rsidRPr="00EF3755" w:rsidRDefault="00EF3755" w:rsidP="001E2040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 xml:space="preserve">Из 15 показателей, отраженных в муниципальной программе, </w:t>
      </w:r>
      <w:r w:rsidR="00BB2677">
        <w:rPr>
          <w:i/>
          <w:sz w:val="26"/>
          <w:szCs w:val="26"/>
        </w:rPr>
        <w:t xml:space="preserve">                       </w:t>
      </w:r>
      <w:r w:rsidRPr="00EF3755">
        <w:rPr>
          <w:i/>
          <w:sz w:val="26"/>
          <w:szCs w:val="26"/>
        </w:rPr>
        <w:t>10 показателей достигли либо превысили свои плановые значения.</w:t>
      </w:r>
    </w:p>
    <w:p w:rsidR="003402DA" w:rsidRDefault="00EF3755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 xml:space="preserve">Не достигли своих плановых значений следующие показатели: </w:t>
      </w:r>
    </w:p>
    <w:p w:rsidR="00EF3755" w:rsidRPr="00EF3755" w:rsidRDefault="00EF3755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  <w:lang w:eastAsia="ru-RU"/>
        </w:rPr>
        <w:t xml:space="preserve"> «Количество объектов муниципального имущества, учтенных в Реестре муниципальной собственности, по разделам Реестра:</w:t>
      </w:r>
      <w:r w:rsidRPr="00EF3755">
        <w:rPr>
          <w:sz w:val="26"/>
          <w:szCs w:val="26"/>
        </w:rPr>
        <w:t xml:space="preserve"> </w:t>
      </w:r>
      <w:r w:rsidRPr="00EF3755">
        <w:rPr>
          <w:color w:val="000000"/>
          <w:sz w:val="26"/>
          <w:szCs w:val="26"/>
          <w:lang w:eastAsia="ru-RU"/>
        </w:rPr>
        <w:t xml:space="preserve">здания, строения, сооружения, объекты инженерной, транспортной и социальной инфраструктуры, не завершенные строительством объекты», плановое значение – 593 единицы, фактическое исполнение - 578 единиц. </w:t>
      </w:r>
      <w:r w:rsidRPr="00EF3755">
        <w:rPr>
          <w:sz w:val="26"/>
          <w:szCs w:val="26"/>
        </w:rPr>
        <w:t xml:space="preserve">Внесение в Реестр объектов происходит на основании государственной регистрации права муниципальной собственности ЭМР. 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EF3755">
        <w:rPr>
          <w:rFonts w:eastAsia="Times New Roman"/>
          <w:color w:val="000000"/>
          <w:sz w:val="26"/>
          <w:szCs w:val="26"/>
          <w:lang w:eastAsia="ar-SA"/>
        </w:rPr>
        <w:t>«Количество объектов недвижимого имущества, на которые оформлена техническая документация (за период)» составило 4 единицы, при запланированном значении 5 ед. Техническая документация на объект недвижимости изготавливается по мере необходимости (при отсутствии сведений о существующем объекте в ЕГРН либо при формировании земельного участка).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</w:rPr>
        <w:t xml:space="preserve"> «Количество земельных участков, находящихся в муниципальной собственности» в 2021 году, составило 244 единицы, что ниже планового значения на 41 ед. 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</w:rPr>
        <w:t xml:space="preserve"> «Количество оформленных в муниципальную собственность земельных участков (за период)» составило 2 единицы, при запланированном значении 12 участков.</w:t>
      </w:r>
    </w:p>
    <w:p w:rsidR="00EF3755" w:rsidRPr="00EF3755" w:rsidRDefault="00EF3755" w:rsidP="001E2040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</w:rPr>
        <w:t xml:space="preserve">«Количество сформированных земельных участков, занимаемых объектами муниципальной собственности (за период)» составило 1 единицу, при запланированном значении </w:t>
      </w:r>
      <w:r w:rsidR="009B13D3">
        <w:rPr>
          <w:color w:val="000000"/>
          <w:sz w:val="26"/>
          <w:szCs w:val="26"/>
        </w:rPr>
        <w:t xml:space="preserve">в количестве </w:t>
      </w:r>
      <w:r w:rsidRPr="00EF3755">
        <w:rPr>
          <w:color w:val="000000"/>
          <w:sz w:val="26"/>
          <w:szCs w:val="26"/>
        </w:rPr>
        <w:t>4 участков.</w:t>
      </w:r>
    </w:p>
    <w:p w:rsidR="005122F1" w:rsidRPr="005122F1" w:rsidRDefault="00EF3755" w:rsidP="005C19D1">
      <w:pPr>
        <w:ind w:firstLine="709"/>
        <w:jc w:val="both"/>
      </w:pPr>
      <w:r w:rsidRPr="00EF3755">
        <w:rPr>
          <w:color w:val="000000"/>
          <w:sz w:val="26"/>
          <w:szCs w:val="26"/>
        </w:rPr>
        <w:t>Формирование и регистрация земельных участков происходит в течение года по мере их необходимости.</w:t>
      </w:r>
    </w:p>
    <w:p w:rsidR="00904DF0" w:rsidRPr="00B70709" w:rsidRDefault="006B7829" w:rsidP="00470DAD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9" w:name="_Toc98854578"/>
      <w:r w:rsidRPr="00B70709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B70709">
        <w:rPr>
          <w:rFonts w:ascii="Times New Roman" w:hAnsi="Times New Roman" w:cs="Times New Roman"/>
          <w:b/>
          <w:color w:val="auto"/>
          <w:sz w:val="26"/>
          <w:szCs w:val="26"/>
        </w:rPr>
        <w:t>Управление муниципальными финансами</w:t>
      </w:r>
      <w:r w:rsidRPr="00B70709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19"/>
    </w:p>
    <w:p w:rsidR="00EF3755" w:rsidRDefault="00EF3755" w:rsidP="001E2040">
      <w:pPr>
        <w:jc w:val="both"/>
      </w:pP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департамент финансов Администрации ЭМР.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Обеспечение долгосрочной сбалансированности и устойчивости бюджетов Эвенкийского муниципального района, повышение качества и прозрачности управления муниципальными финансами.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Целевые показатели: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C07D1F">
        <w:rPr>
          <w:rFonts w:eastAsia="Times New Roman"/>
          <w:sz w:val="26"/>
          <w:szCs w:val="26"/>
          <w:lang w:eastAsia="ar-SA"/>
        </w:rPr>
        <w:t>«Отношение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назначениям» составило 100 % от плановых назначений.</w:t>
      </w:r>
    </w:p>
    <w:p w:rsidR="00C07D1F" w:rsidRPr="00C07D1F" w:rsidRDefault="00C07D1F" w:rsidP="001E2040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«Доля расходов на обслуживание муниципального долга в объеме расходов районного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Федерации» в 2021 году, составила 0 % при плановом условии не более 10%.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C07D1F">
        <w:rPr>
          <w:rFonts w:eastAsia="Times New Roman"/>
          <w:sz w:val="26"/>
          <w:szCs w:val="26"/>
          <w:lang w:eastAsia="ar-SA"/>
        </w:rPr>
        <w:lastRenderedPageBreak/>
        <w:t>«Доля расходов районного бюджета, формируемых в рамках муниципальных программ», составила 91,8 %, при плановом назначении не менее 92%.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– </w:t>
      </w:r>
      <w:r w:rsidRPr="00C07D1F">
        <w:rPr>
          <w:sz w:val="26"/>
          <w:szCs w:val="26"/>
        </w:rPr>
        <w:t>602 176,5 тыс. рублей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C07D1F" w:rsidRPr="00C07D1F" w:rsidRDefault="00E8437A" w:rsidP="00E8437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C07D1F" w:rsidRPr="00C07D1F">
        <w:rPr>
          <w:color w:val="000000"/>
          <w:sz w:val="26"/>
          <w:szCs w:val="26"/>
        </w:rPr>
        <w:t>- бюджета муниципального образования – 523 635,4 тыс. руб.;</w:t>
      </w:r>
    </w:p>
    <w:p w:rsidR="00E8437A" w:rsidRDefault="00E8437A" w:rsidP="00E8437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C07D1F" w:rsidRPr="00C07D1F">
        <w:rPr>
          <w:color w:val="000000"/>
          <w:sz w:val="26"/>
          <w:szCs w:val="26"/>
        </w:rPr>
        <w:t>- краевого бюджета – 71 396,2 тыс. руб.</w:t>
      </w:r>
      <w:r>
        <w:rPr>
          <w:color w:val="000000"/>
          <w:sz w:val="26"/>
          <w:szCs w:val="26"/>
        </w:rPr>
        <w:t xml:space="preserve"> </w:t>
      </w:r>
    </w:p>
    <w:p w:rsidR="00C07D1F" w:rsidRPr="00C07D1F" w:rsidRDefault="00E8437A" w:rsidP="00E8437A">
      <w:pPr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C07D1F" w:rsidRPr="00C07D1F">
        <w:rPr>
          <w:color w:val="000000"/>
          <w:sz w:val="26"/>
          <w:szCs w:val="26"/>
        </w:rPr>
        <w:t xml:space="preserve">Объем исполнения программы – </w:t>
      </w:r>
      <w:r w:rsidR="00C07D1F" w:rsidRPr="00C07D1F">
        <w:rPr>
          <w:sz w:val="26"/>
          <w:szCs w:val="26"/>
          <w:lang w:eastAsia="ru-RU"/>
        </w:rPr>
        <w:t xml:space="preserve">588 322,6 </w:t>
      </w:r>
      <w:r w:rsidR="00C07D1F" w:rsidRPr="00C07D1F">
        <w:rPr>
          <w:sz w:val="26"/>
          <w:szCs w:val="26"/>
        </w:rPr>
        <w:t>тыс. рублей</w:t>
      </w:r>
      <w:r w:rsidR="00C07D1F" w:rsidRPr="00C07D1F">
        <w:rPr>
          <w:color w:val="000000"/>
          <w:sz w:val="26"/>
          <w:szCs w:val="26"/>
        </w:rPr>
        <w:t xml:space="preserve"> (97,7%),</w:t>
      </w:r>
      <w:r w:rsidR="00C07D1F" w:rsidRPr="00C07D1F">
        <w:rPr>
          <w:b/>
          <w:bCs/>
          <w:color w:val="000000"/>
          <w:sz w:val="26"/>
          <w:szCs w:val="26"/>
        </w:rPr>
        <w:t xml:space="preserve"> </w:t>
      </w:r>
      <w:r w:rsidR="00C07D1F" w:rsidRPr="00C07D1F">
        <w:rPr>
          <w:color w:val="000000"/>
          <w:sz w:val="26"/>
          <w:szCs w:val="26"/>
        </w:rPr>
        <w:t>в том числе за счет средств: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бюджета муниципального образования – 509 838,5 тыс. руб.;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краевого бюджета – 71 396,2 тыс. руб.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В </w:t>
      </w:r>
      <w:proofErr w:type="gramStart"/>
      <w:r w:rsidRPr="00C07D1F">
        <w:rPr>
          <w:color w:val="000000"/>
          <w:sz w:val="26"/>
          <w:szCs w:val="26"/>
        </w:rPr>
        <w:t>рамках</w:t>
      </w:r>
      <w:proofErr w:type="gramEnd"/>
      <w:r w:rsidRPr="00C07D1F">
        <w:rPr>
          <w:color w:val="000000"/>
          <w:sz w:val="26"/>
          <w:szCs w:val="26"/>
        </w:rPr>
        <w:t xml:space="preserve"> муниципальной программы в 2021 году реализовывались </w:t>
      </w:r>
      <w:r w:rsidR="003E546A">
        <w:rPr>
          <w:color w:val="000000"/>
          <w:sz w:val="26"/>
          <w:szCs w:val="26"/>
        </w:rPr>
        <w:t xml:space="preserve">                </w:t>
      </w:r>
      <w:r w:rsidRPr="00C07D1F">
        <w:rPr>
          <w:color w:val="000000"/>
          <w:sz w:val="26"/>
          <w:szCs w:val="26"/>
        </w:rPr>
        <w:t>3 подпрограммы.</w:t>
      </w:r>
    </w:p>
    <w:p w:rsidR="00C07D1F" w:rsidRPr="00C07D1F" w:rsidRDefault="00C07D1F" w:rsidP="001E2040">
      <w:pPr>
        <w:autoSpaceDN w:val="0"/>
        <w:adjustRightInd w:val="0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ab/>
      </w:r>
      <w:r w:rsidRPr="00C07D1F">
        <w:rPr>
          <w:i/>
          <w:color w:val="000000"/>
          <w:sz w:val="26"/>
          <w:szCs w:val="26"/>
          <w:u w:val="single"/>
        </w:rPr>
        <w:t>Подпрограмма 1.</w:t>
      </w:r>
      <w:r w:rsidRPr="00C07D1F">
        <w:rPr>
          <w:i/>
          <w:color w:val="000000"/>
          <w:sz w:val="26"/>
          <w:szCs w:val="26"/>
        </w:rPr>
        <w:t xml:space="preserve">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местных бюджетов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561 627,2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бюджета муниципального образования – 490 231,0 тыс. руб.;</w:t>
      </w:r>
    </w:p>
    <w:p w:rsidR="003402DA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краевого бюджета – 71 396,2 тыс. руб.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подпрограммы – </w:t>
      </w:r>
      <w:r w:rsidRPr="00C07D1F">
        <w:rPr>
          <w:bCs/>
          <w:color w:val="000000"/>
          <w:sz w:val="26"/>
          <w:szCs w:val="26"/>
        </w:rPr>
        <w:t xml:space="preserve">547 933,5 </w:t>
      </w:r>
      <w:r w:rsidRPr="00C07D1F">
        <w:rPr>
          <w:color w:val="000000"/>
          <w:sz w:val="26"/>
          <w:szCs w:val="26"/>
        </w:rPr>
        <w:t>тыс. руб. (97,6%),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бюджета муниципального образования – 476 537,3 тыс. руб.;</w:t>
      </w:r>
    </w:p>
    <w:p w:rsidR="00C07D1F" w:rsidRPr="00C07D1F" w:rsidRDefault="00C07D1F" w:rsidP="001E2040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краевого бюджета – 71 396,2 тыс. руб.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>В рамках межбюджетных отношений из районного бюджета в бюджеты сельских поселений были направлены средства в объеме 547,93 млн. рублей. В указанную сумму включены: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sz w:val="26"/>
          <w:szCs w:val="26"/>
        </w:rPr>
        <w:t xml:space="preserve">- дотации бюджетам сельских поселений на выравнивание бюджетной обеспеченности за счет средств районного бюджета в сумме 146 321,1 тыс. рублей - 100 % от плановых назначений; 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sz w:val="26"/>
          <w:szCs w:val="26"/>
        </w:rPr>
        <w:t>- прочие дотации на выравнивание бюджетной обеспеченности бюджетов сельских поселений, исходя из численности населения за счет средств субвенции краевого бюджета в сумме 71 396,2 тыс. рублей - 100 % от плановых назначений;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sz w:val="26"/>
          <w:szCs w:val="26"/>
        </w:rPr>
        <w:t>- иные межбюджетные трансферты на поддержку мер по обеспечению сбалансированности бюджетов сельских поселений в сумме 330 216,2 тыс. рублей - 96 % от плановых назначений.</w:t>
      </w:r>
    </w:p>
    <w:p w:rsidR="00C07D1F" w:rsidRPr="00C07D1F" w:rsidRDefault="00C07D1F" w:rsidP="001E2040">
      <w:pPr>
        <w:autoSpaceDN w:val="0"/>
        <w:adjustRightInd w:val="0"/>
        <w:jc w:val="both"/>
        <w:rPr>
          <w:sz w:val="26"/>
          <w:szCs w:val="26"/>
        </w:rPr>
      </w:pPr>
      <w:r w:rsidRPr="00C07D1F">
        <w:rPr>
          <w:rFonts w:eastAsia="Times New Roman"/>
          <w:sz w:val="26"/>
          <w:szCs w:val="26"/>
          <w:lang w:eastAsia="ru-RU"/>
        </w:rPr>
        <w:tab/>
        <w:t>Поддержание устойчивого исполнения местных бюджетов, содействие сбалансированности бюджетов поселений является</w:t>
      </w:r>
      <w:r w:rsidRPr="00C07D1F">
        <w:rPr>
          <w:sz w:val="26"/>
          <w:szCs w:val="26"/>
        </w:rPr>
        <w:t xml:space="preserve"> одним из главных приоритетов бюджетной политики района</w:t>
      </w:r>
      <w:r w:rsidRPr="00C07D1F">
        <w:rPr>
          <w:rFonts w:eastAsia="Times New Roman"/>
          <w:sz w:val="26"/>
          <w:szCs w:val="26"/>
          <w:lang w:eastAsia="ru-RU"/>
        </w:rPr>
        <w:t>.</w:t>
      </w:r>
    </w:p>
    <w:p w:rsidR="00C07D1F" w:rsidRPr="00C07D1F" w:rsidRDefault="00C07D1F" w:rsidP="001E2040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Особое внимание уделялось качеству организации бюджетного процесса на уровне поселений. Регулярно и оперативно проводился мониторинг финансовой ситуации в сельских поселениях района, мониторинг и оценка качества организации осуществления бюджетного процесса, а также соблюдения требований Бюджетного </w:t>
      </w:r>
      <w:hyperlink r:id="rId9" w:history="1">
        <w:r w:rsidRPr="00C07D1F">
          <w:rPr>
            <w:sz w:val="26"/>
            <w:szCs w:val="26"/>
          </w:rPr>
          <w:t>кодекса</w:t>
        </w:r>
      </w:hyperlink>
      <w:r w:rsidRPr="00C07D1F">
        <w:rPr>
          <w:sz w:val="26"/>
          <w:szCs w:val="26"/>
        </w:rPr>
        <w:t xml:space="preserve"> Российской Федерации.</w:t>
      </w:r>
    </w:p>
    <w:p w:rsidR="00C07D1F" w:rsidRPr="00C07D1F" w:rsidRDefault="00C07D1F" w:rsidP="001E204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07D1F">
        <w:rPr>
          <w:sz w:val="26"/>
          <w:szCs w:val="26"/>
        </w:rPr>
        <w:lastRenderedPageBreak/>
        <w:t xml:space="preserve">В соответствие с требованиями бюджетного законодательства, Администрацией Эвенкийского муниципального района заключены соглашения с органами </w:t>
      </w:r>
      <w:r w:rsidR="001957F0" w:rsidRPr="00C07D1F">
        <w:rPr>
          <w:sz w:val="26"/>
          <w:szCs w:val="26"/>
        </w:rPr>
        <w:t>местного самоуправления</w:t>
      </w:r>
      <w:r w:rsidRPr="00C07D1F">
        <w:rPr>
          <w:sz w:val="26"/>
          <w:szCs w:val="26"/>
        </w:rPr>
        <w:t xml:space="preserve"> поселений о принятии мер по повышению эффективности расходования бюджетных средств и увеличению поступлений налоговых и неналоговых доходов в </w:t>
      </w:r>
      <w:r w:rsidR="001957F0" w:rsidRPr="00C07D1F">
        <w:rPr>
          <w:sz w:val="26"/>
          <w:szCs w:val="26"/>
        </w:rPr>
        <w:t>местные бюджеты</w:t>
      </w:r>
      <w:r w:rsidRPr="00C07D1F">
        <w:rPr>
          <w:sz w:val="26"/>
          <w:szCs w:val="26"/>
        </w:rPr>
        <w:t>. Соглашения были заключены с 23 поселениями района.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По итогам отчетного периода в местных бюджетах отсутствует просроченная кредиторская задолженность по выплате заработной платы </w:t>
      </w:r>
      <w:r w:rsidRPr="00C07D1F">
        <w:rPr>
          <w:sz w:val="26"/>
          <w:szCs w:val="26"/>
        </w:rPr>
        <w:br/>
        <w:t>с начислениями работникам бюджетной сферы и по исполнению принятых бюджетных обязательств.</w:t>
      </w:r>
    </w:p>
    <w:p w:rsidR="00C07D1F" w:rsidRPr="00C07D1F" w:rsidRDefault="00C07D1F" w:rsidP="001E2040">
      <w:pPr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ab/>
      </w:r>
      <w:r w:rsidRPr="00C07D1F">
        <w:rPr>
          <w:i/>
          <w:color w:val="000000"/>
          <w:sz w:val="26"/>
          <w:szCs w:val="26"/>
          <w:u w:val="single"/>
        </w:rPr>
        <w:t>Подпрограмма 2.</w:t>
      </w:r>
      <w:r w:rsidRPr="00C07D1F">
        <w:rPr>
          <w:i/>
          <w:color w:val="000000"/>
          <w:sz w:val="26"/>
          <w:szCs w:val="26"/>
        </w:rPr>
        <w:t xml:space="preserve"> «Управление муниципальным долгом Эвенкийского муниципального района».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Эффективное управление муниципальным долгом Эвенкийского муниципального района</w:t>
      </w:r>
    </w:p>
    <w:p w:rsidR="00C07D1F" w:rsidRPr="00C07D1F" w:rsidRDefault="00C07D1F" w:rsidP="001E204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>Эффективное управление муниципальным долгом способствует обеспечению сбалансированности районного бюджета, своевременное привлечение заемных средств обеспечивает безусловное исполнение обязательств бюджета по обслуживанию ранее принятых долговых обязательств.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 качестве основного инструмента заимствований используются целевые бюджетные кредиты из краевого бюджета. Данный инструмент является наиболее гибким, так как допускает досрочное погашение в случае поступления дополнительных доходов в районный бюджет.</w:t>
      </w:r>
    </w:p>
    <w:p w:rsidR="00C07D1F" w:rsidRPr="00C07D1F" w:rsidRDefault="00C07D1F" w:rsidP="001E2040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При исполнении районного бюджета в отчетном году привлечение заемных средств не потребовалось. Муниципальный долг в 2021 году отсутствовал, </w:t>
      </w:r>
      <w:r w:rsidRPr="00C07D1F">
        <w:rPr>
          <w:noProof/>
          <w:sz w:val="26"/>
          <w:szCs w:val="26"/>
        </w:rPr>
        <w:t>в связи с чем расходы на обслуживание муниципального долга не проводились.</w:t>
      </w:r>
      <w:r w:rsidRPr="00C07D1F">
        <w:rPr>
          <w:sz w:val="26"/>
          <w:szCs w:val="26"/>
        </w:rPr>
        <w:t xml:space="preserve"> </w:t>
      </w:r>
    </w:p>
    <w:p w:rsidR="00C07D1F" w:rsidRPr="00C07D1F" w:rsidRDefault="00C07D1F" w:rsidP="001E2040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По всем 4 целевым показателям подпрограммы соблюдены установленные плановые назначения. </w:t>
      </w:r>
      <w:r w:rsidRPr="00C07D1F">
        <w:rPr>
          <w:rFonts w:eastAsia="Times New Roman"/>
          <w:sz w:val="26"/>
          <w:szCs w:val="26"/>
          <w:lang w:eastAsia="ru-RU"/>
        </w:rPr>
        <w:t>Также соблюдены ограничения, установленные Бюджетным кодексом Российской Федерации по объему муниципального долга и расходам на его обслуживание.</w:t>
      </w:r>
    </w:p>
    <w:p w:rsidR="00C07D1F" w:rsidRPr="00C07D1F" w:rsidRDefault="00C07D1F" w:rsidP="001E2040">
      <w:pPr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ab/>
      </w:r>
      <w:r w:rsidRPr="00C07D1F">
        <w:rPr>
          <w:i/>
          <w:color w:val="000000"/>
          <w:sz w:val="26"/>
          <w:szCs w:val="26"/>
          <w:u w:val="single"/>
        </w:rPr>
        <w:t xml:space="preserve">Подпрограмма 3. </w:t>
      </w:r>
      <w:r w:rsidRPr="00C07D1F">
        <w:rPr>
          <w:i/>
          <w:color w:val="000000"/>
          <w:sz w:val="26"/>
          <w:szCs w:val="26"/>
        </w:rPr>
        <w:t>«Обеспечение реализации муниципальной программы и прочие мероприятия».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  <w:r w:rsidRPr="00C07D1F">
        <w:rPr>
          <w:sz w:val="26"/>
          <w:szCs w:val="26"/>
        </w:rPr>
        <w:t xml:space="preserve">  </w:t>
      </w:r>
    </w:p>
    <w:p w:rsidR="003402DA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40 549,3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исполнения подпрограммы – </w:t>
      </w:r>
      <w:r w:rsidRPr="00C07D1F">
        <w:rPr>
          <w:bCs/>
          <w:color w:val="000000"/>
          <w:sz w:val="26"/>
          <w:szCs w:val="26"/>
        </w:rPr>
        <w:t xml:space="preserve">40 389,1 </w:t>
      </w:r>
      <w:r w:rsidRPr="00C07D1F">
        <w:rPr>
          <w:color w:val="000000"/>
          <w:sz w:val="26"/>
          <w:szCs w:val="26"/>
        </w:rPr>
        <w:t>тыс. руб. (99%).</w:t>
      </w:r>
    </w:p>
    <w:p w:rsidR="00C07D1F" w:rsidRPr="00C07D1F" w:rsidRDefault="00C07D1F" w:rsidP="001E2040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>Реализация подпрограммы направлена на обеспечение устойчивого функционирования и развитие бюджетной системы, бюджетного устройства и бюджетного процесса в Эвенкийском районе, рост эффективности использования средств районного бюджета, обеспечение совершенствования системы исполнения бюджета и бюджетной отчетности.</w:t>
      </w:r>
    </w:p>
    <w:p w:rsidR="00C07D1F" w:rsidRPr="00C07D1F" w:rsidRDefault="00C07D1F" w:rsidP="001E20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rFonts w:eastAsia="Times New Roman"/>
          <w:sz w:val="26"/>
          <w:szCs w:val="26"/>
          <w:lang w:eastAsia="ru-RU"/>
        </w:rPr>
        <w:t>Реализация мероприятий подпрограммы привела к следующим результатам:</w:t>
      </w:r>
    </w:p>
    <w:p w:rsidR="00C07D1F" w:rsidRPr="00C07D1F" w:rsidRDefault="00C07D1F" w:rsidP="001E204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07D1F">
        <w:rPr>
          <w:sz w:val="26"/>
          <w:szCs w:val="26"/>
        </w:rPr>
        <w:tab/>
      </w:r>
      <w:r w:rsidR="00B70709">
        <w:rPr>
          <w:sz w:val="26"/>
          <w:szCs w:val="26"/>
        </w:rPr>
        <w:t xml:space="preserve">- </w:t>
      </w:r>
      <w:r w:rsidRPr="00C07D1F">
        <w:rPr>
          <w:rFonts w:eastAsia="Times New Roman"/>
          <w:sz w:val="26"/>
          <w:szCs w:val="26"/>
          <w:lang w:eastAsia="ru-RU"/>
        </w:rPr>
        <w:t>доля расходов районного бюджета, формируемых в рамках муниципальных программ в 2021 году, составила 91,8%, что ниже уровня прошлого года на 0,6 %;</w:t>
      </w:r>
    </w:p>
    <w:p w:rsidR="00C07D1F" w:rsidRPr="00C07D1F" w:rsidRDefault="00B70709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="00C07D1F" w:rsidRPr="00C07D1F">
        <w:rPr>
          <w:rFonts w:eastAsia="Times New Roman"/>
          <w:sz w:val="26"/>
          <w:szCs w:val="26"/>
          <w:lang w:eastAsia="ru-RU"/>
        </w:rPr>
        <w:t xml:space="preserve">своевременное составление проекта районного бюджета и отчета об </w:t>
      </w:r>
      <w:r w:rsidR="00C07D1F" w:rsidRPr="00C07D1F">
        <w:rPr>
          <w:rFonts w:eastAsia="Times New Roman"/>
          <w:sz w:val="26"/>
          <w:szCs w:val="26"/>
          <w:lang w:eastAsia="ru-RU"/>
        </w:rPr>
        <w:lastRenderedPageBreak/>
        <w:t>исполнении районного бюджета (не позднее 15 ноября и 1 июня текущего года соответственно);</w:t>
      </w:r>
    </w:p>
    <w:p w:rsidR="00C07D1F" w:rsidRPr="00C07D1F" w:rsidRDefault="00B70709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="00C07D1F" w:rsidRPr="00C07D1F">
        <w:rPr>
          <w:rFonts w:eastAsia="Times New Roman"/>
          <w:sz w:val="26"/>
          <w:szCs w:val="26"/>
          <w:lang w:eastAsia="ru-RU"/>
        </w:rPr>
        <w:t>исполнение расходных обязательств района (без учета краевых и федеральных средств) на 97,6 %, что выше уровня прошлого года на 3%;</w:t>
      </w:r>
    </w:p>
    <w:p w:rsidR="00C07D1F" w:rsidRPr="00C07D1F" w:rsidRDefault="00B70709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="00C07D1F" w:rsidRPr="00C07D1F">
        <w:rPr>
          <w:rFonts w:eastAsia="Times New Roman"/>
          <w:sz w:val="26"/>
          <w:szCs w:val="26"/>
          <w:lang w:eastAsia="ru-RU"/>
        </w:rPr>
        <w:t>исполнение районного бюджета по налоговым и неналоговым доходам к прогнозному значению, утвержденному Решением о районном бюджете, составило 99,7 %;</w:t>
      </w:r>
    </w:p>
    <w:p w:rsidR="00C07D1F" w:rsidRPr="00C07D1F" w:rsidRDefault="00B70709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="00C07D1F" w:rsidRPr="00C07D1F">
        <w:rPr>
          <w:rFonts w:eastAsia="Times New Roman"/>
          <w:sz w:val="26"/>
          <w:szCs w:val="26"/>
          <w:lang w:eastAsia="ru-RU"/>
        </w:rPr>
        <w:t xml:space="preserve">доля органов местного самоуправления района, обеспеченных возможностью работы в информационной системе </w:t>
      </w:r>
      <w:r w:rsidR="001957F0" w:rsidRPr="00C07D1F">
        <w:rPr>
          <w:rFonts w:eastAsia="Times New Roman"/>
          <w:sz w:val="26"/>
          <w:szCs w:val="26"/>
          <w:lang w:eastAsia="ru-RU"/>
        </w:rPr>
        <w:t>исполнения районного бюджета,</w:t>
      </w:r>
      <w:r w:rsidR="00C07D1F" w:rsidRPr="00C07D1F">
        <w:rPr>
          <w:rFonts w:eastAsia="Times New Roman"/>
          <w:sz w:val="26"/>
          <w:szCs w:val="26"/>
          <w:lang w:eastAsia="ru-RU"/>
        </w:rPr>
        <w:t xml:space="preserve"> составила 100%;</w:t>
      </w:r>
    </w:p>
    <w:p w:rsidR="00C07D1F" w:rsidRPr="00C07D1F" w:rsidRDefault="00B70709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C07D1F" w:rsidRPr="00C07D1F">
        <w:rPr>
          <w:rFonts w:eastAsia="Times New Roman"/>
          <w:sz w:val="26"/>
          <w:szCs w:val="26"/>
        </w:rPr>
        <w:t>получены заключения на проекты решений в области бюджетной и налоговой политики;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  <w:lang w:eastAsia="ru-RU"/>
        </w:rPr>
        <w:t xml:space="preserve"> ежеквартальное пополнение и поддержка в актуальном состоянии рубрики «Открытый бюджет» в сети Интернет на официальном сайте органов местного самоуправления Эвенкийского района</w:t>
      </w:r>
      <w:r w:rsidRPr="00C07D1F">
        <w:rPr>
          <w:rFonts w:eastAsia="Times New Roman"/>
          <w:sz w:val="26"/>
          <w:szCs w:val="26"/>
          <w:lang w:eastAsia="ru-RU"/>
        </w:rPr>
        <w:t>.</w:t>
      </w:r>
    </w:p>
    <w:p w:rsidR="00C07D1F" w:rsidRPr="00C07D1F" w:rsidRDefault="00C07D1F" w:rsidP="001E2040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C07D1F">
        <w:rPr>
          <w:rFonts w:eastAsia="Times New Roman"/>
          <w:i/>
          <w:sz w:val="26"/>
          <w:szCs w:val="26"/>
          <w:lang w:eastAsia="ru-RU"/>
        </w:rPr>
        <w:t>Результаты реализации программы, достигнутые за отчетный год:</w:t>
      </w:r>
      <w:r w:rsidRPr="00C07D1F">
        <w:rPr>
          <w:i/>
          <w:sz w:val="26"/>
          <w:szCs w:val="26"/>
        </w:rPr>
        <w:tab/>
      </w:r>
      <w:r w:rsidRPr="00C07D1F">
        <w:rPr>
          <w:rFonts w:eastAsia="Times New Roman"/>
          <w:sz w:val="26"/>
          <w:szCs w:val="26"/>
          <w:lang w:eastAsia="ru-RU"/>
        </w:rPr>
        <w:t xml:space="preserve"> </w:t>
      </w:r>
    </w:p>
    <w:p w:rsidR="00C07D1F" w:rsidRPr="00C07D1F" w:rsidRDefault="00C07D1F" w:rsidP="001E2040">
      <w:pPr>
        <w:tabs>
          <w:tab w:val="left" w:pos="0"/>
        </w:tabs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sz w:val="26"/>
          <w:szCs w:val="26"/>
          <w:lang w:eastAsia="ru-RU"/>
        </w:rPr>
        <w:tab/>
      </w:r>
      <w:r w:rsidRPr="00C07D1F">
        <w:rPr>
          <w:sz w:val="26"/>
          <w:szCs w:val="26"/>
          <w:lang w:eastAsia="ar-SA"/>
        </w:rPr>
        <w:t xml:space="preserve">Реализация муниципальной программы Эвенкийского муниципального района «Управление муниципальными финансами» 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позволила обеспечить сбалансированность и устойчивость консолидированного бюджета Эвенкийского </w:t>
      </w:r>
      <w:r w:rsidR="001957F0" w:rsidRPr="00C07D1F">
        <w:rPr>
          <w:rFonts w:eastAsia="Times New Roman"/>
          <w:color w:val="000000"/>
          <w:sz w:val="26"/>
          <w:szCs w:val="26"/>
          <w:lang w:eastAsia="ar-SA"/>
        </w:rPr>
        <w:t>района в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 сложившихся экономических условиях 2021 года.</w:t>
      </w:r>
    </w:p>
    <w:p w:rsidR="00C07D1F" w:rsidRPr="00C07D1F" w:rsidRDefault="00C07D1F" w:rsidP="001E2040">
      <w:pPr>
        <w:ind w:firstLine="709"/>
        <w:jc w:val="both"/>
        <w:rPr>
          <w:bCs/>
          <w:sz w:val="26"/>
          <w:szCs w:val="26"/>
        </w:rPr>
      </w:pPr>
      <w:r w:rsidRPr="00C07D1F">
        <w:rPr>
          <w:rFonts w:eastAsia="Times New Roman"/>
          <w:color w:val="000000"/>
          <w:sz w:val="26"/>
          <w:szCs w:val="26"/>
        </w:rPr>
        <w:t xml:space="preserve"> </w:t>
      </w:r>
      <w:r w:rsidRPr="00C07D1F">
        <w:rPr>
          <w:sz w:val="26"/>
          <w:szCs w:val="26"/>
        </w:rPr>
        <w:t xml:space="preserve">В рамках мероприятий программы осуществлялось распределение и предоставление финансовой помощи из районного бюджета сельским поселениям. </w:t>
      </w:r>
      <w:r w:rsidRPr="00C07D1F">
        <w:rPr>
          <w:bCs/>
          <w:sz w:val="26"/>
          <w:szCs w:val="26"/>
        </w:rPr>
        <w:t xml:space="preserve">Несмотря на вносимые изменения в федеральное и краевое законодательство в части формирования налоговых доходов, объем бюджетов поселений не уменьшился, обеспечена сбалансированность бюджетов. </w:t>
      </w:r>
    </w:p>
    <w:p w:rsidR="00C07D1F" w:rsidRPr="00C07D1F" w:rsidRDefault="00C07D1F" w:rsidP="001E2040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Также в отчетном периоде в рамках решения задач программы</w:t>
      </w:r>
      <w:r w:rsidRPr="00C07D1F">
        <w:rPr>
          <w:rFonts w:eastAsia="Times New Roman"/>
          <w:sz w:val="26"/>
          <w:szCs w:val="26"/>
          <w:lang w:eastAsia="ru-RU"/>
        </w:rPr>
        <w:t xml:space="preserve"> обеспечено эффективное управление муниципальным долгом Эвенкийского района.</w:t>
      </w:r>
      <w:r w:rsidRPr="00C07D1F">
        <w:rPr>
          <w:sz w:val="26"/>
          <w:szCs w:val="26"/>
        </w:rPr>
        <w:t xml:space="preserve"> </w:t>
      </w:r>
      <w:r w:rsidRPr="00C07D1F">
        <w:rPr>
          <w:noProof/>
          <w:sz w:val="26"/>
          <w:szCs w:val="26"/>
        </w:rPr>
        <w:t>Последние</w:t>
      </w:r>
      <w:r w:rsidRPr="00C07D1F">
        <w:rPr>
          <w:sz w:val="26"/>
          <w:szCs w:val="26"/>
        </w:rPr>
        <w:t xml:space="preserve"> годы наблюдается тенденция к снижению дефицита районного бюджета, в 2021 году районный бюджет исполнен с профицитом 8,37 млн. рублей, при плановом дефиците 104,7 млн. рублей. </w:t>
      </w:r>
      <w:r w:rsidRPr="00C07D1F">
        <w:rPr>
          <w:noProof/>
          <w:sz w:val="26"/>
          <w:szCs w:val="26"/>
        </w:rPr>
        <w:t>Муниципальный долг  на конец отчетного периода отсутствует.</w:t>
      </w:r>
      <w:r w:rsidRPr="00C07D1F">
        <w:rPr>
          <w:sz w:val="26"/>
          <w:szCs w:val="26"/>
        </w:rPr>
        <w:t xml:space="preserve"> </w:t>
      </w:r>
    </w:p>
    <w:p w:rsidR="00C07D1F" w:rsidRPr="00C07D1F" w:rsidRDefault="00C07D1F" w:rsidP="001E2040">
      <w:pPr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sz w:val="26"/>
          <w:szCs w:val="26"/>
          <w:lang w:eastAsia="ru-RU"/>
        </w:rPr>
        <w:tab/>
        <w:t>В рамках решения задач муниципальной программы о</w:t>
      </w:r>
      <w:r w:rsidRPr="00C07D1F">
        <w:rPr>
          <w:sz w:val="26"/>
          <w:szCs w:val="26"/>
        </w:rPr>
        <w:t>собое внимание уделялось качеству организации бюджетного процесса. П</w:t>
      </w:r>
      <w:r w:rsidRPr="00C07D1F">
        <w:rPr>
          <w:rFonts w:eastAsia="Times New Roman"/>
          <w:sz w:val="26"/>
          <w:szCs w:val="26"/>
          <w:lang w:eastAsia="ru-RU"/>
        </w:rPr>
        <w:t>родолжалась работа по реализации мер, направленных на увеличение собственной доходной базы, в том числе за счет повышения бюджетной отдачи от использования объектов земельно-имущественного комплекса.</w:t>
      </w:r>
      <w:r w:rsidRPr="00C07D1F">
        <w:rPr>
          <w:sz w:val="26"/>
          <w:szCs w:val="26"/>
          <w:lang w:eastAsia="ru-RU"/>
        </w:rPr>
        <w:t xml:space="preserve"> </w:t>
      </w:r>
      <w:r w:rsidRPr="00C07D1F">
        <w:rPr>
          <w:rFonts w:eastAsia="Times New Roman"/>
          <w:sz w:val="26"/>
          <w:szCs w:val="26"/>
          <w:lang w:eastAsia="ru-RU"/>
        </w:rPr>
        <w:t>В расходной части бюджета в первоочередном порядке включались расходы на финансирование действующих расходных обязательств, с отказом от неэффективных расходов.</w:t>
      </w:r>
    </w:p>
    <w:p w:rsidR="00C07D1F" w:rsidRPr="00C07D1F" w:rsidRDefault="00C07D1F" w:rsidP="001E2040">
      <w:pPr>
        <w:jc w:val="both"/>
        <w:rPr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ab/>
      </w:r>
      <w:r w:rsidRPr="00C07D1F">
        <w:rPr>
          <w:sz w:val="26"/>
          <w:szCs w:val="26"/>
          <w:lang w:eastAsia="ru-RU"/>
        </w:rPr>
        <w:t xml:space="preserve"> Формирование районного бюджета и бюджетов поселений сохранилось на основе программно-целевого принципа, что позволяет повысить ответственность и заинтересованность исполнителей муниципальных программ за достижение наилучших результатов. 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Реализация муниципальной программы позволила обеспечить своевременное составление проекта решения о районном бюджете, проектов изменений решений о районном бюджете, отчета об исполнении бюджета и проведение экспертизы всех принимаемых решений в сфере финансов.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С целью повышения уровня открытости бюджетных данных, для жителей Эвенкии и всех заинтересованных лиц, в соответствии со статьей 28 Бюджетного </w:t>
      </w:r>
      <w:r w:rsidRPr="00C07D1F">
        <w:rPr>
          <w:sz w:val="26"/>
          <w:szCs w:val="26"/>
        </w:rPr>
        <w:lastRenderedPageBreak/>
        <w:t>кодекса Российской федерации в отчетном периоде проводилось регулярное наполнение и поддержание в актуальном состоянии рубрики «Открытый бюджет» на официальном сайте Эвенкийского района.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 xml:space="preserve">Из 11 показателей, отраженных в муниципальной программе, </w:t>
      </w:r>
      <w:r w:rsidR="00060BC6">
        <w:rPr>
          <w:i/>
          <w:sz w:val="26"/>
          <w:szCs w:val="26"/>
        </w:rPr>
        <w:t xml:space="preserve">                      </w:t>
      </w:r>
      <w:r w:rsidRPr="00C07D1F">
        <w:rPr>
          <w:i/>
          <w:sz w:val="26"/>
          <w:szCs w:val="26"/>
        </w:rPr>
        <w:t>10 показателей достигли либо превысили свои плановые значения.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C07D1F">
        <w:rPr>
          <w:rFonts w:eastAsia="Times New Roman"/>
          <w:sz w:val="26"/>
          <w:szCs w:val="26"/>
          <w:lang w:eastAsia="ru-RU"/>
        </w:rPr>
        <w:t>Незначительное отклонение на 0,2 % от плановых назначений отмечается по показателю «Доля расходов районного бюджета, формируемых в рамках муниципальных программ Эвенкийского муниципального района».  При плановом значении не менее 92 % фактическое значение составило 91,8 %.  В 2020 году показатель достиг 92,4 %, в 2019 году составлял также 91,8 %. В сложившейся в последние годы структуре расходов районного бюджета, доля расходов по программным мероприятиям находится на уровне примерно 92 % от общего объема плановых назначений, с незначительными отклонениями в ту или иную сторону.</w:t>
      </w:r>
    </w:p>
    <w:p w:rsidR="00EF3755" w:rsidRPr="00EF3755" w:rsidRDefault="00EF3755" w:rsidP="001E2040">
      <w:pPr>
        <w:jc w:val="both"/>
      </w:pPr>
    </w:p>
    <w:p w:rsidR="00904DF0" w:rsidRPr="00B3006F" w:rsidRDefault="006B7829" w:rsidP="00B70709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0" w:name="_Toc98854579"/>
      <w:r w:rsidRPr="00B3006F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B3006F">
        <w:rPr>
          <w:rFonts w:ascii="Times New Roman" w:hAnsi="Times New Roman" w:cs="Times New Roman"/>
          <w:b/>
          <w:color w:val="auto"/>
          <w:sz w:val="26"/>
          <w:szCs w:val="26"/>
        </w:rPr>
        <w:t>Улучшение условий труда в муниципальных учреждениях Эвенкийского муниципального района</w:t>
      </w:r>
      <w:r w:rsidRPr="00B3006F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20"/>
    </w:p>
    <w:p w:rsidR="00C07D1F" w:rsidRDefault="00C07D1F" w:rsidP="001E2040">
      <w:pPr>
        <w:jc w:val="both"/>
      </w:pP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Администрации Эвенкийского муниципального района.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 w:cs="Courier New"/>
          <w:color w:val="000000"/>
          <w:sz w:val="26"/>
          <w:szCs w:val="26"/>
          <w:lang w:eastAsia="ar-SA"/>
        </w:rPr>
        <w:t xml:space="preserve">Улучшение условий охраны труда, снижение уровня производственного травматизма и профессиональной заболеваемости, работников 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>муниципальных учреждений Эвенкийского муниципального района</w:t>
      </w: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«Численность пострадавших в результате несчастных случаев со смертельным исходом» -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>0 человек, что соответствует плану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;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«Численность пострадавших в результате несчастных случаев с утратой трудоспособности на 1 рабочий день и более» - 1 человек,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>что соответствует запланированному уровню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;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>«Численность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осмотров» - 0 человек, при запланированном значении 1 человек;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«Удельный вес рабочих мест, в отношении которых проведена специальная оценка условий труда, в общем количестве рабочих мест» составляет 100 процентов;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рабочих мест, на которых улучшены условия труда по результатам специальной оценки условий труда (СОУТ)» составило 0 единиц, при плановом значении 0 ед.</w:t>
      </w:r>
      <w:r w:rsidRPr="00C07D1F">
        <w:rPr>
          <w:rFonts w:eastAsia="Times New Roman"/>
          <w:sz w:val="26"/>
          <w:szCs w:val="26"/>
          <w:lang w:eastAsia="ar-SA"/>
        </w:rPr>
        <w:t>;</w:t>
      </w:r>
    </w:p>
    <w:p w:rsidR="00C07D1F" w:rsidRPr="00C07D1F" w:rsidRDefault="00C07D1F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>«Удельный вес работников, занятых во вредных и (или) опасных условиях труда, в общей численности работников по результатам специальной оценки условий труда» составил 0%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, что соответствует показателю, запланированному на 2021 год.</w:t>
      </w:r>
    </w:p>
    <w:p w:rsidR="00C07D1F" w:rsidRPr="00C07D1F" w:rsidRDefault="00C07D1F" w:rsidP="001E204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программы: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540,0 тыс. руб. за счет средств бюджета муниципального образования. </w:t>
      </w:r>
    </w:p>
    <w:p w:rsidR="00C07D1F" w:rsidRPr="00C07D1F" w:rsidRDefault="00C07D1F" w:rsidP="001E2040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lastRenderedPageBreak/>
        <w:t>Объем исполнения – 534,36 тыс. руб. (98,9%).</w:t>
      </w:r>
    </w:p>
    <w:p w:rsidR="00C07D1F" w:rsidRPr="00C07D1F" w:rsidRDefault="00C07D1F" w:rsidP="001E2040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муниципальной программы средства были направлены на реализацию следующих мероприятий:</w:t>
      </w:r>
    </w:p>
    <w:p w:rsidR="00C07D1F" w:rsidRPr="00C07D1F" w:rsidRDefault="00C07D1F" w:rsidP="001E2040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обеспечение работников Администрации ЭМР,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 закупка специальной одежды и обуви; </w:t>
      </w:r>
    </w:p>
    <w:p w:rsidR="00C07D1F" w:rsidRPr="00C07D1F" w:rsidRDefault="00C07D1F" w:rsidP="001E2040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организация обучения по охране труда и проверки знаний требований охраны труда и электробезопасности, обучения по программе «Пожарно-технический минимум» в муниципальных учреждениях ЭМР</w:t>
      </w:r>
      <w:r w:rsidR="00060BC6">
        <w:rPr>
          <w:color w:val="000000"/>
          <w:sz w:val="26"/>
          <w:szCs w:val="26"/>
        </w:rPr>
        <w:t>.</w:t>
      </w:r>
    </w:p>
    <w:p w:rsidR="00C07D1F" w:rsidRPr="00C07D1F" w:rsidRDefault="00C07D1F" w:rsidP="001E2040">
      <w:pPr>
        <w:ind w:firstLine="709"/>
        <w:jc w:val="both"/>
        <w:rPr>
          <w:i/>
          <w:sz w:val="26"/>
          <w:szCs w:val="26"/>
        </w:rPr>
      </w:pPr>
      <w:r w:rsidRPr="00612762">
        <w:rPr>
          <w:i/>
          <w:sz w:val="26"/>
          <w:szCs w:val="26"/>
        </w:rPr>
        <w:t xml:space="preserve">Из 12 показателей, отраженных в муниципальной программе, </w:t>
      </w:r>
      <w:r w:rsidR="00487F32" w:rsidRPr="00612762">
        <w:rPr>
          <w:i/>
          <w:sz w:val="26"/>
          <w:szCs w:val="26"/>
        </w:rPr>
        <w:t xml:space="preserve">                      </w:t>
      </w:r>
      <w:r w:rsidRPr="00612762">
        <w:rPr>
          <w:i/>
          <w:sz w:val="26"/>
          <w:szCs w:val="26"/>
        </w:rPr>
        <w:t>1</w:t>
      </w:r>
      <w:r w:rsidR="009F533A" w:rsidRPr="00612762">
        <w:rPr>
          <w:i/>
          <w:sz w:val="26"/>
          <w:szCs w:val="26"/>
        </w:rPr>
        <w:t>0</w:t>
      </w:r>
      <w:r w:rsidR="00487F32" w:rsidRPr="00612762">
        <w:rPr>
          <w:i/>
          <w:sz w:val="26"/>
          <w:szCs w:val="26"/>
        </w:rPr>
        <w:t xml:space="preserve"> показателей</w:t>
      </w:r>
      <w:r w:rsidRPr="00612762">
        <w:rPr>
          <w:i/>
          <w:sz w:val="26"/>
          <w:szCs w:val="26"/>
        </w:rPr>
        <w:t xml:space="preserve"> достигли либо превысили свои плановые значения.</w:t>
      </w:r>
    </w:p>
    <w:p w:rsidR="00C07D1F" w:rsidRPr="00C07D1F" w:rsidRDefault="00C07D1F" w:rsidP="001E2040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 xml:space="preserve">Не достигли своих плановых значений следующие показатели: </w:t>
      </w:r>
    </w:p>
    <w:p w:rsidR="00C07D1F" w:rsidRPr="00C07D1F" w:rsidRDefault="00C07D1F" w:rsidP="001E2040">
      <w:pPr>
        <w:ind w:firstLine="567"/>
        <w:jc w:val="both"/>
        <w:rPr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 «Проведение мероприятий направленных на популяризацию мер по охране труда (выставок, конкурсов, публикаций статей в печатных СМИ)». В связи с действие ограничительных мер по недопущению распространения коронавирусной инфекции, вызванной 2019-nCoV, на территории Красноярского края, проведение конкурсов, веб-семинаров и других мероприятий по охране труда были отменены.</w:t>
      </w:r>
    </w:p>
    <w:p w:rsidR="00C07D1F" w:rsidRPr="00C07D1F" w:rsidRDefault="00C07D1F" w:rsidP="001E2040">
      <w:pPr>
        <w:jc w:val="both"/>
      </w:pPr>
    </w:p>
    <w:p w:rsidR="00904DF0" w:rsidRDefault="006B7829" w:rsidP="006E5728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1" w:name="_Toc98854580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Содействие развитию гражданского общества в Эвенкийском муниципальном районе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21"/>
    </w:p>
    <w:p w:rsidR="00292512" w:rsidRDefault="00292512" w:rsidP="001E2040">
      <w:pPr>
        <w:jc w:val="both"/>
      </w:pPr>
    </w:p>
    <w:p w:rsidR="00292512" w:rsidRPr="00292512" w:rsidRDefault="00292512" w:rsidP="001E2040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292512">
        <w:rPr>
          <w:color w:val="000000"/>
          <w:sz w:val="26"/>
          <w:szCs w:val="26"/>
        </w:rPr>
        <w:t xml:space="preserve"> Администрации Эвенкийского муниципального района (Управления экономики Администрации ЭМР, Управление молодежной политики, спорта и реализации программ общественного развития Администрации ЭМР</w:t>
      </w:r>
      <w:r w:rsidRPr="00292512">
        <w:rPr>
          <w:color w:val="000000"/>
          <w:sz w:val="26"/>
          <w:szCs w:val="26"/>
          <w:lang w:eastAsia="ru-RU"/>
        </w:rPr>
        <w:t>)</w:t>
      </w:r>
      <w:r w:rsidRPr="00292512">
        <w:rPr>
          <w:color w:val="000000"/>
          <w:sz w:val="26"/>
          <w:szCs w:val="26"/>
        </w:rPr>
        <w:t>.</w:t>
      </w:r>
    </w:p>
    <w:p w:rsidR="00292512" w:rsidRPr="00292512" w:rsidRDefault="00292512" w:rsidP="001E2040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Соисполнители муниципальной программы:</w:t>
      </w:r>
      <w:r w:rsidRPr="00292512">
        <w:rPr>
          <w:color w:val="000000"/>
          <w:sz w:val="26"/>
          <w:szCs w:val="26"/>
        </w:rPr>
        <w:t xml:space="preserve"> </w:t>
      </w:r>
      <w:r w:rsidRPr="00292512">
        <w:rPr>
          <w:sz w:val="26"/>
          <w:szCs w:val="26"/>
        </w:rPr>
        <w:t xml:space="preserve">Управление культуры Администрации ЭМР, управление образования Администрации ЭМР, </w:t>
      </w:r>
      <w:r w:rsidRPr="00292512">
        <w:rPr>
          <w:sz w:val="26"/>
          <w:szCs w:val="26"/>
          <w:lang w:eastAsia="ru-RU"/>
        </w:rPr>
        <w:t>МБУ «Центр общественных инициатив и развития туризма» ЭМР.</w:t>
      </w:r>
    </w:p>
    <w:p w:rsidR="00292512" w:rsidRPr="00292512" w:rsidRDefault="00292512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Цель муниципальной программы</w:t>
      </w:r>
      <w:r w:rsidRPr="00292512">
        <w:rPr>
          <w:color w:val="000000"/>
          <w:sz w:val="26"/>
          <w:szCs w:val="26"/>
        </w:rPr>
        <w:t xml:space="preserve">: </w:t>
      </w:r>
    </w:p>
    <w:p w:rsidR="00292512" w:rsidRPr="00292512" w:rsidRDefault="00292512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292512">
        <w:rPr>
          <w:rFonts w:eastAsia="Times New Roman"/>
          <w:sz w:val="26"/>
          <w:szCs w:val="26"/>
          <w:lang w:eastAsia="ru-RU"/>
        </w:rPr>
        <w:t>Создание условий для эффективной деятельности социально ориентированных некоммерческих организаций.</w:t>
      </w:r>
      <w:r w:rsidRPr="00292512">
        <w:rPr>
          <w:rFonts w:eastAsia="Times New Roman"/>
          <w:i/>
          <w:color w:val="000000"/>
          <w:sz w:val="26"/>
          <w:szCs w:val="26"/>
          <w:lang w:eastAsia="ar-SA"/>
        </w:rPr>
        <w:t xml:space="preserve"> </w:t>
      </w:r>
    </w:p>
    <w:p w:rsidR="00292512" w:rsidRPr="00292512" w:rsidRDefault="00292512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292512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292512" w:rsidRPr="00292512" w:rsidRDefault="00292512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92512">
        <w:rPr>
          <w:rFonts w:eastAsia="Times New Roman"/>
          <w:color w:val="000000"/>
          <w:sz w:val="26"/>
          <w:szCs w:val="26"/>
          <w:lang w:eastAsia="ru-RU"/>
        </w:rPr>
        <w:t>«</w:t>
      </w:r>
      <w:r w:rsidRPr="00292512">
        <w:rPr>
          <w:rFonts w:eastAsia="Times New Roman"/>
          <w:bCs/>
          <w:sz w:val="26"/>
          <w:szCs w:val="26"/>
          <w:lang w:eastAsia="ru-RU"/>
        </w:rPr>
        <w:t xml:space="preserve">Количество СО НКО, имеющих статус юридического лица, </w:t>
      </w:r>
      <w:r w:rsidRPr="00292512">
        <w:rPr>
          <w:rFonts w:eastAsia="Times New Roman"/>
          <w:sz w:val="26"/>
          <w:szCs w:val="26"/>
          <w:lang w:eastAsia="ru-RU"/>
        </w:rPr>
        <w:t>получивших финансовую, консультационную, методическую и организационно-техническую поддержку</w:t>
      </w:r>
      <w:r w:rsidRPr="00292512">
        <w:rPr>
          <w:rFonts w:eastAsia="Times New Roman"/>
          <w:color w:val="000000"/>
          <w:sz w:val="26"/>
          <w:szCs w:val="26"/>
          <w:lang w:eastAsia="ru-RU"/>
        </w:rPr>
        <w:t>» - помощь</w:t>
      </w:r>
      <w:r w:rsidRPr="00292512">
        <w:rPr>
          <w:rFonts w:eastAsia="Times New Roman"/>
          <w:sz w:val="26"/>
          <w:szCs w:val="26"/>
          <w:lang w:eastAsia="ru-RU"/>
        </w:rPr>
        <w:t xml:space="preserve"> оказана в соответствии с целевым показателем муниципальной программы в количестве 44 ед.;</w:t>
      </w:r>
    </w:p>
    <w:p w:rsidR="00D44A9A" w:rsidRDefault="00292512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292512">
        <w:rPr>
          <w:rFonts w:eastAsia="Times New Roman"/>
          <w:sz w:val="26"/>
          <w:szCs w:val="26"/>
          <w:lang w:eastAsia="ru-RU"/>
        </w:rPr>
        <w:t xml:space="preserve">«Количество благополучателей, которым оказана поддержка (помощь) в рамках реализации проектов, услуг, программ социально ориентированными некоммерческими организациями района» составило 210 человек, </w:t>
      </w:r>
      <w:r w:rsidR="00D44A9A" w:rsidRPr="00D44A9A">
        <w:rPr>
          <w:rFonts w:eastAsia="Times New Roman"/>
          <w:bCs/>
          <w:sz w:val="26"/>
          <w:szCs w:val="26"/>
          <w:lang w:eastAsia="ru-RU"/>
        </w:rPr>
        <w:t xml:space="preserve">при плановом назначении не менее </w:t>
      </w:r>
      <w:r w:rsidR="00D44A9A">
        <w:rPr>
          <w:rFonts w:eastAsia="Times New Roman"/>
          <w:bCs/>
          <w:sz w:val="26"/>
          <w:szCs w:val="26"/>
          <w:lang w:eastAsia="ru-RU"/>
        </w:rPr>
        <w:t>220 человек</w:t>
      </w:r>
      <w:r w:rsidR="00D44A9A" w:rsidRPr="00D44A9A">
        <w:rPr>
          <w:rFonts w:eastAsia="Times New Roman"/>
          <w:bCs/>
          <w:sz w:val="26"/>
          <w:szCs w:val="26"/>
          <w:lang w:eastAsia="ru-RU"/>
        </w:rPr>
        <w:t>.</w:t>
      </w:r>
    </w:p>
    <w:p w:rsidR="00292512" w:rsidRPr="00292512" w:rsidRDefault="00292512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292512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программы:</w:t>
      </w:r>
    </w:p>
    <w:p w:rsidR="00292512" w:rsidRPr="00292512" w:rsidRDefault="00292512" w:rsidP="001E2040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 xml:space="preserve">Объем финансирования подпрограммы – 550,0 тыс. руб. за счет средств бюджета муниципального образования. </w:t>
      </w:r>
    </w:p>
    <w:p w:rsidR="00292512" w:rsidRPr="00292512" w:rsidRDefault="00292512" w:rsidP="001E2040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>Объем исполнения – 300,0 тыс. руб. (54,5%).</w:t>
      </w:r>
    </w:p>
    <w:p w:rsidR="00292512" w:rsidRPr="00292512" w:rsidRDefault="00292512" w:rsidP="001E2040">
      <w:pPr>
        <w:ind w:firstLine="709"/>
        <w:jc w:val="both"/>
        <w:rPr>
          <w:sz w:val="26"/>
          <w:szCs w:val="26"/>
        </w:rPr>
      </w:pPr>
      <w:r w:rsidRPr="00292512">
        <w:rPr>
          <w:sz w:val="26"/>
          <w:szCs w:val="26"/>
        </w:rPr>
        <w:lastRenderedPageBreak/>
        <w:t>Программа включает в себя два мероприятия:</w:t>
      </w:r>
    </w:p>
    <w:p w:rsidR="00292512" w:rsidRPr="00292512" w:rsidRDefault="00292512" w:rsidP="001E2040">
      <w:pPr>
        <w:ind w:firstLine="709"/>
        <w:jc w:val="both"/>
        <w:rPr>
          <w:sz w:val="26"/>
          <w:szCs w:val="26"/>
        </w:rPr>
      </w:pPr>
      <w:r w:rsidRPr="00292512">
        <w:rPr>
          <w:sz w:val="26"/>
          <w:szCs w:val="26"/>
        </w:rPr>
        <w:t>1. Поддержка деятельности социально ориентированных некоммерческих организаций, осуществляющих деятельность на территории Эвенкийского муниципального района. В рамках реализации мероприятии в 202</w:t>
      </w:r>
      <w:r w:rsidR="00C90490">
        <w:rPr>
          <w:sz w:val="26"/>
          <w:szCs w:val="26"/>
        </w:rPr>
        <w:t>1</w:t>
      </w:r>
      <w:r w:rsidRPr="00292512">
        <w:rPr>
          <w:sz w:val="26"/>
          <w:szCs w:val="26"/>
        </w:rPr>
        <w:t xml:space="preserve"> году предусматривалось проведение семинара по вопросам деятельности СОНКО и оказания государственной и муниципальной поддержки. </w:t>
      </w:r>
      <w:r w:rsidRPr="00292512">
        <w:rPr>
          <w:rFonts w:ascii="Times New Roman CYR" w:hAnsi="Times New Roman CYR" w:cs="Times New Roman CYR"/>
          <w:color w:val="000000"/>
          <w:sz w:val="26"/>
          <w:szCs w:val="26"/>
        </w:rPr>
        <w:t>В связи с действием ограничительных мер, направленных на предупреждение распространения коронавирусной инфекции, вызванной 2019-nCoV, на территории Красноярского края проведение мероприятия было отменено.</w:t>
      </w:r>
    </w:p>
    <w:p w:rsidR="00292512" w:rsidRPr="00292512" w:rsidRDefault="00292512" w:rsidP="001E2040">
      <w:pPr>
        <w:ind w:firstLine="709"/>
        <w:jc w:val="both"/>
        <w:rPr>
          <w:sz w:val="26"/>
          <w:szCs w:val="26"/>
        </w:rPr>
      </w:pPr>
      <w:r w:rsidRPr="00292512">
        <w:rPr>
          <w:sz w:val="26"/>
          <w:szCs w:val="26"/>
        </w:rPr>
        <w:t xml:space="preserve">2. Предоставление на конкурсной основе муниципальных грантов СОНКО, осуществляющим деятельность на территории Эвенкийского муниципального района, в том числе на реализацию общественно значимых проектов. </w:t>
      </w:r>
    </w:p>
    <w:p w:rsidR="00292512" w:rsidRPr="00292512" w:rsidRDefault="00292512" w:rsidP="001E2040">
      <w:pPr>
        <w:tabs>
          <w:tab w:val="left" w:pos="0"/>
        </w:tabs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292512">
        <w:rPr>
          <w:rFonts w:eastAsia="Times New Roman"/>
          <w:sz w:val="26"/>
          <w:szCs w:val="26"/>
          <w:lang w:eastAsia="ar-SA"/>
        </w:rPr>
        <w:t>В рамках реализации мероприятия по итогам конкурса социальных проектов среди социально - ориентированных некоммерческих организаций Эвенкийского муниципального района гранты предоставлены двум СОНКО: Красноярская региональная общественная организация социальной поддержки «Сила Эвенкии» - 100,0 тыс. руб. и Местная общественная организация ветеранов (пенсионеров) войны, труда, вооруженных сил и правоохранительных органов Эвенкийского муниципального района - 100,0 тыс. руб. Получателями грантов реализованы три социальных проекта: «Мы в спорте», «Чистые игры» и «Счастливое детство».</w:t>
      </w:r>
    </w:p>
    <w:p w:rsidR="00292512" w:rsidRPr="00292512" w:rsidRDefault="00292512" w:rsidP="001E2040">
      <w:pPr>
        <w:ind w:firstLine="708"/>
        <w:jc w:val="both"/>
        <w:rPr>
          <w:sz w:val="26"/>
          <w:szCs w:val="26"/>
        </w:rPr>
      </w:pPr>
      <w:r w:rsidRPr="00292512">
        <w:rPr>
          <w:sz w:val="26"/>
          <w:szCs w:val="26"/>
        </w:rPr>
        <w:t xml:space="preserve">По итогам отчетного периода предусмотренные программой финансовые средства исполнены на 54,5 %. Исполнение не в полном объеме связано с тем, что в виду действия ограничительных мер, направленных на предупреждение распространения короновирусной инфекции, вызванной </w:t>
      </w:r>
      <w:r w:rsidRPr="00292512">
        <w:rPr>
          <w:sz w:val="26"/>
          <w:szCs w:val="26"/>
          <w:lang w:val="en-US"/>
        </w:rPr>
        <w:t>COVID</w:t>
      </w:r>
      <w:r w:rsidRPr="00292512">
        <w:rPr>
          <w:sz w:val="26"/>
          <w:szCs w:val="26"/>
        </w:rPr>
        <w:t xml:space="preserve">-19, не израсходована </w:t>
      </w:r>
      <w:r w:rsidRPr="00487F32">
        <w:rPr>
          <w:sz w:val="26"/>
          <w:szCs w:val="26"/>
        </w:rPr>
        <w:t>сумма по мероприятию 1 программы. Кроме</w:t>
      </w:r>
      <w:r w:rsidRPr="00292512">
        <w:rPr>
          <w:sz w:val="26"/>
          <w:szCs w:val="26"/>
        </w:rPr>
        <w:t xml:space="preserve"> того, не в полном объеме израсходована сумма по мероприятию 2 программы, предоставление на конкурсной основе муниципальных грантов СОНКО на реализацию общественно значимых проектов. </w:t>
      </w:r>
    </w:p>
    <w:p w:rsidR="00292512" w:rsidRPr="00292512" w:rsidRDefault="00292512" w:rsidP="001E2040">
      <w:pPr>
        <w:ind w:firstLine="709"/>
        <w:jc w:val="both"/>
        <w:rPr>
          <w:i/>
          <w:sz w:val="26"/>
          <w:szCs w:val="26"/>
        </w:rPr>
      </w:pPr>
      <w:r w:rsidRPr="00292512">
        <w:rPr>
          <w:i/>
          <w:sz w:val="26"/>
          <w:szCs w:val="26"/>
        </w:rPr>
        <w:t xml:space="preserve">Из 4 показателей, отраженных в муниципальной программе, </w:t>
      </w:r>
      <w:r w:rsidR="00D44A9A">
        <w:rPr>
          <w:i/>
          <w:sz w:val="26"/>
          <w:szCs w:val="26"/>
        </w:rPr>
        <w:t>2</w:t>
      </w:r>
      <w:r w:rsidRPr="00292512">
        <w:rPr>
          <w:i/>
          <w:sz w:val="26"/>
          <w:szCs w:val="26"/>
        </w:rPr>
        <w:t xml:space="preserve"> показателя достигли либо превысили свои плановые значения.</w:t>
      </w:r>
    </w:p>
    <w:p w:rsidR="00292512" w:rsidRPr="00292512" w:rsidRDefault="00292512" w:rsidP="001E2040">
      <w:pPr>
        <w:ind w:firstLine="709"/>
        <w:jc w:val="both"/>
        <w:rPr>
          <w:sz w:val="26"/>
          <w:szCs w:val="26"/>
        </w:rPr>
      </w:pPr>
      <w:r w:rsidRPr="00292512">
        <w:rPr>
          <w:sz w:val="26"/>
          <w:szCs w:val="26"/>
        </w:rPr>
        <w:t xml:space="preserve">Не достиг своего планового значения показатель: </w:t>
      </w:r>
    </w:p>
    <w:p w:rsidR="00292512" w:rsidRPr="00292512" w:rsidRDefault="00292512" w:rsidP="001E2040">
      <w:pPr>
        <w:ind w:firstLine="709"/>
        <w:jc w:val="both"/>
        <w:rPr>
          <w:sz w:val="26"/>
          <w:szCs w:val="26"/>
        </w:rPr>
      </w:pPr>
      <w:r w:rsidRPr="00292512">
        <w:rPr>
          <w:sz w:val="26"/>
          <w:szCs w:val="26"/>
        </w:rPr>
        <w:t>«Количество поддержанных социальных проектов СОНКО» составило 3 единицы, при запланированном значении 4 единицы. Плановое значение показателя не достигнуто так как одна из СОНКО вернула грантовые средства в связи с невозможность реализовать проект.</w:t>
      </w:r>
    </w:p>
    <w:p w:rsidR="00292512" w:rsidRPr="00292512" w:rsidRDefault="00292512" w:rsidP="001E2040">
      <w:pPr>
        <w:jc w:val="both"/>
      </w:pPr>
    </w:p>
    <w:p w:rsidR="00904DF0" w:rsidRDefault="006B7829" w:rsidP="006E5728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2" w:name="_Toc98854581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Противодействие экстремизму и профилактика терроризма на территории Эвенкийского муниципального района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22"/>
    </w:p>
    <w:p w:rsidR="00C07D1F" w:rsidRDefault="00C07D1F" w:rsidP="001E2040">
      <w:pPr>
        <w:jc w:val="both"/>
      </w:pPr>
    </w:p>
    <w:p w:rsidR="00C07D1F" w:rsidRPr="00C07D1F" w:rsidRDefault="00C07D1F" w:rsidP="001E2040">
      <w:pPr>
        <w:ind w:firstLine="708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Администрации Эвенкийского муниципального района. </w:t>
      </w:r>
      <w:r w:rsidRPr="00C07D1F">
        <w:rPr>
          <w:i/>
          <w:color w:val="000000"/>
          <w:sz w:val="26"/>
          <w:szCs w:val="26"/>
        </w:rPr>
        <w:t>Соисполнители муниципальной программы:</w:t>
      </w:r>
      <w:r w:rsidRPr="00C07D1F">
        <w:rPr>
          <w:spacing w:val="-2"/>
          <w:sz w:val="26"/>
          <w:szCs w:val="26"/>
        </w:rPr>
        <w:t xml:space="preserve"> управление образования Администрации ЭМР, управление молодежной политики, спорта и реализации программ общественного развития Администрации ЭМР, управление культуры Администрации ЭМР, Отдел МВД России по Эвенкийскому району, МКУ «Управление ГО и ЧС» ЭМР, департамент финансов Администрации </w:t>
      </w:r>
      <w:r w:rsidRPr="00C07D1F">
        <w:rPr>
          <w:spacing w:val="-2"/>
          <w:sz w:val="26"/>
          <w:szCs w:val="26"/>
        </w:rPr>
        <w:lastRenderedPageBreak/>
        <w:t xml:space="preserve">ЭМР, </w:t>
      </w:r>
      <w:r w:rsidR="00C90490" w:rsidRPr="00C90490">
        <w:rPr>
          <w:sz w:val="26"/>
          <w:szCs w:val="26"/>
        </w:rPr>
        <w:t>Муниципальная антитеррористическая группа Эвенкийского муниципального района антитеррористической комиссии Красноярского края</w:t>
      </w:r>
      <w:r w:rsidRPr="00C07D1F">
        <w:rPr>
          <w:sz w:val="26"/>
          <w:szCs w:val="26"/>
        </w:rPr>
        <w:t>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Обеспечение защиты прав и свобод граждан, предупреждение экстремистских и террористических проявлений на территории Эвенкийского муниципального района.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проведенных семинаров-практикумов по антитеррористической подготовке с обучающимися» составило 4 единицы, что соответствует плановому значению не менее 4 единиц в год.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распространенной полиграфической продукции антитеррористической направленности» - 300 единиц, что соответствует плановому значению.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размещенных баннеров антитеррористической направленности» - 3 единицы, что соответствует плановому значению.</w:t>
      </w:r>
    </w:p>
    <w:p w:rsidR="00C07D1F" w:rsidRPr="00C07D1F" w:rsidRDefault="00C07D1F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совершенных актов экстремистской направленности против соблюдения прав человека» - 0 единиц.</w:t>
      </w:r>
    </w:p>
    <w:p w:rsidR="00C07D1F" w:rsidRPr="00C07D1F" w:rsidRDefault="00C07D1F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</w:t>
      </w:r>
      <w:r w:rsidR="001957F0" w:rsidRPr="00C07D1F">
        <w:rPr>
          <w:color w:val="000000"/>
          <w:sz w:val="26"/>
          <w:szCs w:val="26"/>
        </w:rPr>
        <w:t>- 80</w:t>
      </w:r>
      <w:r w:rsidRPr="00C07D1F">
        <w:rPr>
          <w:color w:val="000000"/>
          <w:sz w:val="26"/>
          <w:szCs w:val="26"/>
        </w:rPr>
        <w:t>,0 тыс. рублей за счет средств бюджета муниципального образования.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Исполнение составило 100%.</w:t>
      </w:r>
    </w:p>
    <w:p w:rsidR="00C07D1F" w:rsidRPr="00C07D1F" w:rsidRDefault="00C07D1F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>Программа направлена на исполнение государственных, правительственных решений по противодействию терроризму и экстремизму органами власти, правоохранительными органами, по осуществлению в Эвенкийском муниципальном районе комплекса организационно-практических мер по обеспечению правопорядка и антитеррористической безопасности.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проведения мероприятий по вопросам профилактики экстремизма и предупреждения террористических актов среди населения Эвенкийского муниципального района в 2021 году было организовано изготовление материалов по тематике противодействия экстремизму и терроризму для распространения среди образовательных учреждений. Проведены различные мероприятия и акции по профилактике экстремизма и терроризма в образовательных учреждениях, учреждениях культуры, предприятиях района. Проведены тематические мероприятия, с участием молодежи, с целью формирования у граждан уважительного отношения к традициям и обычаям различных народов и национальностей.</w:t>
      </w:r>
    </w:p>
    <w:p w:rsidR="00C07D1F" w:rsidRPr="00C07D1F" w:rsidRDefault="00C07D1F" w:rsidP="001E2040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 Выделенные средства в рамках программы в сумме 80,0 тыс. рублей были направлены на оснащение МБУК «Эвенкийский районный культурно -досуговый центр» переносными раздвижными ограждениями на колесиках в целях обеспечения безопасности. </w:t>
      </w:r>
    </w:p>
    <w:p w:rsidR="00C07D1F" w:rsidRPr="00C07D1F" w:rsidRDefault="00C07D1F" w:rsidP="001E2040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Из 9 показателей, отраженных в муниципальной программе, все показатели достигли либо превысили свои плановые значения.</w:t>
      </w:r>
    </w:p>
    <w:p w:rsidR="00C07D1F" w:rsidRDefault="00C07D1F" w:rsidP="001E2040">
      <w:pPr>
        <w:jc w:val="both"/>
      </w:pPr>
    </w:p>
    <w:p w:rsidR="00E23481" w:rsidRPr="00C07D1F" w:rsidRDefault="00E23481" w:rsidP="001E2040">
      <w:pPr>
        <w:jc w:val="both"/>
      </w:pPr>
    </w:p>
    <w:p w:rsidR="00904DF0" w:rsidRDefault="006B7829" w:rsidP="006E5728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3" w:name="_Toc98854582"/>
      <w:r w:rsidRPr="007736B5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Муниципальная программа «</w:t>
      </w:r>
      <w:r w:rsidR="00904DF0" w:rsidRPr="007A1552">
        <w:rPr>
          <w:rFonts w:ascii="Times New Roman" w:hAnsi="Times New Roman" w:cs="Times New Roman"/>
          <w:b/>
          <w:color w:val="auto"/>
          <w:sz w:val="26"/>
          <w:szCs w:val="26"/>
        </w:rPr>
        <w:t>Профилактика преступлений и иных правонарушений на территории Эвенкийского муниципального района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23"/>
    </w:p>
    <w:p w:rsidR="00292512" w:rsidRDefault="00292512" w:rsidP="001E2040">
      <w:pPr>
        <w:jc w:val="both"/>
      </w:pPr>
    </w:p>
    <w:p w:rsidR="00292512" w:rsidRPr="00292512" w:rsidRDefault="00292512" w:rsidP="001E2040">
      <w:pPr>
        <w:ind w:firstLine="708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292512">
        <w:rPr>
          <w:color w:val="000000"/>
          <w:sz w:val="26"/>
          <w:szCs w:val="26"/>
        </w:rPr>
        <w:t xml:space="preserve"> Администрации Эвенкийского муниципального района. </w:t>
      </w:r>
      <w:r w:rsidRPr="00292512">
        <w:rPr>
          <w:i/>
          <w:color w:val="000000"/>
          <w:sz w:val="26"/>
          <w:szCs w:val="26"/>
        </w:rPr>
        <w:t>Соисполнители муниципальной программы:</w:t>
      </w:r>
      <w:r w:rsidRPr="00292512">
        <w:rPr>
          <w:spacing w:val="-2"/>
          <w:sz w:val="26"/>
          <w:szCs w:val="26"/>
        </w:rPr>
        <w:t xml:space="preserve"> управление образования Администрации ЭМР, управление молодежной политики, спорта и реализации программ общественного развития Администрации ЭМР, управление культуры Администрации ЭМР</w:t>
      </w:r>
      <w:r w:rsidRPr="00292512">
        <w:rPr>
          <w:sz w:val="26"/>
          <w:szCs w:val="26"/>
        </w:rPr>
        <w:t>.</w:t>
      </w:r>
    </w:p>
    <w:p w:rsidR="00292512" w:rsidRPr="00292512" w:rsidRDefault="00292512" w:rsidP="001E20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Цель муниципальной программы</w:t>
      </w:r>
      <w:r w:rsidRPr="00292512">
        <w:rPr>
          <w:color w:val="000000"/>
          <w:sz w:val="26"/>
          <w:szCs w:val="26"/>
        </w:rPr>
        <w:t xml:space="preserve">: </w:t>
      </w:r>
    </w:p>
    <w:p w:rsidR="00292512" w:rsidRPr="00292512" w:rsidRDefault="00292512" w:rsidP="001E2040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>Повышение эффективности профилактики правонарушений, охраны общественного порядка, обеспечения общественной безопасности и повышение результативности противодействия преступности.</w:t>
      </w:r>
    </w:p>
    <w:p w:rsidR="00292512" w:rsidRPr="00292512" w:rsidRDefault="00292512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292512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:rsidR="00292512" w:rsidRPr="00292512" w:rsidRDefault="00292512" w:rsidP="001E2040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292512">
        <w:rPr>
          <w:rFonts w:eastAsia="Times New Roman"/>
          <w:color w:val="000000"/>
          <w:sz w:val="26"/>
          <w:szCs w:val="26"/>
          <w:lang w:eastAsia="ar-SA"/>
        </w:rPr>
        <w:t xml:space="preserve">«Количество зарегистрированных преступлений» составило 167 единиц, при плановом значении показателя 187 единиц. </w:t>
      </w:r>
    </w:p>
    <w:p w:rsidR="00292512" w:rsidRPr="00292512" w:rsidRDefault="00292512" w:rsidP="001E2040">
      <w:pPr>
        <w:ind w:firstLine="709"/>
        <w:jc w:val="both"/>
        <w:rPr>
          <w:i/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Финансирование программы:</w:t>
      </w:r>
    </w:p>
    <w:p w:rsidR="00292512" w:rsidRPr="00292512" w:rsidRDefault="00292512" w:rsidP="001E2040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>Объем финансирования программы - 110,0 тыс. рублей за счет средств бюджета муниципального образования.</w:t>
      </w:r>
    </w:p>
    <w:p w:rsidR="00292512" w:rsidRPr="00292512" w:rsidRDefault="00292512" w:rsidP="001E2040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>Исполнение составило - 99,9 тыс. руб. (90,8%).</w:t>
      </w:r>
    </w:p>
    <w:p w:rsidR="00292512" w:rsidRPr="00292512" w:rsidRDefault="00292512" w:rsidP="001E204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92512">
        <w:rPr>
          <w:rFonts w:eastAsia="Times New Roman"/>
          <w:sz w:val="26"/>
          <w:szCs w:val="26"/>
          <w:lang w:eastAsia="ru-RU"/>
        </w:rPr>
        <w:t>Программа направлена на исполнение государственных, правительственных решений по повышение эффективности профилактики правонарушений органами власти, правоохранительными органами, по осуществлению в Эвенкийском муниципальном районе комплекса организационно-практических мер по обеспечения общественной безопасности и повышение результативности противодействия преступности.</w:t>
      </w:r>
    </w:p>
    <w:p w:rsidR="00292512" w:rsidRPr="00292512" w:rsidRDefault="00292512" w:rsidP="001E2040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>В рамках проведения мероприятий по вопросам повышение эффективности профилактики правонарушений, охраны общественного порядка, обеспечения общественной безопасности и повышение результативности противодействия преступности среди населения Эвенкийского муниципального района в 2021 году было организовано приобретение переносных металлических барьеров, ручных и арочных металлодетекторов, иных средств досмотровой техники, необходимой для обеспечения охраны общественного порядка в период проведения массовых мероприятий. Приобретены экспресс-тесты для определения наркотических веществ и полиграфическая продукция для информационного сопровождения мероприятий по добровольному тестированию учащихся и студентов образовательных учреждений на предмет потребления наркотических средств и психотропных веществ.</w:t>
      </w:r>
    </w:p>
    <w:p w:rsidR="00292512" w:rsidRPr="00292512" w:rsidRDefault="00292512" w:rsidP="001E2040">
      <w:pPr>
        <w:ind w:firstLine="709"/>
        <w:jc w:val="both"/>
        <w:rPr>
          <w:sz w:val="26"/>
          <w:szCs w:val="26"/>
        </w:rPr>
      </w:pPr>
      <w:r w:rsidRPr="00292512">
        <w:rPr>
          <w:i/>
          <w:sz w:val="26"/>
          <w:szCs w:val="26"/>
        </w:rPr>
        <w:t>Из 6 показателей, отраженных в муниципальной программе, 2 показателя достигли либо превысили свои плановые значения.</w:t>
      </w:r>
    </w:p>
    <w:p w:rsidR="00292512" w:rsidRPr="00292512" w:rsidRDefault="00292512" w:rsidP="001E2040">
      <w:pPr>
        <w:jc w:val="both"/>
        <w:rPr>
          <w:sz w:val="26"/>
          <w:szCs w:val="26"/>
        </w:rPr>
      </w:pPr>
    </w:p>
    <w:p w:rsidR="00292512" w:rsidRPr="00292512" w:rsidRDefault="00292512" w:rsidP="001E2040">
      <w:pPr>
        <w:jc w:val="both"/>
        <w:rPr>
          <w:sz w:val="26"/>
          <w:szCs w:val="26"/>
        </w:rPr>
      </w:pPr>
      <w:r w:rsidRPr="00292512">
        <w:rPr>
          <w:sz w:val="26"/>
          <w:szCs w:val="26"/>
        </w:rPr>
        <w:t>Руководитель</w:t>
      </w:r>
    </w:p>
    <w:p w:rsidR="00292512" w:rsidRPr="00292512" w:rsidRDefault="00292512" w:rsidP="001E2040">
      <w:pPr>
        <w:jc w:val="both"/>
        <w:rPr>
          <w:sz w:val="26"/>
          <w:szCs w:val="26"/>
        </w:rPr>
      </w:pPr>
      <w:r w:rsidRPr="00292512">
        <w:rPr>
          <w:sz w:val="26"/>
          <w:szCs w:val="26"/>
        </w:rPr>
        <w:t>управления экономики</w:t>
      </w:r>
    </w:p>
    <w:p w:rsidR="00292512" w:rsidRPr="00292512" w:rsidRDefault="00292512" w:rsidP="001E2040">
      <w:pPr>
        <w:jc w:val="both"/>
        <w:rPr>
          <w:sz w:val="26"/>
          <w:szCs w:val="26"/>
        </w:rPr>
      </w:pPr>
      <w:r w:rsidRPr="00292512">
        <w:rPr>
          <w:sz w:val="26"/>
          <w:szCs w:val="26"/>
        </w:rPr>
        <w:t xml:space="preserve">администрации ЭМР      </w:t>
      </w:r>
      <w:r w:rsidR="0091560D">
        <w:rPr>
          <w:sz w:val="26"/>
          <w:szCs w:val="26"/>
        </w:rPr>
        <w:t xml:space="preserve">                                  </w:t>
      </w:r>
      <w:r w:rsidRPr="00292512">
        <w:rPr>
          <w:sz w:val="26"/>
          <w:szCs w:val="26"/>
        </w:rPr>
        <w:t xml:space="preserve">                                         Т.К. Буроякова</w:t>
      </w:r>
    </w:p>
    <w:p w:rsidR="00292512" w:rsidRPr="00292512" w:rsidRDefault="00292512" w:rsidP="001E2040">
      <w:pPr>
        <w:ind w:firstLine="709"/>
        <w:jc w:val="both"/>
        <w:rPr>
          <w:i/>
          <w:sz w:val="26"/>
          <w:szCs w:val="26"/>
        </w:rPr>
      </w:pPr>
    </w:p>
    <w:p w:rsidR="00292512" w:rsidRPr="00292512" w:rsidRDefault="00292512" w:rsidP="001E2040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:rsidR="00292512" w:rsidRPr="00292512" w:rsidRDefault="00292512" w:rsidP="001E2040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:rsidR="00292512" w:rsidRPr="00292512" w:rsidRDefault="00292512" w:rsidP="0091560D">
      <w:pPr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292512">
        <w:rPr>
          <w:rFonts w:eastAsia="Times New Roman"/>
          <w:color w:val="000000"/>
          <w:sz w:val="20"/>
          <w:szCs w:val="20"/>
          <w:lang w:eastAsia="ru-RU"/>
        </w:rPr>
        <w:t xml:space="preserve">Исп. Рзянин Александр Михайлович </w:t>
      </w:r>
    </w:p>
    <w:sectPr w:rsidR="00292512" w:rsidRPr="00292512" w:rsidSect="007B78CE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EAB" w:rsidRDefault="00261EAB" w:rsidP="007B78CE">
      <w:r>
        <w:separator/>
      </w:r>
    </w:p>
  </w:endnote>
  <w:endnote w:type="continuationSeparator" w:id="0">
    <w:p w:rsidR="00261EAB" w:rsidRDefault="00261EAB" w:rsidP="007B7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ragmatica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7477655"/>
      <w:docPartObj>
        <w:docPartGallery w:val="Page Numbers (Bottom of Page)"/>
        <w:docPartUnique/>
      </w:docPartObj>
    </w:sdtPr>
    <w:sdtContent>
      <w:p w:rsidR="00C528F6" w:rsidRDefault="00BA49D2">
        <w:pPr>
          <w:pStyle w:val="ac"/>
          <w:jc w:val="center"/>
        </w:pPr>
        <w:fldSimple w:instr=" PAGE   \* MERGEFORMAT ">
          <w:r w:rsidR="002136D5">
            <w:rPr>
              <w:noProof/>
            </w:rPr>
            <w:t>27</w:t>
          </w:r>
        </w:fldSimple>
      </w:p>
    </w:sdtContent>
  </w:sdt>
  <w:p w:rsidR="003525AA" w:rsidRDefault="003525A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EAB" w:rsidRDefault="00261EAB" w:rsidP="007B78CE">
      <w:r>
        <w:separator/>
      </w:r>
    </w:p>
  </w:footnote>
  <w:footnote w:type="continuationSeparator" w:id="0">
    <w:p w:rsidR="00261EAB" w:rsidRDefault="00261EAB" w:rsidP="007B7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3B2"/>
    <w:multiLevelType w:val="hybridMultilevel"/>
    <w:tmpl w:val="FCDE9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2291C"/>
    <w:multiLevelType w:val="hybridMultilevel"/>
    <w:tmpl w:val="80C6B5B4"/>
    <w:lvl w:ilvl="0" w:tplc="C688FE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99B2DC4"/>
    <w:multiLevelType w:val="hybridMultilevel"/>
    <w:tmpl w:val="DF00A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51A92"/>
    <w:multiLevelType w:val="hybridMultilevel"/>
    <w:tmpl w:val="23B2D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B4B09"/>
    <w:multiLevelType w:val="hybridMultilevel"/>
    <w:tmpl w:val="9C2CC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3078D"/>
    <w:multiLevelType w:val="hybridMultilevel"/>
    <w:tmpl w:val="C832988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5E4"/>
    <w:rsid w:val="00035CB0"/>
    <w:rsid w:val="00044FA5"/>
    <w:rsid w:val="0006048D"/>
    <w:rsid w:val="00060BC6"/>
    <w:rsid w:val="0008797C"/>
    <w:rsid w:val="000D068C"/>
    <w:rsid w:val="000F0371"/>
    <w:rsid w:val="000F5B9C"/>
    <w:rsid w:val="001024ED"/>
    <w:rsid w:val="0011390C"/>
    <w:rsid w:val="00116277"/>
    <w:rsid w:val="0013612B"/>
    <w:rsid w:val="00151AC8"/>
    <w:rsid w:val="00165D9D"/>
    <w:rsid w:val="001957F0"/>
    <w:rsid w:val="001E1416"/>
    <w:rsid w:val="001E2040"/>
    <w:rsid w:val="001E2060"/>
    <w:rsid w:val="001F174A"/>
    <w:rsid w:val="001F254B"/>
    <w:rsid w:val="00210C3B"/>
    <w:rsid w:val="002136D5"/>
    <w:rsid w:val="00253D6B"/>
    <w:rsid w:val="00261EAB"/>
    <w:rsid w:val="00292512"/>
    <w:rsid w:val="002A5ED2"/>
    <w:rsid w:val="002E6B45"/>
    <w:rsid w:val="002F6C25"/>
    <w:rsid w:val="003060B3"/>
    <w:rsid w:val="003267E7"/>
    <w:rsid w:val="00327850"/>
    <w:rsid w:val="003402DA"/>
    <w:rsid w:val="003525AA"/>
    <w:rsid w:val="00374510"/>
    <w:rsid w:val="003E546A"/>
    <w:rsid w:val="003F26B4"/>
    <w:rsid w:val="003F5062"/>
    <w:rsid w:val="00403AF0"/>
    <w:rsid w:val="00404C37"/>
    <w:rsid w:val="00404E92"/>
    <w:rsid w:val="004263F5"/>
    <w:rsid w:val="00442190"/>
    <w:rsid w:val="004517DC"/>
    <w:rsid w:val="004551BF"/>
    <w:rsid w:val="00457F7A"/>
    <w:rsid w:val="00460944"/>
    <w:rsid w:val="00470DAD"/>
    <w:rsid w:val="00487F32"/>
    <w:rsid w:val="004A0A3B"/>
    <w:rsid w:val="004B2744"/>
    <w:rsid w:val="004B72CB"/>
    <w:rsid w:val="005122F1"/>
    <w:rsid w:val="005211E7"/>
    <w:rsid w:val="0055123B"/>
    <w:rsid w:val="005517D9"/>
    <w:rsid w:val="00551A35"/>
    <w:rsid w:val="00552FB4"/>
    <w:rsid w:val="005955E4"/>
    <w:rsid w:val="005B7C89"/>
    <w:rsid w:val="005C19D1"/>
    <w:rsid w:val="005D20EB"/>
    <w:rsid w:val="005E55B8"/>
    <w:rsid w:val="005F0E1B"/>
    <w:rsid w:val="00612762"/>
    <w:rsid w:val="00617F8D"/>
    <w:rsid w:val="006446B2"/>
    <w:rsid w:val="00682605"/>
    <w:rsid w:val="006A746C"/>
    <w:rsid w:val="006B7829"/>
    <w:rsid w:val="006D5381"/>
    <w:rsid w:val="006E5728"/>
    <w:rsid w:val="0073091C"/>
    <w:rsid w:val="007736B5"/>
    <w:rsid w:val="007741C4"/>
    <w:rsid w:val="007A1552"/>
    <w:rsid w:val="007A451B"/>
    <w:rsid w:val="007B78CE"/>
    <w:rsid w:val="007D1C38"/>
    <w:rsid w:val="007D4F2D"/>
    <w:rsid w:val="007E5666"/>
    <w:rsid w:val="007F084F"/>
    <w:rsid w:val="0081521C"/>
    <w:rsid w:val="00892B5C"/>
    <w:rsid w:val="008A3FCC"/>
    <w:rsid w:val="00904DF0"/>
    <w:rsid w:val="00907543"/>
    <w:rsid w:val="0091560D"/>
    <w:rsid w:val="0093383A"/>
    <w:rsid w:val="00956414"/>
    <w:rsid w:val="00971161"/>
    <w:rsid w:val="009B13D3"/>
    <w:rsid w:val="009F2FB9"/>
    <w:rsid w:val="009F533A"/>
    <w:rsid w:val="009F6790"/>
    <w:rsid w:val="00A35FD2"/>
    <w:rsid w:val="00A94523"/>
    <w:rsid w:val="00AB06D2"/>
    <w:rsid w:val="00AB7C52"/>
    <w:rsid w:val="00AC1334"/>
    <w:rsid w:val="00AE7F86"/>
    <w:rsid w:val="00AF4BD9"/>
    <w:rsid w:val="00B0490F"/>
    <w:rsid w:val="00B20419"/>
    <w:rsid w:val="00B3006F"/>
    <w:rsid w:val="00B67378"/>
    <w:rsid w:val="00B70709"/>
    <w:rsid w:val="00B73FDB"/>
    <w:rsid w:val="00B7677F"/>
    <w:rsid w:val="00BA49D2"/>
    <w:rsid w:val="00BB2677"/>
    <w:rsid w:val="00BC1E0E"/>
    <w:rsid w:val="00BF45FC"/>
    <w:rsid w:val="00C05FB6"/>
    <w:rsid w:val="00C07D1F"/>
    <w:rsid w:val="00C2364B"/>
    <w:rsid w:val="00C46BDC"/>
    <w:rsid w:val="00C528F6"/>
    <w:rsid w:val="00C777B5"/>
    <w:rsid w:val="00C83880"/>
    <w:rsid w:val="00C90490"/>
    <w:rsid w:val="00CF4514"/>
    <w:rsid w:val="00CF4F4D"/>
    <w:rsid w:val="00D1792A"/>
    <w:rsid w:val="00D25BE8"/>
    <w:rsid w:val="00D44A9A"/>
    <w:rsid w:val="00D45F0B"/>
    <w:rsid w:val="00D513C2"/>
    <w:rsid w:val="00D61254"/>
    <w:rsid w:val="00DE6E18"/>
    <w:rsid w:val="00DE745B"/>
    <w:rsid w:val="00DF41EC"/>
    <w:rsid w:val="00E12C57"/>
    <w:rsid w:val="00E205E5"/>
    <w:rsid w:val="00E22590"/>
    <w:rsid w:val="00E23481"/>
    <w:rsid w:val="00E3419A"/>
    <w:rsid w:val="00E537E0"/>
    <w:rsid w:val="00E75AE4"/>
    <w:rsid w:val="00E77FCF"/>
    <w:rsid w:val="00E8437A"/>
    <w:rsid w:val="00EA230B"/>
    <w:rsid w:val="00EB754E"/>
    <w:rsid w:val="00ED4ACB"/>
    <w:rsid w:val="00EF07B6"/>
    <w:rsid w:val="00EF3755"/>
    <w:rsid w:val="00EF5C74"/>
    <w:rsid w:val="00F009DC"/>
    <w:rsid w:val="00F01019"/>
    <w:rsid w:val="00F2746C"/>
    <w:rsid w:val="00F31A81"/>
    <w:rsid w:val="00F36FB5"/>
    <w:rsid w:val="00F42E16"/>
    <w:rsid w:val="00F56C38"/>
    <w:rsid w:val="00F62AF5"/>
    <w:rsid w:val="00F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A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14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1E1416"/>
    <w:pPr>
      <w:spacing w:line="259" w:lineRule="auto"/>
      <w:outlineLvl w:val="9"/>
    </w:pPr>
    <w:rPr>
      <w:lang w:eastAsia="ru-RU"/>
    </w:rPr>
  </w:style>
  <w:style w:type="paragraph" w:styleId="a4">
    <w:name w:val="Title"/>
    <w:basedOn w:val="a"/>
    <w:link w:val="a5"/>
    <w:qFormat/>
    <w:rsid w:val="001E1416"/>
    <w:pPr>
      <w:widowControl w:val="0"/>
      <w:autoSpaceDE w:val="0"/>
      <w:autoSpaceDN w:val="0"/>
      <w:jc w:val="center"/>
    </w:pPr>
    <w:rPr>
      <w:rFonts w:eastAsia="Times New Roman"/>
      <w:b/>
      <w:bCs/>
      <w:szCs w:val="28"/>
    </w:rPr>
  </w:style>
  <w:style w:type="character" w:customStyle="1" w:styleId="a5">
    <w:name w:val="Название Знак"/>
    <w:basedOn w:val="a0"/>
    <w:link w:val="a4"/>
    <w:rsid w:val="001E141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162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16277"/>
    <w:pPr>
      <w:suppressAutoHyphens/>
      <w:autoSpaceDE w:val="0"/>
      <w:ind w:left="720"/>
    </w:pPr>
    <w:rPr>
      <w:rFonts w:eastAsia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1162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обычный текст,обычный текст1,1Без интервала1,Без интервала11,обычный текст11,1Без интервала11,Без интервала111,1Без интервала,No Spacing1,No Spacing11,1Без интервала111,Без интервала21"/>
    <w:link w:val="a8"/>
    <w:uiPriority w:val="1"/>
    <w:qFormat/>
    <w:rsid w:val="001162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 Знак,No Spacing1 Знак,No Spacing11 Знак,1Без интервала111 Знак"/>
    <w:link w:val="a7"/>
    <w:uiPriority w:val="1"/>
    <w:rsid w:val="0011627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C1E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E205E5"/>
    <w:pPr>
      <w:spacing w:after="100"/>
      <w:ind w:left="280"/>
    </w:pPr>
  </w:style>
  <w:style w:type="character" w:styleId="a9">
    <w:name w:val="Hyperlink"/>
    <w:basedOn w:val="a0"/>
    <w:uiPriority w:val="99"/>
    <w:unhideWhenUsed/>
    <w:rsid w:val="00E205E5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05FB6"/>
    <w:pPr>
      <w:spacing w:after="100"/>
    </w:pPr>
  </w:style>
  <w:style w:type="character" w:customStyle="1" w:styleId="12">
    <w:name w:val="Основной текст Знак1"/>
    <w:uiPriority w:val="99"/>
    <w:rsid w:val="007D4F2D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Pa12">
    <w:name w:val="Pa12"/>
    <w:basedOn w:val="a"/>
    <w:next w:val="a"/>
    <w:uiPriority w:val="99"/>
    <w:rsid w:val="00B7677F"/>
    <w:pPr>
      <w:autoSpaceDE w:val="0"/>
      <w:autoSpaceDN w:val="0"/>
      <w:adjustRightInd w:val="0"/>
      <w:spacing w:line="181" w:lineRule="atLeast"/>
    </w:pPr>
    <w:rPr>
      <w:rFonts w:ascii="PragmaticaC" w:eastAsiaTheme="minorHAnsi" w:hAnsi="PragmaticaC" w:cstheme="minorBidi"/>
      <w:sz w:val="24"/>
      <w:szCs w:val="24"/>
    </w:rPr>
  </w:style>
  <w:style w:type="character" w:customStyle="1" w:styleId="A60">
    <w:name w:val="A6"/>
    <w:uiPriority w:val="99"/>
    <w:rsid w:val="00B7677F"/>
    <w:rPr>
      <w:rFonts w:cs="PragmaticaC"/>
      <w:color w:val="000000"/>
      <w:sz w:val="12"/>
      <w:szCs w:val="12"/>
    </w:rPr>
  </w:style>
  <w:style w:type="character" w:customStyle="1" w:styleId="FontStyle11">
    <w:name w:val="Font Style11"/>
    <w:uiPriority w:val="99"/>
    <w:rsid w:val="005122F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5122F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12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5122F1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B78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78CE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7B78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78CE"/>
    <w:rPr>
      <w:rFonts w:ascii="Times New Roman" w:eastAsia="Calibri" w:hAnsi="Times New Roman" w:cs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3525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5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6FE2B534D1CD1370D08DB56397691A378FBC632C975CD6D1438382489A12E894709216D663F07C628BF5077204D107CDBi4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ED76FEFE633270B50C2CA4AEE102D77DB3A5772D670BD21B6BB7395948X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2AB4-5D86-449A-97C5-1B57094F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50</Pages>
  <Words>19618</Words>
  <Characters>111828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Рзянин А.М.</dc:creator>
  <cp:keywords/>
  <dc:description/>
  <cp:lastModifiedBy>tanyginajv</cp:lastModifiedBy>
  <cp:revision>133</cp:revision>
  <dcterms:created xsi:type="dcterms:W3CDTF">2022-03-22T05:21:00Z</dcterms:created>
  <dcterms:modified xsi:type="dcterms:W3CDTF">2022-05-27T03:52:00Z</dcterms:modified>
</cp:coreProperties>
</file>