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F559" w14:textId="77777777" w:rsidR="00A17643" w:rsidRPr="00A17643" w:rsidRDefault="00A17643" w:rsidP="00A17643">
      <w:pPr>
        <w:widowControl w:val="0"/>
        <w:spacing w:after="0" w:line="240" w:lineRule="auto"/>
        <w:jc w:val="center"/>
        <w:rPr>
          <w:rFonts w:ascii="Times New Roman" w:eastAsia="Microsoft Sans Serif" w:hAnsi="Times New Roman" w:cs="Times New Roman"/>
          <w:b/>
          <w:color w:val="000000"/>
          <w:sz w:val="36"/>
          <w:szCs w:val="36"/>
          <w:lang w:eastAsia="ru-RU" w:bidi="ru-RU"/>
        </w:rPr>
      </w:pPr>
      <w:r w:rsidRPr="00A17643">
        <w:rPr>
          <w:rFonts w:ascii="Times New Roman" w:eastAsia="Microsoft Sans Serif" w:hAnsi="Times New Roman" w:cs="Times New Roman"/>
          <w:b/>
          <w:noProof/>
          <w:color w:val="000000"/>
          <w:sz w:val="36"/>
          <w:szCs w:val="36"/>
          <w:lang w:eastAsia="ru-RU"/>
        </w:rPr>
        <w:drawing>
          <wp:inline distT="0" distB="0" distL="0" distR="0" wp14:anchorId="2D376FAE" wp14:editId="42C440A6">
            <wp:extent cx="664845" cy="890905"/>
            <wp:effectExtent l="19050" t="0" r="1905" b="0"/>
            <wp:docPr id="15" name="Рисунок 15"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6" cstate="print"/>
                    <a:srcRect/>
                    <a:stretch>
                      <a:fillRect/>
                    </a:stretch>
                  </pic:blipFill>
                  <pic:spPr bwMode="auto">
                    <a:xfrm>
                      <a:off x="0" y="0"/>
                      <a:ext cx="664845" cy="890905"/>
                    </a:xfrm>
                    <a:prstGeom prst="rect">
                      <a:avLst/>
                    </a:prstGeom>
                    <a:noFill/>
                    <a:ln w="9525">
                      <a:noFill/>
                      <a:miter lim="800000"/>
                      <a:headEnd/>
                      <a:tailEnd/>
                    </a:ln>
                  </pic:spPr>
                </pic:pic>
              </a:graphicData>
            </a:graphic>
          </wp:inline>
        </w:drawing>
      </w:r>
    </w:p>
    <w:p w14:paraId="00D44854" w14:textId="77777777" w:rsidR="00A17643" w:rsidRPr="00A17643" w:rsidRDefault="00A17643" w:rsidP="00A17643">
      <w:pPr>
        <w:widowControl w:val="0"/>
        <w:spacing w:after="0" w:line="240" w:lineRule="auto"/>
        <w:jc w:val="center"/>
        <w:rPr>
          <w:rFonts w:ascii="Times New Roman" w:eastAsia="Microsoft Sans Serif" w:hAnsi="Times New Roman" w:cs="Times New Roman"/>
          <w:b/>
          <w:color w:val="000000"/>
          <w:sz w:val="36"/>
          <w:szCs w:val="36"/>
          <w:lang w:eastAsia="ru-RU" w:bidi="ru-RU"/>
        </w:rPr>
      </w:pPr>
      <w:r w:rsidRPr="00A17643">
        <w:rPr>
          <w:rFonts w:ascii="Times New Roman" w:eastAsia="Microsoft Sans Serif" w:hAnsi="Times New Roman" w:cs="Times New Roman"/>
          <w:b/>
          <w:color w:val="000000"/>
          <w:sz w:val="36"/>
          <w:szCs w:val="36"/>
          <w:lang w:eastAsia="ru-RU" w:bidi="ru-RU"/>
        </w:rPr>
        <w:t>АДМИНИСТРАЦИЯ</w:t>
      </w:r>
    </w:p>
    <w:p w14:paraId="6AE76EB1" w14:textId="77777777" w:rsidR="00A17643" w:rsidRPr="00A17643" w:rsidRDefault="00A17643" w:rsidP="00A17643">
      <w:pPr>
        <w:keepNext/>
        <w:spacing w:after="0" w:line="240" w:lineRule="auto"/>
        <w:jc w:val="center"/>
        <w:outlineLvl w:val="1"/>
        <w:rPr>
          <w:rFonts w:ascii="Times New Roman" w:eastAsia="Times New Roman" w:hAnsi="Times New Roman" w:cs="Times New Roman"/>
          <w:b/>
          <w:bCs/>
          <w:spacing w:val="60"/>
          <w:sz w:val="32"/>
          <w:szCs w:val="32"/>
          <w:lang w:eastAsia="ru-RU"/>
        </w:rPr>
      </w:pPr>
      <w:r w:rsidRPr="00A17643">
        <w:rPr>
          <w:rFonts w:ascii="Times New Roman" w:eastAsia="Times New Roman" w:hAnsi="Times New Roman" w:cs="Times New Roman"/>
          <w:b/>
          <w:bCs/>
          <w:spacing w:val="60"/>
          <w:sz w:val="32"/>
          <w:szCs w:val="32"/>
          <w:lang w:eastAsia="ru-RU"/>
        </w:rPr>
        <w:t>Эвенкийского муниципального района</w:t>
      </w:r>
    </w:p>
    <w:p w14:paraId="4B8E74A3" w14:textId="77777777" w:rsidR="00A17643" w:rsidRPr="00A17643" w:rsidRDefault="00A17643" w:rsidP="00A17643">
      <w:pPr>
        <w:widowControl w:val="0"/>
        <w:spacing w:after="0" w:line="240" w:lineRule="auto"/>
        <w:jc w:val="center"/>
        <w:rPr>
          <w:rFonts w:ascii="Times New Roman" w:eastAsia="Microsoft Sans Serif" w:hAnsi="Times New Roman" w:cs="Times New Roman"/>
          <w:b/>
          <w:color w:val="000000"/>
          <w:sz w:val="36"/>
          <w:szCs w:val="36"/>
          <w:lang w:eastAsia="ru-RU" w:bidi="ru-RU"/>
        </w:rPr>
      </w:pPr>
      <w:r w:rsidRPr="00A17643">
        <w:rPr>
          <w:rFonts w:ascii="Times New Roman" w:eastAsia="Microsoft Sans Serif" w:hAnsi="Times New Roman" w:cs="Times New Roman"/>
          <w:b/>
          <w:color w:val="000000"/>
          <w:sz w:val="36"/>
          <w:szCs w:val="36"/>
          <w:lang w:eastAsia="ru-RU" w:bidi="ru-RU"/>
        </w:rPr>
        <w:t>Красноярского края</w:t>
      </w:r>
    </w:p>
    <w:p w14:paraId="331D6BA8" w14:textId="77777777" w:rsidR="00A17643" w:rsidRPr="00A17643" w:rsidRDefault="00A17643" w:rsidP="00A17643">
      <w:pPr>
        <w:widowControl w:val="0"/>
        <w:spacing w:after="0" w:line="240" w:lineRule="auto"/>
        <w:jc w:val="center"/>
        <w:rPr>
          <w:rFonts w:ascii="Times New Roman" w:eastAsia="Microsoft Sans Serif" w:hAnsi="Times New Roman" w:cs="Times New Roman"/>
          <w:b/>
          <w:color w:val="000000"/>
          <w:w w:val="80"/>
          <w:position w:val="4"/>
          <w:sz w:val="36"/>
          <w:szCs w:val="36"/>
          <w:lang w:eastAsia="ru-RU" w:bidi="ru-RU"/>
        </w:rPr>
      </w:pPr>
      <w:r w:rsidRPr="00A17643">
        <w:rPr>
          <w:rFonts w:ascii="Times New Roman" w:eastAsia="Microsoft Sans Serif"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7DF1035B" wp14:editId="221ABF35">
                <wp:simplePos x="0" y="0"/>
                <wp:positionH relativeFrom="column">
                  <wp:posOffset>278130</wp:posOffset>
                </wp:positionH>
                <wp:positionV relativeFrom="paragraph">
                  <wp:posOffset>154940</wp:posOffset>
                </wp:positionV>
                <wp:extent cx="5486400" cy="0"/>
                <wp:effectExtent l="24765" t="20320" r="22860" b="27305"/>
                <wp:wrapTopAndBottom/>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5C7A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2.2pt" to="453.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" strokeweight="3pt">
                <v:stroke linestyle="thinThin"/>
                <w10:wrap type="topAndBottom"/>
              </v:line>
            </w:pict>
          </mc:Fallback>
        </mc:AlternateContent>
      </w:r>
      <w:r w:rsidRPr="00A17643">
        <w:rPr>
          <w:rFonts w:ascii="Times New Roman" w:eastAsia="Microsoft Sans Serif" w:hAnsi="Times New Roman" w:cs="Times New Roman"/>
          <w:b/>
          <w:color w:val="000000"/>
          <w:w w:val="80"/>
          <w:position w:val="4"/>
          <w:sz w:val="36"/>
          <w:szCs w:val="36"/>
          <w:lang w:eastAsia="ru-RU" w:bidi="ru-RU"/>
        </w:rPr>
        <w:t>ПОСТАНОВЛЕНИЕ</w:t>
      </w:r>
    </w:p>
    <w:p w14:paraId="0AB7C8BA" w14:textId="77777777" w:rsidR="00A17643" w:rsidRPr="00A17643" w:rsidRDefault="00A17643" w:rsidP="00A17643">
      <w:pPr>
        <w:widowControl w:val="0"/>
        <w:tabs>
          <w:tab w:val="left" w:pos="709"/>
        </w:tabs>
        <w:spacing w:after="0" w:line="240" w:lineRule="auto"/>
        <w:rPr>
          <w:rFonts w:ascii="Times New Roman" w:eastAsia="Microsoft Sans Serif" w:hAnsi="Times New Roman" w:cs="Times New Roman"/>
          <w:color w:val="000000"/>
          <w:sz w:val="24"/>
          <w:szCs w:val="28"/>
          <w:lang w:eastAsia="ru-RU" w:bidi="ru-RU"/>
        </w:rPr>
      </w:pPr>
    </w:p>
    <w:p w14:paraId="479C3FFE" w14:textId="77777777" w:rsidR="00A17643" w:rsidRPr="00A17643" w:rsidRDefault="00A17643" w:rsidP="00A17643">
      <w:pPr>
        <w:widowControl w:val="0"/>
        <w:tabs>
          <w:tab w:val="left" w:pos="709"/>
        </w:tabs>
        <w:spacing w:after="0" w:line="240" w:lineRule="auto"/>
        <w:rPr>
          <w:rFonts w:ascii="Times New Roman" w:eastAsia="Microsoft Sans Serif" w:hAnsi="Times New Roman" w:cs="Times New Roman"/>
          <w:color w:val="000000"/>
          <w:sz w:val="28"/>
          <w:szCs w:val="28"/>
          <w:lang w:eastAsia="ru-RU" w:bidi="ru-RU"/>
        </w:rPr>
      </w:pPr>
      <w:proofErr w:type="gramStart"/>
      <w:r w:rsidRPr="00A17643">
        <w:rPr>
          <w:rFonts w:ascii="Times New Roman" w:eastAsia="Microsoft Sans Serif" w:hAnsi="Times New Roman" w:cs="Times New Roman"/>
          <w:color w:val="000000"/>
          <w:sz w:val="28"/>
          <w:szCs w:val="28"/>
          <w:lang w:eastAsia="ru-RU" w:bidi="ru-RU"/>
        </w:rPr>
        <w:t>«</w:t>
      </w:r>
      <w:r>
        <w:rPr>
          <w:rFonts w:ascii="Times New Roman" w:eastAsia="Microsoft Sans Serif" w:hAnsi="Times New Roman" w:cs="Times New Roman"/>
          <w:color w:val="000000"/>
          <w:sz w:val="28"/>
          <w:szCs w:val="28"/>
          <w:lang w:eastAsia="ru-RU" w:bidi="ru-RU"/>
        </w:rPr>
        <w:t xml:space="preserve">  </w:t>
      </w:r>
      <w:proofErr w:type="gramEnd"/>
      <w:r>
        <w:rPr>
          <w:rFonts w:ascii="Times New Roman" w:eastAsia="Microsoft Sans Serif" w:hAnsi="Times New Roman" w:cs="Times New Roman"/>
          <w:color w:val="000000"/>
          <w:sz w:val="28"/>
          <w:szCs w:val="28"/>
          <w:lang w:eastAsia="ru-RU" w:bidi="ru-RU"/>
        </w:rPr>
        <w:t xml:space="preserve"> </w:t>
      </w:r>
      <w:proofErr w:type="gramStart"/>
      <w:r>
        <w:rPr>
          <w:rFonts w:ascii="Times New Roman" w:eastAsia="Microsoft Sans Serif" w:hAnsi="Times New Roman" w:cs="Times New Roman"/>
          <w:color w:val="000000"/>
          <w:sz w:val="28"/>
          <w:szCs w:val="28"/>
          <w:lang w:eastAsia="ru-RU" w:bidi="ru-RU"/>
        </w:rPr>
        <w:t xml:space="preserve">  </w:t>
      </w:r>
      <w:r w:rsidRPr="00A17643">
        <w:rPr>
          <w:rFonts w:ascii="Times New Roman" w:eastAsia="Microsoft Sans Serif" w:hAnsi="Times New Roman" w:cs="Times New Roman"/>
          <w:color w:val="000000"/>
          <w:sz w:val="28"/>
          <w:szCs w:val="28"/>
          <w:lang w:eastAsia="ru-RU" w:bidi="ru-RU"/>
        </w:rPr>
        <w:t>»</w:t>
      </w:r>
      <w:proofErr w:type="gramEnd"/>
      <w:r w:rsidRPr="00A17643">
        <w:rPr>
          <w:rFonts w:ascii="Times New Roman" w:eastAsia="Microsoft Sans Serif" w:hAnsi="Times New Roman" w:cs="Times New Roman"/>
          <w:color w:val="000000"/>
          <w:sz w:val="28"/>
          <w:szCs w:val="28"/>
          <w:lang w:eastAsia="ru-RU" w:bidi="ru-RU"/>
        </w:rPr>
        <w:t xml:space="preserve">  </w:t>
      </w:r>
      <w:r w:rsidR="006F5F6F">
        <w:rPr>
          <w:rFonts w:ascii="Times New Roman" w:eastAsia="Microsoft Sans Serif" w:hAnsi="Times New Roman" w:cs="Times New Roman"/>
          <w:color w:val="000000"/>
          <w:sz w:val="28"/>
          <w:szCs w:val="28"/>
          <w:lang w:eastAsia="ru-RU" w:bidi="ru-RU"/>
        </w:rPr>
        <w:t xml:space="preserve">          </w:t>
      </w:r>
      <w:r w:rsidRPr="00A17643">
        <w:rPr>
          <w:rFonts w:ascii="Times New Roman" w:eastAsia="Microsoft Sans Serif" w:hAnsi="Times New Roman" w:cs="Times New Roman"/>
          <w:color w:val="000000"/>
          <w:sz w:val="28"/>
          <w:szCs w:val="28"/>
          <w:lang w:eastAsia="ru-RU" w:bidi="ru-RU"/>
        </w:rPr>
        <w:t>202</w:t>
      </w:r>
      <w:r>
        <w:rPr>
          <w:rFonts w:ascii="Times New Roman" w:eastAsia="Microsoft Sans Serif" w:hAnsi="Times New Roman" w:cs="Times New Roman"/>
          <w:color w:val="000000"/>
          <w:sz w:val="28"/>
          <w:szCs w:val="28"/>
          <w:lang w:eastAsia="ru-RU" w:bidi="ru-RU"/>
        </w:rPr>
        <w:t>6</w:t>
      </w:r>
      <w:r w:rsidRPr="00A17643">
        <w:rPr>
          <w:rFonts w:ascii="Times New Roman" w:eastAsia="Microsoft Sans Serif" w:hAnsi="Times New Roman" w:cs="Times New Roman"/>
          <w:color w:val="000000"/>
          <w:sz w:val="28"/>
          <w:szCs w:val="28"/>
          <w:lang w:eastAsia="ru-RU" w:bidi="ru-RU"/>
        </w:rPr>
        <w:tab/>
      </w:r>
      <w:r w:rsidRPr="00A17643">
        <w:rPr>
          <w:rFonts w:ascii="Times New Roman" w:eastAsia="Microsoft Sans Serif" w:hAnsi="Times New Roman" w:cs="Times New Roman"/>
          <w:color w:val="000000"/>
          <w:sz w:val="28"/>
          <w:szCs w:val="28"/>
          <w:lang w:eastAsia="ru-RU" w:bidi="ru-RU"/>
        </w:rPr>
        <w:tab/>
        <w:t xml:space="preserve">                   п. Тура                                             №</w:t>
      </w:r>
    </w:p>
    <w:p w14:paraId="504FC47F" w14:textId="77777777" w:rsidR="00A17643" w:rsidRPr="00A17643" w:rsidRDefault="00A17643" w:rsidP="00A17643">
      <w:pPr>
        <w:widowControl w:val="0"/>
        <w:tabs>
          <w:tab w:val="left" w:pos="720"/>
        </w:tabs>
        <w:spacing w:after="0" w:line="240" w:lineRule="auto"/>
        <w:jc w:val="center"/>
        <w:rPr>
          <w:rFonts w:ascii="Microsoft Sans Serif" w:eastAsia="Microsoft Sans Serif" w:hAnsi="Microsoft Sans Serif" w:cs="Microsoft Sans Serif"/>
          <w:color w:val="000000"/>
          <w:sz w:val="24"/>
          <w:szCs w:val="28"/>
          <w:lang w:eastAsia="ru-RU" w:bidi="ru-RU"/>
        </w:rPr>
      </w:pPr>
    </w:p>
    <w:p w14:paraId="1F321215" w14:textId="77777777" w:rsidR="00A17643" w:rsidRPr="00A17643" w:rsidRDefault="00A17643" w:rsidP="00A17643">
      <w:pPr>
        <w:tabs>
          <w:tab w:val="left" w:pos="4678"/>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EEC7037" w14:textId="5F38B21A" w:rsidR="00A17643" w:rsidRPr="00A17643" w:rsidRDefault="00A17643" w:rsidP="00A1764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7643">
        <w:rPr>
          <w:rFonts w:ascii="Times New Roman" w:eastAsia="Times New Roman" w:hAnsi="Times New Roman" w:cs="Times New Roman"/>
          <w:b/>
          <w:bCs/>
          <w:sz w:val="28"/>
          <w:szCs w:val="28"/>
          <w:lang w:eastAsia="ru-RU"/>
        </w:rPr>
        <w:t xml:space="preserve">Об утверждении Административного регламента предоставления муниципальной услуги «Перераспределение земель и (или) земельных участков, находящихся </w:t>
      </w:r>
      <w:proofErr w:type="gramStart"/>
      <w:r w:rsidRPr="00A17643">
        <w:rPr>
          <w:rFonts w:ascii="Times New Roman" w:eastAsia="Times New Roman" w:hAnsi="Times New Roman" w:cs="Times New Roman"/>
          <w:b/>
          <w:bCs/>
          <w:sz w:val="28"/>
          <w:szCs w:val="28"/>
          <w:lang w:eastAsia="ru-RU"/>
        </w:rPr>
        <w:t>в муниципальной собственности</w:t>
      </w:r>
      <w:proofErr w:type="gramEnd"/>
      <w:r w:rsidRPr="00A17643">
        <w:rPr>
          <w:rFonts w:ascii="Times New Roman" w:eastAsia="Times New Roman" w:hAnsi="Times New Roman" w:cs="Times New Roman"/>
          <w:b/>
          <w:bCs/>
          <w:sz w:val="28"/>
          <w:szCs w:val="28"/>
          <w:lang w:eastAsia="ru-RU"/>
        </w:rPr>
        <w:t xml:space="preserve"> или государственная собственность на который не разграничена, и земельных участков, находящихся в частной собственности</w:t>
      </w:r>
      <w:r w:rsidRPr="00A17643">
        <w:rPr>
          <w:rFonts w:ascii="Times New Roman" w:eastAsia="Times New Roman" w:hAnsi="Times New Roman" w:cs="Times New Roman"/>
          <w:b/>
          <w:sz w:val="28"/>
          <w:szCs w:val="28"/>
          <w:lang w:eastAsia="ru-RU"/>
        </w:rPr>
        <w:t xml:space="preserve">» на территории Эвенкийского муниципального </w:t>
      </w:r>
      <w:r w:rsidR="006E1585">
        <w:rPr>
          <w:rFonts w:ascii="Times New Roman" w:eastAsia="Times New Roman" w:hAnsi="Times New Roman" w:cs="Times New Roman"/>
          <w:b/>
          <w:sz w:val="28"/>
          <w:szCs w:val="28"/>
          <w:lang w:eastAsia="ru-RU"/>
        </w:rPr>
        <w:t>округа</w:t>
      </w:r>
    </w:p>
    <w:p w14:paraId="2F99DDDA" w14:textId="77777777" w:rsidR="00A76D86" w:rsidRPr="00727BE7" w:rsidRDefault="00A76D86">
      <w:pPr>
        <w:pStyle w:val="ConsPlusNormal"/>
        <w:ind w:firstLine="540"/>
        <w:jc w:val="both"/>
        <w:rPr>
          <w:rFonts w:asciiTheme="majorHAnsi" w:hAnsiTheme="majorHAnsi"/>
        </w:rPr>
      </w:pPr>
    </w:p>
    <w:p w14:paraId="77F9639D" w14:textId="6CFCA229" w:rsidR="006E1585" w:rsidRDefault="00A76D86" w:rsidP="006E1585">
      <w:pPr>
        <w:tabs>
          <w:tab w:val="left" w:pos="709"/>
        </w:tabs>
        <w:spacing w:before="100" w:beforeAutospacing="1" w:after="100" w:afterAutospacing="1"/>
        <w:ind w:firstLine="708"/>
        <w:contextualSpacing/>
        <w:jc w:val="both"/>
        <w:rPr>
          <w:b/>
          <w:sz w:val="28"/>
          <w:szCs w:val="28"/>
        </w:rPr>
      </w:pPr>
      <w:r w:rsidRPr="006E1585">
        <w:rPr>
          <w:rFonts w:ascii="Times New Roman" w:hAnsi="Times New Roman" w:cs="Times New Roman"/>
          <w:sz w:val="28"/>
          <w:szCs w:val="28"/>
        </w:rPr>
        <w:t xml:space="preserve">В целях эффективного управления и распоряжения земельными участками, расположенными на территории </w:t>
      </w:r>
      <w:r w:rsidR="00A17643" w:rsidRPr="006E1585">
        <w:rPr>
          <w:rFonts w:ascii="Times New Roman" w:hAnsi="Times New Roman" w:cs="Times New Roman"/>
          <w:sz w:val="28"/>
          <w:szCs w:val="28"/>
        </w:rPr>
        <w:t xml:space="preserve">Эвенкийского муниципального </w:t>
      </w:r>
      <w:r w:rsidR="006E1585" w:rsidRPr="006E1585">
        <w:rPr>
          <w:rFonts w:ascii="Times New Roman" w:hAnsi="Times New Roman" w:cs="Times New Roman"/>
          <w:sz w:val="28"/>
          <w:szCs w:val="28"/>
        </w:rPr>
        <w:t>округа</w:t>
      </w:r>
      <w:r w:rsidR="00A17643" w:rsidRPr="006E1585">
        <w:rPr>
          <w:rFonts w:ascii="Times New Roman" w:hAnsi="Times New Roman" w:cs="Times New Roman"/>
          <w:sz w:val="28"/>
          <w:szCs w:val="28"/>
        </w:rPr>
        <w:t xml:space="preserve"> Красноярского края</w:t>
      </w:r>
      <w:r w:rsidRPr="006E1585">
        <w:rPr>
          <w:rFonts w:ascii="Times New Roman" w:hAnsi="Times New Roman" w:cs="Times New Roman"/>
          <w:sz w:val="28"/>
          <w:szCs w:val="28"/>
        </w:rPr>
        <w:t xml:space="preserve">, в соответствии с Федеральным </w:t>
      </w:r>
      <w:hyperlink r:id="rId7">
        <w:r w:rsidRPr="006E1585">
          <w:rPr>
            <w:rFonts w:ascii="Times New Roman" w:hAnsi="Times New Roman" w:cs="Times New Roman"/>
            <w:sz w:val="28"/>
            <w:szCs w:val="28"/>
          </w:rPr>
          <w:t>законом</w:t>
        </w:r>
      </w:hyperlink>
      <w:r w:rsidRPr="006E1585">
        <w:rPr>
          <w:rFonts w:ascii="Times New Roman" w:hAnsi="Times New Roman" w:cs="Times New Roman"/>
          <w:sz w:val="28"/>
          <w:szCs w:val="28"/>
        </w:rPr>
        <w:t xml:space="preserve"> от 27.07.2010 N 210-ФЗ "Об организации предоставления государственных и муниципальных услуг", </w:t>
      </w:r>
      <w:r w:rsidR="006F5F6F" w:rsidRPr="006E1585">
        <w:rPr>
          <w:rFonts w:ascii="Times New Roman" w:hAnsi="Times New Roman" w:cs="Times New Roman"/>
          <w:sz w:val="28"/>
          <w:szCs w:val="28"/>
          <w:lang w:bidi="ru-RU"/>
        </w:rPr>
        <w:t xml:space="preserve">ст.12 Устава Эвенкийского муниципального района принятого Решением районного Совета депутатов Эвенкийского муниципального района от 22.12.2005 № 27-3, </w:t>
      </w:r>
      <w:r w:rsidR="006F5F6F" w:rsidRPr="006E1585">
        <w:rPr>
          <w:rFonts w:ascii="Times New Roman" w:hAnsi="Times New Roman" w:cs="Times New Roman"/>
          <w:sz w:val="28"/>
          <w:szCs w:val="28"/>
        </w:rPr>
        <w:t xml:space="preserve">в соответствии с  </w:t>
      </w:r>
      <w:hyperlink r:id="rId8" w:history="1">
        <w:r w:rsidR="006F5F6F" w:rsidRPr="006E1585">
          <w:rPr>
            <w:rStyle w:val="a5"/>
            <w:rFonts w:ascii="Times New Roman" w:hAnsi="Times New Roman" w:cs="Times New Roman"/>
            <w:color w:val="auto"/>
            <w:sz w:val="28"/>
            <w:szCs w:val="28"/>
          </w:rPr>
          <w:t>Порядком</w:t>
        </w:r>
      </w:hyperlink>
      <w:r w:rsidR="006F5F6F" w:rsidRPr="006E1585">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предоставляемых структурными подразделениями и  органами Администрации Эвенкийского муниципального района, муниципальными учреждениями Эвенкийского муниципального района, утвержденным Постановлением Администрации Эвенкийского муниципального района Красноярского края  от </w:t>
      </w:r>
      <w:r w:rsidR="006F5F6F" w:rsidRPr="006E1585">
        <w:rPr>
          <w:rFonts w:ascii="Times New Roman" w:hAnsi="Times New Roman" w:cs="Times New Roman"/>
          <w:sz w:val="28"/>
          <w:szCs w:val="28"/>
          <w:lang w:bidi="ru-RU"/>
        </w:rPr>
        <w:t xml:space="preserve">20.05.2016 </w:t>
      </w:r>
      <w:hyperlink r:id="rId9" w:history="1">
        <w:r w:rsidR="006F5F6F" w:rsidRPr="006E1585">
          <w:rPr>
            <w:rStyle w:val="a5"/>
            <w:rFonts w:ascii="Times New Roman" w:hAnsi="Times New Roman" w:cs="Times New Roman"/>
            <w:color w:val="auto"/>
            <w:sz w:val="28"/>
            <w:szCs w:val="28"/>
            <w:lang w:bidi="ru-RU"/>
          </w:rPr>
          <w:t>№300-п</w:t>
        </w:r>
      </w:hyperlink>
      <w:r w:rsidR="006F5F6F" w:rsidRPr="006E1585">
        <w:rPr>
          <w:rFonts w:ascii="Times New Roman" w:hAnsi="Times New Roman" w:cs="Times New Roman"/>
          <w:sz w:val="28"/>
          <w:szCs w:val="28"/>
          <w:u w:val="single"/>
          <w:lang w:bidi="ru-RU"/>
        </w:rPr>
        <w:t xml:space="preserve"> (с</w:t>
      </w:r>
      <w:r w:rsidR="006F5F6F" w:rsidRPr="006E1585">
        <w:rPr>
          <w:rFonts w:ascii="Times New Roman" w:hAnsi="Times New Roman" w:cs="Times New Roman"/>
          <w:sz w:val="28"/>
          <w:szCs w:val="28"/>
        </w:rPr>
        <w:t xml:space="preserve"> последними изменениями от 26.01.2026 № 33-п),</w:t>
      </w:r>
      <w:r w:rsidR="006E1585" w:rsidRPr="006E1585">
        <w:rPr>
          <w:b/>
          <w:sz w:val="28"/>
          <w:szCs w:val="28"/>
        </w:rPr>
        <w:t xml:space="preserve"> </w:t>
      </w:r>
      <w:r w:rsidR="006E1585" w:rsidRPr="006E1585">
        <w:rPr>
          <w:rFonts w:ascii="Times New Roman" w:hAnsi="Times New Roman" w:cs="Times New Roman"/>
          <w:b/>
          <w:sz w:val="28"/>
          <w:szCs w:val="28"/>
        </w:rPr>
        <w:t>ПОСТАНОВЛЯЮ:</w:t>
      </w:r>
    </w:p>
    <w:p w14:paraId="12A4169D" w14:textId="16FCB6B1" w:rsidR="006F5F6F" w:rsidRPr="006E1585" w:rsidRDefault="006F5F6F" w:rsidP="006E1585">
      <w:pPr>
        <w:tabs>
          <w:tab w:val="left" w:pos="709"/>
        </w:tabs>
        <w:spacing w:before="100" w:beforeAutospacing="1" w:after="100" w:afterAutospacing="1"/>
        <w:contextualSpacing/>
        <w:jc w:val="both"/>
        <w:rPr>
          <w:rFonts w:ascii="Times New Roman" w:hAnsi="Times New Roman" w:cs="Times New Roman"/>
          <w:sz w:val="28"/>
          <w:szCs w:val="28"/>
        </w:rPr>
      </w:pPr>
      <w:r w:rsidRPr="006E1585">
        <w:rPr>
          <w:rFonts w:ascii="Times New Roman" w:hAnsi="Times New Roman" w:cs="Times New Roman"/>
          <w:sz w:val="28"/>
          <w:szCs w:val="28"/>
        </w:rPr>
        <w:t xml:space="preserve">1. Утвердить Административный </w:t>
      </w:r>
      <w:hyperlink w:anchor="P40" w:tooltip="АДМИНИСТРАТИВНЫЙ РЕГЛАМЕНТ">
        <w:r w:rsidRPr="006E1585">
          <w:rPr>
            <w:rStyle w:val="a5"/>
            <w:rFonts w:ascii="Times New Roman" w:hAnsi="Times New Roman" w:cs="Times New Roman"/>
            <w:color w:val="auto"/>
            <w:sz w:val="28"/>
            <w:szCs w:val="28"/>
            <w:u w:val="none"/>
          </w:rPr>
          <w:t>регламент</w:t>
        </w:r>
      </w:hyperlink>
      <w:r w:rsidRPr="006E1585">
        <w:rPr>
          <w:rFonts w:ascii="Times New Roman" w:hAnsi="Times New Roman" w:cs="Times New Roman"/>
          <w:sz w:val="28"/>
          <w:szCs w:val="28"/>
        </w:rPr>
        <w:t xml:space="preserve"> предоставления муниципальной услуги "</w:t>
      </w:r>
      <w:r w:rsidRPr="006E1585">
        <w:rPr>
          <w:rFonts w:ascii="Times New Roman" w:hAnsi="Times New Roman" w:cs="Times New Roman"/>
          <w:bCs/>
          <w:sz w:val="28"/>
          <w:szCs w:val="28"/>
        </w:rPr>
        <w:t>Перераспределение земель и (или) земельных участков, находящихся в муниципальной собственности или государственная собственность на который не разграничена, и земельных участков, находящихся в частной собственности</w:t>
      </w:r>
      <w:r w:rsidRPr="006E1585">
        <w:rPr>
          <w:rFonts w:ascii="Times New Roman" w:hAnsi="Times New Roman" w:cs="Times New Roman"/>
          <w:sz w:val="28"/>
          <w:szCs w:val="28"/>
        </w:rPr>
        <w:t>" (прилагается).</w:t>
      </w:r>
    </w:p>
    <w:p w14:paraId="237F6A77" w14:textId="45D43302" w:rsidR="00A6199C" w:rsidRPr="00A6199C" w:rsidRDefault="006F5F6F" w:rsidP="00A6199C">
      <w:pPr>
        <w:pStyle w:val="ConsPlusTitle"/>
        <w:jc w:val="both"/>
        <w:rPr>
          <w:rFonts w:ascii="Times New Roman" w:hAnsi="Times New Roman" w:cs="Times New Roman"/>
          <w:b w:val="0"/>
          <w:bCs/>
          <w:sz w:val="28"/>
          <w:szCs w:val="28"/>
        </w:rPr>
      </w:pPr>
      <w:r w:rsidRPr="00A6199C">
        <w:rPr>
          <w:rFonts w:ascii="Times New Roman" w:hAnsi="Times New Roman" w:cs="Times New Roman"/>
          <w:b w:val="0"/>
          <w:bCs/>
          <w:sz w:val="28"/>
          <w:szCs w:val="28"/>
          <w:lang w:bidi="ru-RU"/>
        </w:rPr>
        <w:lastRenderedPageBreak/>
        <w:t xml:space="preserve">2. Признать утратившим силу Постановление Администрации Эвенкийского муниципального района от 02.04.2024г. №180-п </w:t>
      </w:r>
      <w:r w:rsidR="00A6199C" w:rsidRPr="00A6199C">
        <w:rPr>
          <w:rFonts w:ascii="Times New Roman" w:hAnsi="Times New Roman" w:cs="Times New Roman"/>
          <w:b w:val="0"/>
          <w:bCs/>
          <w:sz w:val="28"/>
          <w:szCs w:val="28"/>
          <w:lang w:bidi="ru-RU"/>
        </w:rPr>
        <w:t xml:space="preserve"> </w:t>
      </w:r>
      <w:r w:rsidR="00A6199C">
        <w:rPr>
          <w:rFonts w:ascii="Times New Roman" w:hAnsi="Times New Roman" w:cs="Times New Roman"/>
          <w:b w:val="0"/>
          <w:bCs/>
          <w:sz w:val="28"/>
          <w:szCs w:val="28"/>
          <w:lang w:bidi="ru-RU"/>
        </w:rPr>
        <w:t>«</w:t>
      </w:r>
      <w:r w:rsidR="00A6199C" w:rsidRPr="00A6199C">
        <w:rPr>
          <w:rFonts w:ascii="Times New Roman" w:hAnsi="Times New Roman" w:cs="Times New Roman"/>
          <w:b w:val="0"/>
          <w:bCs/>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который не разграничена, и земельных участков, находящихся в частной собственности» на территории Эвенкийского муниципального района</w:t>
      </w:r>
      <w:r w:rsidR="00A6199C">
        <w:rPr>
          <w:rFonts w:ascii="Times New Roman" w:hAnsi="Times New Roman" w:cs="Times New Roman"/>
          <w:b w:val="0"/>
          <w:bCs/>
          <w:sz w:val="28"/>
          <w:szCs w:val="28"/>
        </w:rPr>
        <w:t>».</w:t>
      </w:r>
    </w:p>
    <w:p w14:paraId="0C3D45A2" w14:textId="5C0788B1" w:rsidR="006F5F6F" w:rsidRPr="006E1585" w:rsidRDefault="006F5F6F" w:rsidP="006E1585">
      <w:pPr>
        <w:pStyle w:val="ConsPlusNormal"/>
        <w:jc w:val="both"/>
        <w:rPr>
          <w:rFonts w:ascii="Times New Roman" w:hAnsi="Times New Roman" w:cs="Times New Roman"/>
          <w:sz w:val="28"/>
          <w:szCs w:val="28"/>
          <w:lang w:bidi="ru-RU"/>
        </w:rPr>
      </w:pPr>
      <w:r w:rsidRPr="006E1585">
        <w:rPr>
          <w:rFonts w:ascii="Times New Roman" w:hAnsi="Times New Roman" w:cs="Times New Roman"/>
          <w:sz w:val="28"/>
          <w:szCs w:val="28"/>
          <w:lang w:bidi="ru-RU"/>
        </w:rPr>
        <w:t>3.</w:t>
      </w:r>
      <w:r w:rsidR="006E1585">
        <w:rPr>
          <w:rFonts w:ascii="Times New Roman" w:hAnsi="Times New Roman" w:cs="Times New Roman"/>
          <w:sz w:val="28"/>
          <w:szCs w:val="28"/>
          <w:lang w:bidi="ru-RU"/>
        </w:rPr>
        <w:t xml:space="preserve"> </w:t>
      </w:r>
      <w:r w:rsidR="006E1585" w:rsidRPr="006E1585">
        <w:rPr>
          <w:rFonts w:ascii="Times New Roman" w:hAnsi="Times New Roman" w:cs="Times New Roman"/>
          <w:sz w:val="28"/>
          <w:szCs w:val="28"/>
        </w:rPr>
        <w:t>Контроль исполнения настоящего постановления возложить на Департамент земельно-имущественных отношений Администрации Эвенкийского муниципального района (А.В. Лыткин)</w:t>
      </w:r>
      <w:r w:rsidR="006E1585">
        <w:rPr>
          <w:rFonts w:ascii="Times New Roman" w:hAnsi="Times New Roman" w:cs="Times New Roman"/>
          <w:sz w:val="28"/>
          <w:szCs w:val="28"/>
        </w:rPr>
        <w:t xml:space="preserve">. </w:t>
      </w:r>
    </w:p>
    <w:p w14:paraId="147C13EC" w14:textId="77777777" w:rsidR="006E1585" w:rsidRPr="006E1585" w:rsidRDefault="006F5F6F" w:rsidP="006E1585">
      <w:pPr>
        <w:jc w:val="both"/>
        <w:rPr>
          <w:rFonts w:ascii="Times New Roman" w:hAnsi="Times New Roman" w:cs="Times New Roman"/>
        </w:rPr>
      </w:pPr>
      <w:r w:rsidRPr="006E1585">
        <w:rPr>
          <w:rFonts w:ascii="Times New Roman" w:hAnsi="Times New Roman" w:cs="Times New Roman"/>
          <w:sz w:val="28"/>
          <w:szCs w:val="28"/>
          <w:lang w:bidi="ru-RU"/>
        </w:rPr>
        <w:t>4.</w:t>
      </w:r>
      <w:r w:rsidR="006E1585">
        <w:rPr>
          <w:rFonts w:ascii="Times New Roman" w:hAnsi="Times New Roman" w:cs="Times New Roman"/>
          <w:sz w:val="28"/>
          <w:szCs w:val="28"/>
          <w:lang w:bidi="ru-RU"/>
        </w:rPr>
        <w:t xml:space="preserve"> </w:t>
      </w:r>
      <w:r w:rsidRPr="006E1585">
        <w:rPr>
          <w:rFonts w:ascii="Times New Roman" w:hAnsi="Times New Roman" w:cs="Times New Roman"/>
          <w:sz w:val="28"/>
          <w:szCs w:val="28"/>
          <w:lang w:bidi="ru-RU"/>
        </w:rPr>
        <w:t xml:space="preserve">Настоящее постановление вступает в силу с момента подписания, распространяется на правоотношения, возникшие с 1 января 2026 года, </w:t>
      </w:r>
      <w:r w:rsidR="006E1585" w:rsidRPr="006E1585">
        <w:rPr>
          <w:rFonts w:ascii="Times New Roman" w:hAnsi="Times New Roman" w:cs="Times New Roman"/>
          <w:sz w:val="28"/>
          <w:szCs w:val="28"/>
        </w:rPr>
        <w:t xml:space="preserve">подлежит опубликованию в  периодическом печатном средстве массовой информации «Официальный вестник Эвенкийского муниципального района» и подлежит размещению на официальном сайте Эвенкийского муниципального района в информационно-телекоммуникационной сети Интернет по адресу: </w:t>
      </w:r>
      <w:hyperlink r:id="rId10" w:history="1">
        <w:r w:rsidR="006E1585" w:rsidRPr="006E1585">
          <w:rPr>
            <w:rStyle w:val="a5"/>
            <w:rFonts w:ascii="Times New Roman" w:hAnsi="Times New Roman" w:cs="Times New Roman"/>
            <w:sz w:val="28"/>
            <w:szCs w:val="28"/>
          </w:rPr>
          <w:t>https://evenkya.gosuslugi.ru</w:t>
        </w:r>
      </w:hyperlink>
      <w:r w:rsidR="006E1585" w:rsidRPr="006E1585">
        <w:rPr>
          <w:rFonts w:ascii="Times New Roman" w:hAnsi="Times New Roman" w:cs="Times New Roman"/>
          <w:sz w:val="28"/>
          <w:szCs w:val="28"/>
        </w:rPr>
        <w:t>.</w:t>
      </w:r>
    </w:p>
    <w:p w14:paraId="7714F9C8" w14:textId="77777777" w:rsidR="006E1585" w:rsidRPr="00120F37" w:rsidRDefault="006E1585" w:rsidP="006E1585">
      <w:pPr>
        <w:jc w:val="both"/>
        <w:rPr>
          <w:sz w:val="28"/>
          <w:szCs w:val="28"/>
        </w:rPr>
      </w:pPr>
    </w:p>
    <w:p w14:paraId="7537F706" w14:textId="77777777" w:rsidR="00362DB7" w:rsidRPr="006E1585" w:rsidRDefault="00362DB7" w:rsidP="006E1585">
      <w:pPr>
        <w:pStyle w:val="ConsPlusNormal"/>
        <w:jc w:val="both"/>
        <w:rPr>
          <w:rFonts w:ascii="Times New Roman" w:hAnsi="Times New Roman" w:cs="Times New Roman"/>
          <w:sz w:val="28"/>
          <w:szCs w:val="28"/>
          <w:lang w:bidi="ru-RU"/>
        </w:rPr>
      </w:pPr>
    </w:p>
    <w:p w14:paraId="15E0E4F3" w14:textId="77777777" w:rsidR="006E1585" w:rsidRPr="006E1585" w:rsidRDefault="006F5F6F" w:rsidP="006E1585">
      <w:pPr>
        <w:pStyle w:val="ConsPlusNormal"/>
        <w:jc w:val="both"/>
        <w:rPr>
          <w:rFonts w:ascii="Times New Roman" w:hAnsi="Times New Roman" w:cs="Times New Roman"/>
          <w:sz w:val="28"/>
          <w:szCs w:val="28"/>
          <w:lang w:bidi="ru-RU"/>
        </w:rPr>
      </w:pPr>
      <w:r w:rsidRPr="006E1585">
        <w:rPr>
          <w:rFonts w:ascii="Times New Roman" w:hAnsi="Times New Roman" w:cs="Times New Roman"/>
          <w:sz w:val="28"/>
          <w:szCs w:val="28"/>
          <w:lang w:bidi="ru-RU"/>
        </w:rPr>
        <w:t xml:space="preserve"> Глава</w:t>
      </w:r>
    </w:p>
    <w:p w14:paraId="5351A38E" w14:textId="40A34EED" w:rsidR="006E1585" w:rsidRDefault="006F5F6F" w:rsidP="006E1585">
      <w:pPr>
        <w:pStyle w:val="ConsPlusNormal"/>
        <w:jc w:val="both"/>
        <w:rPr>
          <w:rFonts w:ascii="Times New Roman" w:hAnsi="Times New Roman" w:cs="Times New Roman"/>
          <w:sz w:val="28"/>
          <w:szCs w:val="28"/>
          <w:lang w:bidi="ru-RU"/>
        </w:rPr>
      </w:pPr>
      <w:r w:rsidRPr="006E1585">
        <w:rPr>
          <w:rFonts w:ascii="Times New Roman" w:hAnsi="Times New Roman" w:cs="Times New Roman"/>
          <w:sz w:val="28"/>
          <w:szCs w:val="28"/>
          <w:lang w:bidi="ru-RU"/>
        </w:rPr>
        <w:t xml:space="preserve"> Эвенкийского муниципального района  </w:t>
      </w:r>
      <w:r w:rsidR="006E1585">
        <w:rPr>
          <w:rFonts w:ascii="Times New Roman" w:hAnsi="Times New Roman" w:cs="Times New Roman"/>
          <w:sz w:val="28"/>
          <w:szCs w:val="28"/>
          <w:lang w:bidi="ru-RU"/>
        </w:rPr>
        <w:t xml:space="preserve">                                    </w:t>
      </w:r>
      <w:r w:rsidR="006E1585" w:rsidRPr="006E1585">
        <w:rPr>
          <w:rFonts w:ascii="Times New Roman" w:hAnsi="Times New Roman" w:cs="Times New Roman"/>
          <w:sz w:val="28"/>
          <w:szCs w:val="28"/>
          <w:lang w:bidi="ru-RU"/>
        </w:rPr>
        <w:t xml:space="preserve">А.В. </w:t>
      </w:r>
      <w:proofErr w:type="spellStart"/>
      <w:r w:rsidR="006E1585" w:rsidRPr="006E1585">
        <w:rPr>
          <w:rFonts w:ascii="Times New Roman" w:hAnsi="Times New Roman" w:cs="Times New Roman"/>
          <w:sz w:val="28"/>
          <w:szCs w:val="28"/>
          <w:lang w:bidi="ru-RU"/>
        </w:rPr>
        <w:t>Гаюльский</w:t>
      </w:r>
      <w:proofErr w:type="spellEnd"/>
    </w:p>
    <w:p w14:paraId="7F0C880D" w14:textId="28CC1161" w:rsidR="00362DB7" w:rsidRPr="006E1585" w:rsidRDefault="006F5F6F" w:rsidP="006E1585">
      <w:pPr>
        <w:pStyle w:val="ConsPlusNormal"/>
        <w:jc w:val="both"/>
        <w:rPr>
          <w:rFonts w:ascii="Times New Roman" w:hAnsi="Times New Roman" w:cs="Times New Roman"/>
          <w:sz w:val="28"/>
          <w:szCs w:val="28"/>
          <w:lang w:bidi="ru-RU"/>
        </w:rPr>
      </w:pPr>
      <w:r w:rsidRPr="006E1585">
        <w:rPr>
          <w:rFonts w:ascii="Times New Roman" w:hAnsi="Times New Roman" w:cs="Times New Roman"/>
          <w:sz w:val="28"/>
          <w:szCs w:val="28"/>
          <w:lang w:bidi="ru-RU"/>
        </w:rPr>
        <w:t xml:space="preserve">                                  </w:t>
      </w:r>
      <w:r w:rsidR="00362DB7" w:rsidRPr="006E1585">
        <w:rPr>
          <w:rFonts w:ascii="Times New Roman" w:hAnsi="Times New Roman" w:cs="Times New Roman"/>
          <w:sz w:val="28"/>
          <w:szCs w:val="28"/>
          <w:lang w:bidi="ru-RU"/>
        </w:rPr>
        <w:t xml:space="preserve">                                  </w:t>
      </w:r>
      <w:r w:rsidRPr="006E1585">
        <w:rPr>
          <w:rFonts w:ascii="Times New Roman" w:hAnsi="Times New Roman" w:cs="Times New Roman"/>
          <w:sz w:val="28"/>
          <w:szCs w:val="28"/>
          <w:lang w:bidi="ru-RU"/>
        </w:rPr>
        <w:t xml:space="preserve"> </w:t>
      </w:r>
    </w:p>
    <w:p w14:paraId="29ACEEE6" w14:textId="77777777" w:rsidR="006E1585" w:rsidRDefault="006E1585" w:rsidP="00362DB7">
      <w:pPr>
        <w:pStyle w:val="ConsPlusNormal"/>
        <w:jc w:val="right"/>
        <w:rPr>
          <w:rFonts w:asciiTheme="majorHAnsi" w:hAnsiTheme="majorHAnsi"/>
        </w:rPr>
      </w:pPr>
    </w:p>
    <w:p w14:paraId="767C0E9F" w14:textId="77777777" w:rsidR="006E1585" w:rsidRDefault="006E1585" w:rsidP="00362DB7">
      <w:pPr>
        <w:pStyle w:val="ConsPlusNormal"/>
        <w:jc w:val="right"/>
        <w:rPr>
          <w:rFonts w:asciiTheme="majorHAnsi" w:hAnsiTheme="majorHAnsi"/>
        </w:rPr>
      </w:pPr>
    </w:p>
    <w:p w14:paraId="7CB310B8" w14:textId="77777777" w:rsidR="006E1585" w:rsidRDefault="006E1585" w:rsidP="00362DB7">
      <w:pPr>
        <w:pStyle w:val="ConsPlusNormal"/>
        <w:jc w:val="right"/>
        <w:rPr>
          <w:rFonts w:asciiTheme="majorHAnsi" w:hAnsiTheme="majorHAnsi"/>
        </w:rPr>
      </w:pPr>
    </w:p>
    <w:p w14:paraId="07FD4C98" w14:textId="77777777" w:rsidR="006E1585" w:rsidRDefault="006E1585" w:rsidP="00362DB7">
      <w:pPr>
        <w:pStyle w:val="ConsPlusNormal"/>
        <w:jc w:val="right"/>
        <w:rPr>
          <w:rFonts w:asciiTheme="majorHAnsi" w:hAnsiTheme="majorHAnsi"/>
        </w:rPr>
      </w:pPr>
    </w:p>
    <w:p w14:paraId="34F889C9" w14:textId="77777777" w:rsidR="006E1585" w:rsidRDefault="006E1585" w:rsidP="00362DB7">
      <w:pPr>
        <w:pStyle w:val="ConsPlusNormal"/>
        <w:jc w:val="right"/>
        <w:rPr>
          <w:rFonts w:asciiTheme="majorHAnsi" w:hAnsiTheme="majorHAnsi"/>
        </w:rPr>
      </w:pPr>
    </w:p>
    <w:p w14:paraId="26CE27FE" w14:textId="77777777" w:rsidR="006E1585" w:rsidRDefault="006E1585" w:rsidP="00362DB7">
      <w:pPr>
        <w:pStyle w:val="ConsPlusNormal"/>
        <w:jc w:val="right"/>
        <w:rPr>
          <w:rFonts w:asciiTheme="majorHAnsi" w:hAnsiTheme="majorHAnsi"/>
        </w:rPr>
      </w:pPr>
    </w:p>
    <w:p w14:paraId="4A3C8186" w14:textId="77777777" w:rsidR="006E1585" w:rsidRDefault="006E1585" w:rsidP="00362DB7">
      <w:pPr>
        <w:pStyle w:val="ConsPlusNormal"/>
        <w:jc w:val="right"/>
        <w:rPr>
          <w:rFonts w:asciiTheme="majorHAnsi" w:hAnsiTheme="majorHAnsi"/>
        </w:rPr>
      </w:pPr>
    </w:p>
    <w:p w14:paraId="0DC4B802" w14:textId="77777777" w:rsidR="006E1585" w:rsidRDefault="006E1585" w:rsidP="00362DB7">
      <w:pPr>
        <w:pStyle w:val="ConsPlusNormal"/>
        <w:jc w:val="right"/>
        <w:rPr>
          <w:rFonts w:asciiTheme="majorHAnsi" w:hAnsiTheme="majorHAnsi"/>
        </w:rPr>
      </w:pPr>
    </w:p>
    <w:p w14:paraId="312E0826" w14:textId="77777777" w:rsidR="006E1585" w:rsidRDefault="006E1585" w:rsidP="00362DB7">
      <w:pPr>
        <w:pStyle w:val="ConsPlusNormal"/>
        <w:jc w:val="right"/>
        <w:rPr>
          <w:rFonts w:asciiTheme="majorHAnsi" w:hAnsiTheme="majorHAnsi"/>
        </w:rPr>
      </w:pPr>
    </w:p>
    <w:p w14:paraId="40B32815" w14:textId="77777777" w:rsidR="006E1585" w:rsidRDefault="006E1585" w:rsidP="00362DB7">
      <w:pPr>
        <w:pStyle w:val="ConsPlusNormal"/>
        <w:jc w:val="right"/>
        <w:rPr>
          <w:rFonts w:asciiTheme="majorHAnsi" w:hAnsiTheme="majorHAnsi"/>
        </w:rPr>
      </w:pPr>
    </w:p>
    <w:p w14:paraId="37F2642A" w14:textId="77777777" w:rsidR="006E1585" w:rsidRDefault="006E1585" w:rsidP="00362DB7">
      <w:pPr>
        <w:pStyle w:val="ConsPlusNormal"/>
        <w:jc w:val="right"/>
        <w:rPr>
          <w:rFonts w:asciiTheme="majorHAnsi" w:hAnsiTheme="majorHAnsi"/>
        </w:rPr>
      </w:pPr>
    </w:p>
    <w:p w14:paraId="44E9CE4A" w14:textId="77777777" w:rsidR="006E1585" w:rsidRDefault="006E1585" w:rsidP="00362DB7">
      <w:pPr>
        <w:pStyle w:val="ConsPlusNormal"/>
        <w:jc w:val="right"/>
        <w:rPr>
          <w:rFonts w:asciiTheme="majorHAnsi" w:hAnsiTheme="majorHAnsi"/>
        </w:rPr>
      </w:pPr>
    </w:p>
    <w:p w14:paraId="6B9673B4" w14:textId="77777777" w:rsidR="006E1585" w:rsidRDefault="006E1585" w:rsidP="00362DB7">
      <w:pPr>
        <w:pStyle w:val="ConsPlusNormal"/>
        <w:jc w:val="right"/>
        <w:rPr>
          <w:rFonts w:asciiTheme="majorHAnsi" w:hAnsiTheme="majorHAnsi"/>
        </w:rPr>
      </w:pPr>
    </w:p>
    <w:p w14:paraId="3EE02D66" w14:textId="77777777" w:rsidR="006E1585" w:rsidRDefault="006E1585" w:rsidP="00362DB7">
      <w:pPr>
        <w:pStyle w:val="ConsPlusNormal"/>
        <w:jc w:val="right"/>
        <w:rPr>
          <w:rFonts w:asciiTheme="majorHAnsi" w:hAnsiTheme="majorHAnsi"/>
        </w:rPr>
      </w:pPr>
    </w:p>
    <w:p w14:paraId="1481A86D" w14:textId="77777777" w:rsidR="006E1585" w:rsidRDefault="006E1585" w:rsidP="00362DB7">
      <w:pPr>
        <w:pStyle w:val="ConsPlusNormal"/>
        <w:jc w:val="right"/>
        <w:rPr>
          <w:rFonts w:asciiTheme="majorHAnsi" w:hAnsiTheme="majorHAnsi"/>
        </w:rPr>
      </w:pPr>
    </w:p>
    <w:p w14:paraId="6F9E6DDF" w14:textId="77777777" w:rsidR="006E1585" w:rsidRDefault="006E1585" w:rsidP="00362DB7">
      <w:pPr>
        <w:pStyle w:val="ConsPlusNormal"/>
        <w:jc w:val="right"/>
        <w:rPr>
          <w:rFonts w:asciiTheme="majorHAnsi" w:hAnsiTheme="majorHAnsi"/>
        </w:rPr>
      </w:pPr>
    </w:p>
    <w:p w14:paraId="4B4BE82E" w14:textId="77777777" w:rsidR="006E1585" w:rsidRDefault="006E1585" w:rsidP="00362DB7">
      <w:pPr>
        <w:pStyle w:val="ConsPlusNormal"/>
        <w:jc w:val="right"/>
        <w:rPr>
          <w:rFonts w:asciiTheme="majorHAnsi" w:hAnsiTheme="majorHAnsi"/>
        </w:rPr>
      </w:pPr>
    </w:p>
    <w:p w14:paraId="1EF05194" w14:textId="77777777" w:rsidR="006E1585" w:rsidRDefault="006E1585" w:rsidP="00362DB7">
      <w:pPr>
        <w:pStyle w:val="ConsPlusNormal"/>
        <w:jc w:val="right"/>
        <w:rPr>
          <w:rFonts w:asciiTheme="majorHAnsi" w:hAnsiTheme="majorHAnsi"/>
        </w:rPr>
      </w:pPr>
    </w:p>
    <w:p w14:paraId="4E811A32" w14:textId="77777777" w:rsidR="006E1585" w:rsidRDefault="006E1585" w:rsidP="00362DB7">
      <w:pPr>
        <w:pStyle w:val="ConsPlusNormal"/>
        <w:jc w:val="right"/>
        <w:rPr>
          <w:rFonts w:asciiTheme="majorHAnsi" w:hAnsiTheme="majorHAnsi"/>
        </w:rPr>
      </w:pPr>
    </w:p>
    <w:p w14:paraId="52CADA9C" w14:textId="77777777" w:rsidR="006E1585" w:rsidRDefault="006E1585" w:rsidP="00362DB7">
      <w:pPr>
        <w:pStyle w:val="ConsPlusNormal"/>
        <w:jc w:val="right"/>
        <w:rPr>
          <w:rFonts w:asciiTheme="majorHAnsi" w:hAnsiTheme="majorHAnsi"/>
        </w:rPr>
      </w:pPr>
    </w:p>
    <w:p w14:paraId="417316E4" w14:textId="77777777" w:rsidR="006E1585" w:rsidRDefault="006E1585" w:rsidP="00362DB7">
      <w:pPr>
        <w:pStyle w:val="ConsPlusNormal"/>
        <w:jc w:val="right"/>
        <w:rPr>
          <w:rFonts w:asciiTheme="majorHAnsi" w:hAnsiTheme="majorHAnsi"/>
        </w:rPr>
      </w:pPr>
    </w:p>
    <w:p w14:paraId="3C4D3632" w14:textId="77777777" w:rsidR="006E1585" w:rsidRDefault="006E1585" w:rsidP="00362DB7">
      <w:pPr>
        <w:pStyle w:val="ConsPlusNormal"/>
        <w:jc w:val="right"/>
        <w:rPr>
          <w:rFonts w:asciiTheme="majorHAnsi" w:hAnsiTheme="majorHAnsi"/>
        </w:rPr>
      </w:pPr>
    </w:p>
    <w:p w14:paraId="1A4912AD" w14:textId="77777777" w:rsidR="006E1585" w:rsidRDefault="006E1585" w:rsidP="00362DB7">
      <w:pPr>
        <w:pStyle w:val="ConsPlusNormal"/>
        <w:jc w:val="right"/>
        <w:rPr>
          <w:rFonts w:asciiTheme="majorHAnsi" w:hAnsiTheme="majorHAnsi"/>
        </w:rPr>
      </w:pPr>
    </w:p>
    <w:p w14:paraId="38A9F6E4" w14:textId="77777777" w:rsidR="006E1585" w:rsidRDefault="006E1585" w:rsidP="00362DB7">
      <w:pPr>
        <w:pStyle w:val="ConsPlusNormal"/>
        <w:jc w:val="right"/>
        <w:rPr>
          <w:rFonts w:asciiTheme="majorHAnsi" w:hAnsiTheme="majorHAnsi"/>
        </w:rPr>
      </w:pPr>
    </w:p>
    <w:p w14:paraId="794D49E2" w14:textId="77777777" w:rsidR="006E1585" w:rsidRDefault="006E1585" w:rsidP="00362DB7">
      <w:pPr>
        <w:pStyle w:val="ConsPlusNormal"/>
        <w:jc w:val="right"/>
        <w:rPr>
          <w:rFonts w:asciiTheme="majorHAnsi" w:hAnsiTheme="majorHAnsi"/>
        </w:rPr>
      </w:pPr>
    </w:p>
    <w:p w14:paraId="2FC9A592" w14:textId="77777777" w:rsidR="006E1585" w:rsidRDefault="006E1585" w:rsidP="00362DB7">
      <w:pPr>
        <w:pStyle w:val="ConsPlusNormal"/>
        <w:jc w:val="right"/>
        <w:rPr>
          <w:rFonts w:asciiTheme="majorHAnsi" w:hAnsiTheme="majorHAnsi"/>
        </w:rPr>
      </w:pPr>
    </w:p>
    <w:p w14:paraId="1E40C044" w14:textId="77777777" w:rsidR="006E1585" w:rsidRDefault="006E1585" w:rsidP="00362DB7">
      <w:pPr>
        <w:pStyle w:val="ConsPlusNormal"/>
        <w:jc w:val="right"/>
        <w:rPr>
          <w:rFonts w:asciiTheme="majorHAnsi" w:hAnsiTheme="majorHAnsi"/>
        </w:rPr>
      </w:pPr>
    </w:p>
    <w:p w14:paraId="1ECC6A10" w14:textId="5DFADD81" w:rsidR="00A76D86" w:rsidRPr="00693846" w:rsidRDefault="00A76D86" w:rsidP="00362DB7">
      <w:pPr>
        <w:pStyle w:val="ConsPlusNormal"/>
        <w:jc w:val="right"/>
        <w:rPr>
          <w:rFonts w:ascii="Times New Roman" w:hAnsi="Times New Roman" w:cs="Times New Roman"/>
          <w:sz w:val="28"/>
          <w:szCs w:val="28"/>
          <w:lang w:bidi="ru-RU"/>
        </w:rPr>
      </w:pPr>
      <w:r w:rsidRPr="00693846">
        <w:rPr>
          <w:rFonts w:ascii="Times New Roman" w:hAnsi="Times New Roman" w:cs="Times New Roman"/>
          <w:sz w:val="28"/>
          <w:szCs w:val="28"/>
        </w:rPr>
        <w:t>Приложение</w:t>
      </w:r>
    </w:p>
    <w:p w14:paraId="230DADB9" w14:textId="225B9272" w:rsidR="00A76D86" w:rsidRPr="00693846" w:rsidRDefault="00A76D86">
      <w:pPr>
        <w:pStyle w:val="ConsPlusNormal"/>
        <w:jc w:val="right"/>
        <w:rPr>
          <w:rFonts w:ascii="Times New Roman" w:hAnsi="Times New Roman" w:cs="Times New Roman"/>
          <w:sz w:val="28"/>
          <w:szCs w:val="28"/>
        </w:rPr>
      </w:pPr>
      <w:r w:rsidRPr="00693846">
        <w:rPr>
          <w:rFonts w:ascii="Times New Roman" w:hAnsi="Times New Roman" w:cs="Times New Roman"/>
          <w:sz w:val="28"/>
          <w:szCs w:val="28"/>
        </w:rPr>
        <w:t xml:space="preserve">к </w:t>
      </w:r>
      <w:r w:rsidR="00693846">
        <w:rPr>
          <w:rFonts w:ascii="Times New Roman" w:hAnsi="Times New Roman" w:cs="Times New Roman"/>
          <w:sz w:val="28"/>
          <w:szCs w:val="28"/>
        </w:rPr>
        <w:t>Постановлению</w:t>
      </w:r>
    </w:p>
    <w:p w14:paraId="5ECE57BD" w14:textId="0103A4DE" w:rsidR="00362DB7" w:rsidRPr="00693846" w:rsidRDefault="00693846">
      <w:pPr>
        <w:pStyle w:val="ConsPlusNormal"/>
        <w:jc w:val="right"/>
        <w:rPr>
          <w:rFonts w:ascii="Times New Roman" w:hAnsi="Times New Roman" w:cs="Times New Roman"/>
          <w:sz w:val="28"/>
          <w:szCs w:val="28"/>
        </w:rPr>
      </w:pPr>
      <w:r>
        <w:rPr>
          <w:rFonts w:ascii="Times New Roman" w:hAnsi="Times New Roman" w:cs="Times New Roman"/>
          <w:sz w:val="28"/>
          <w:szCs w:val="28"/>
        </w:rPr>
        <w:t>А</w:t>
      </w:r>
      <w:r w:rsidR="00A76D86" w:rsidRPr="00693846">
        <w:rPr>
          <w:rFonts w:ascii="Times New Roman" w:hAnsi="Times New Roman" w:cs="Times New Roman"/>
          <w:sz w:val="28"/>
          <w:szCs w:val="28"/>
        </w:rPr>
        <w:t>дминистрации</w:t>
      </w:r>
      <w:r w:rsidR="00362DB7" w:rsidRPr="00693846">
        <w:rPr>
          <w:rFonts w:ascii="Times New Roman" w:hAnsi="Times New Roman" w:cs="Times New Roman"/>
          <w:sz w:val="28"/>
          <w:szCs w:val="28"/>
        </w:rPr>
        <w:t xml:space="preserve"> </w:t>
      </w:r>
    </w:p>
    <w:p w14:paraId="2D08DD14" w14:textId="77777777" w:rsidR="00362DB7" w:rsidRPr="00693846" w:rsidRDefault="00362DB7">
      <w:pPr>
        <w:pStyle w:val="ConsPlusNormal"/>
        <w:jc w:val="right"/>
        <w:rPr>
          <w:rFonts w:ascii="Times New Roman" w:hAnsi="Times New Roman" w:cs="Times New Roman"/>
          <w:sz w:val="28"/>
          <w:szCs w:val="28"/>
        </w:rPr>
      </w:pPr>
      <w:r w:rsidRPr="00693846">
        <w:rPr>
          <w:rFonts w:ascii="Times New Roman" w:hAnsi="Times New Roman" w:cs="Times New Roman"/>
          <w:sz w:val="28"/>
          <w:szCs w:val="28"/>
        </w:rPr>
        <w:t>Эвенкийского муниципального района</w:t>
      </w:r>
    </w:p>
    <w:p w14:paraId="481625ED" w14:textId="77777777" w:rsidR="00A76D86" w:rsidRPr="00693846" w:rsidRDefault="00362DB7">
      <w:pPr>
        <w:pStyle w:val="ConsPlusNormal"/>
        <w:jc w:val="right"/>
        <w:rPr>
          <w:rFonts w:ascii="Times New Roman" w:hAnsi="Times New Roman" w:cs="Times New Roman"/>
          <w:sz w:val="28"/>
          <w:szCs w:val="28"/>
        </w:rPr>
      </w:pPr>
      <w:r w:rsidRPr="00693846">
        <w:rPr>
          <w:rFonts w:ascii="Times New Roman" w:hAnsi="Times New Roman" w:cs="Times New Roman"/>
          <w:sz w:val="28"/>
          <w:szCs w:val="28"/>
        </w:rPr>
        <w:t xml:space="preserve"> Красноярского края</w:t>
      </w:r>
    </w:p>
    <w:p w14:paraId="14B9D0E3" w14:textId="77777777" w:rsidR="00A76D86" w:rsidRPr="00693846" w:rsidRDefault="00A76D86">
      <w:pPr>
        <w:pStyle w:val="ConsPlusNormal"/>
        <w:jc w:val="right"/>
        <w:rPr>
          <w:rFonts w:ascii="Times New Roman" w:hAnsi="Times New Roman" w:cs="Times New Roman"/>
          <w:sz w:val="28"/>
          <w:szCs w:val="28"/>
        </w:rPr>
      </w:pPr>
      <w:proofErr w:type="gramStart"/>
      <w:r w:rsidRPr="00693846">
        <w:rPr>
          <w:rFonts w:ascii="Times New Roman" w:hAnsi="Times New Roman" w:cs="Times New Roman"/>
          <w:sz w:val="28"/>
          <w:szCs w:val="28"/>
        </w:rPr>
        <w:t xml:space="preserve">от </w:t>
      </w:r>
      <w:r w:rsidR="00362DB7" w:rsidRPr="00693846">
        <w:rPr>
          <w:rFonts w:ascii="Times New Roman" w:hAnsi="Times New Roman" w:cs="Times New Roman"/>
          <w:sz w:val="28"/>
          <w:szCs w:val="28"/>
        </w:rPr>
        <w:t xml:space="preserve"> «</w:t>
      </w:r>
      <w:proofErr w:type="gramEnd"/>
      <w:r w:rsidR="00362DB7" w:rsidRPr="00693846">
        <w:rPr>
          <w:rFonts w:ascii="Times New Roman" w:hAnsi="Times New Roman" w:cs="Times New Roman"/>
          <w:sz w:val="28"/>
          <w:szCs w:val="28"/>
        </w:rPr>
        <w:t xml:space="preserve"> </w:t>
      </w:r>
      <w:proofErr w:type="gramStart"/>
      <w:r w:rsidR="00362DB7" w:rsidRPr="00693846">
        <w:rPr>
          <w:rFonts w:ascii="Times New Roman" w:hAnsi="Times New Roman" w:cs="Times New Roman"/>
          <w:sz w:val="28"/>
          <w:szCs w:val="28"/>
        </w:rPr>
        <w:t xml:space="preserve">  »</w:t>
      </w:r>
      <w:proofErr w:type="gramEnd"/>
      <w:r w:rsidR="00362DB7" w:rsidRPr="00693846">
        <w:rPr>
          <w:rFonts w:ascii="Times New Roman" w:hAnsi="Times New Roman" w:cs="Times New Roman"/>
          <w:sz w:val="28"/>
          <w:szCs w:val="28"/>
        </w:rPr>
        <w:t xml:space="preserve">                </w:t>
      </w:r>
      <w:r w:rsidRPr="00693846">
        <w:rPr>
          <w:rFonts w:ascii="Times New Roman" w:hAnsi="Times New Roman" w:cs="Times New Roman"/>
          <w:sz w:val="28"/>
          <w:szCs w:val="28"/>
        </w:rPr>
        <w:t>20</w:t>
      </w:r>
      <w:r w:rsidR="00362DB7" w:rsidRPr="00693846">
        <w:rPr>
          <w:rFonts w:ascii="Times New Roman" w:hAnsi="Times New Roman" w:cs="Times New Roman"/>
          <w:sz w:val="28"/>
          <w:szCs w:val="28"/>
        </w:rPr>
        <w:t>26</w:t>
      </w:r>
      <w:r w:rsidRPr="00693846">
        <w:rPr>
          <w:rFonts w:ascii="Times New Roman" w:hAnsi="Times New Roman" w:cs="Times New Roman"/>
          <w:sz w:val="28"/>
          <w:szCs w:val="28"/>
        </w:rPr>
        <w:t xml:space="preserve"> г. N </w:t>
      </w:r>
      <w:r w:rsidR="00362DB7" w:rsidRPr="00693846">
        <w:rPr>
          <w:rFonts w:ascii="Times New Roman" w:hAnsi="Times New Roman" w:cs="Times New Roman"/>
          <w:sz w:val="28"/>
          <w:szCs w:val="28"/>
        </w:rPr>
        <w:t>____</w:t>
      </w:r>
    </w:p>
    <w:p w14:paraId="378F5B7F" w14:textId="77777777" w:rsidR="00A76D86" w:rsidRPr="00693846" w:rsidRDefault="00A76D86">
      <w:pPr>
        <w:pStyle w:val="ConsPlusNormal"/>
        <w:ind w:firstLine="540"/>
        <w:jc w:val="both"/>
        <w:rPr>
          <w:rFonts w:ascii="Times New Roman" w:hAnsi="Times New Roman" w:cs="Times New Roman"/>
          <w:sz w:val="28"/>
          <w:szCs w:val="28"/>
        </w:rPr>
      </w:pPr>
    </w:p>
    <w:p w14:paraId="11B5F879" w14:textId="4A7B1BD3" w:rsidR="00A76D86" w:rsidRPr="00693846" w:rsidRDefault="00693846">
      <w:pPr>
        <w:pStyle w:val="ConsPlusTitle"/>
        <w:jc w:val="center"/>
        <w:rPr>
          <w:rFonts w:ascii="Times New Roman" w:hAnsi="Times New Roman" w:cs="Times New Roman"/>
          <w:sz w:val="28"/>
          <w:szCs w:val="28"/>
        </w:rPr>
      </w:pPr>
      <w:bookmarkStart w:id="0" w:name="P38"/>
      <w:bookmarkEnd w:id="0"/>
      <w:r>
        <w:rPr>
          <w:rFonts w:ascii="Times New Roman" w:hAnsi="Times New Roman" w:cs="Times New Roman"/>
          <w:sz w:val="28"/>
          <w:szCs w:val="28"/>
        </w:rPr>
        <w:t xml:space="preserve">Административный регламент </w:t>
      </w:r>
    </w:p>
    <w:p w14:paraId="6B2AB010" w14:textId="77777777" w:rsidR="00693846" w:rsidRDefault="00693846" w:rsidP="00693846">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189B8173" w14:textId="2A14631A" w:rsidR="00693846" w:rsidRPr="00693846" w:rsidRDefault="00A76D86" w:rsidP="0069384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93846">
        <w:rPr>
          <w:rFonts w:ascii="Times New Roman" w:hAnsi="Times New Roman" w:cs="Times New Roman"/>
          <w:b/>
          <w:sz w:val="28"/>
          <w:szCs w:val="28"/>
        </w:rPr>
        <w:t xml:space="preserve"> </w:t>
      </w:r>
      <w:r w:rsidR="00693846" w:rsidRPr="00693846">
        <w:rPr>
          <w:rFonts w:ascii="Times New Roman" w:eastAsia="Times New Roman" w:hAnsi="Times New Roman" w:cs="Times New Roman"/>
          <w:b/>
          <w:sz w:val="28"/>
          <w:szCs w:val="28"/>
          <w:lang w:eastAsia="ru-RU"/>
        </w:rPr>
        <w:t xml:space="preserve">«Перераспределение земель и (или) земельных участков, находящихся </w:t>
      </w:r>
      <w:proofErr w:type="gramStart"/>
      <w:r w:rsidR="00693846" w:rsidRPr="00693846">
        <w:rPr>
          <w:rFonts w:ascii="Times New Roman" w:eastAsia="Times New Roman" w:hAnsi="Times New Roman" w:cs="Times New Roman"/>
          <w:b/>
          <w:sz w:val="28"/>
          <w:szCs w:val="28"/>
          <w:lang w:eastAsia="ru-RU"/>
        </w:rPr>
        <w:t>в муниципальной собственности</w:t>
      </w:r>
      <w:proofErr w:type="gramEnd"/>
      <w:r w:rsidR="00693846" w:rsidRPr="00693846">
        <w:rPr>
          <w:rFonts w:ascii="Times New Roman" w:eastAsia="Times New Roman" w:hAnsi="Times New Roman" w:cs="Times New Roman"/>
          <w:b/>
          <w:sz w:val="28"/>
          <w:szCs w:val="28"/>
          <w:lang w:eastAsia="ru-RU"/>
        </w:rPr>
        <w:t xml:space="preserve"> или государственная собственность на который не разграничена, и земельных участков, находящихся в частной собственности» на территории Эвенкийского муниципального округа</w:t>
      </w:r>
    </w:p>
    <w:p w14:paraId="20C1CEE1" w14:textId="77777777" w:rsidR="00693846" w:rsidRPr="00727BE7" w:rsidRDefault="00693846" w:rsidP="00693846">
      <w:pPr>
        <w:pStyle w:val="ConsPlusNormal"/>
        <w:ind w:firstLine="540"/>
        <w:jc w:val="both"/>
        <w:rPr>
          <w:rFonts w:asciiTheme="majorHAnsi" w:hAnsiTheme="majorHAnsi"/>
        </w:rPr>
      </w:pPr>
    </w:p>
    <w:p w14:paraId="6BA1C72B" w14:textId="462A46C2" w:rsidR="00A76D86" w:rsidRPr="00693846" w:rsidRDefault="00A76D86" w:rsidP="00693846">
      <w:pPr>
        <w:pStyle w:val="ConsPlusTitle"/>
        <w:jc w:val="center"/>
        <w:rPr>
          <w:rFonts w:ascii="Times New Roman" w:hAnsi="Times New Roman" w:cs="Times New Roman"/>
          <w:sz w:val="28"/>
          <w:szCs w:val="28"/>
        </w:rPr>
      </w:pPr>
    </w:p>
    <w:p w14:paraId="3AA2EE10" w14:textId="77777777" w:rsidR="00A76D86" w:rsidRPr="00693846" w:rsidRDefault="00A76D86">
      <w:pPr>
        <w:pStyle w:val="ConsPlusNormal"/>
        <w:ind w:firstLine="540"/>
        <w:jc w:val="both"/>
        <w:rPr>
          <w:rFonts w:ascii="Times New Roman" w:hAnsi="Times New Roman" w:cs="Times New Roman"/>
          <w:sz w:val="28"/>
          <w:szCs w:val="28"/>
        </w:rPr>
      </w:pPr>
    </w:p>
    <w:p w14:paraId="17939F67" w14:textId="77777777" w:rsidR="00A76D86" w:rsidRPr="00693846" w:rsidRDefault="00A76D86">
      <w:pPr>
        <w:pStyle w:val="ConsPlusTitle"/>
        <w:jc w:val="center"/>
        <w:outlineLvl w:val="1"/>
        <w:rPr>
          <w:rFonts w:ascii="Times New Roman" w:hAnsi="Times New Roman" w:cs="Times New Roman"/>
          <w:sz w:val="28"/>
          <w:szCs w:val="28"/>
        </w:rPr>
      </w:pPr>
      <w:r w:rsidRPr="00693846">
        <w:rPr>
          <w:rFonts w:ascii="Times New Roman" w:hAnsi="Times New Roman" w:cs="Times New Roman"/>
          <w:sz w:val="28"/>
          <w:szCs w:val="28"/>
        </w:rPr>
        <w:t>I. ОБЩИЕ ПОЛОЖЕНИЯ</w:t>
      </w:r>
    </w:p>
    <w:p w14:paraId="1556DFC1" w14:textId="77777777" w:rsidR="00A76D86" w:rsidRPr="00693846" w:rsidRDefault="00A76D86">
      <w:pPr>
        <w:pStyle w:val="ConsPlusNormal"/>
        <w:ind w:firstLine="540"/>
        <w:jc w:val="both"/>
        <w:rPr>
          <w:rFonts w:ascii="Times New Roman" w:hAnsi="Times New Roman" w:cs="Times New Roman"/>
          <w:sz w:val="28"/>
          <w:szCs w:val="28"/>
        </w:rPr>
      </w:pPr>
    </w:p>
    <w:p w14:paraId="293E6411" w14:textId="0D5C6F8C" w:rsidR="00693846" w:rsidRDefault="00A76D86" w:rsidP="00693846">
      <w:pPr>
        <w:pStyle w:val="ConsPlusNormal"/>
        <w:ind w:firstLine="540"/>
        <w:jc w:val="both"/>
        <w:rPr>
          <w:rFonts w:ascii="Times New Roman" w:hAnsi="Times New Roman" w:cs="Times New Roman"/>
          <w:sz w:val="28"/>
          <w:szCs w:val="28"/>
        </w:rPr>
      </w:pPr>
      <w:r w:rsidRPr="00693846">
        <w:rPr>
          <w:rFonts w:ascii="Times New Roman" w:hAnsi="Times New Roman" w:cs="Times New Roman"/>
          <w:sz w:val="28"/>
          <w:szCs w:val="28"/>
        </w:rPr>
        <w:t>1. Административный регламент предоставления муниципальной услуги по перераспределению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662E8C">
        <w:rPr>
          <w:rFonts w:ascii="Times New Roman" w:hAnsi="Times New Roman" w:cs="Times New Roman"/>
          <w:sz w:val="28"/>
          <w:szCs w:val="28"/>
        </w:rPr>
        <w:t xml:space="preserve"> </w:t>
      </w:r>
      <w:r w:rsidRPr="00693846">
        <w:rPr>
          <w:rFonts w:ascii="Times New Roman" w:hAnsi="Times New Roman" w:cs="Times New Roman"/>
          <w:sz w:val="28"/>
          <w:szCs w:val="28"/>
        </w:rPr>
        <w:t xml:space="preserve"> в </w:t>
      </w:r>
      <w:r w:rsidR="00362DB7" w:rsidRPr="00693846">
        <w:rPr>
          <w:rFonts w:ascii="Times New Roman" w:hAnsi="Times New Roman" w:cs="Times New Roman"/>
          <w:sz w:val="28"/>
          <w:szCs w:val="28"/>
        </w:rPr>
        <w:t xml:space="preserve">Эвенкийском муниципальном </w:t>
      </w:r>
      <w:r w:rsidR="00693846">
        <w:rPr>
          <w:rFonts w:ascii="Times New Roman" w:hAnsi="Times New Roman" w:cs="Times New Roman"/>
          <w:sz w:val="28"/>
          <w:szCs w:val="28"/>
        </w:rPr>
        <w:t>округе</w:t>
      </w:r>
      <w:r w:rsidR="00362DB7" w:rsidRPr="00693846">
        <w:rPr>
          <w:rFonts w:ascii="Times New Roman" w:hAnsi="Times New Roman" w:cs="Times New Roman"/>
          <w:sz w:val="28"/>
          <w:szCs w:val="28"/>
        </w:rPr>
        <w:t xml:space="preserve"> Красноярского края.</w:t>
      </w:r>
    </w:p>
    <w:p w14:paraId="24FB3FA3" w14:textId="77777777" w:rsidR="00693846" w:rsidRDefault="00A76D86" w:rsidP="00693846">
      <w:pPr>
        <w:pStyle w:val="ConsPlusNormal"/>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Действие настоящего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w:t>
      </w:r>
      <w:r w:rsidR="00362DB7" w:rsidRPr="00693846">
        <w:rPr>
          <w:rFonts w:ascii="Times New Roman" w:hAnsi="Times New Roman" w:cs="Times New Roman"/>
          <w:sz w:val="28"/>
          <w:szCs w:val="28"/>
        </w:rPr>
        <w:t>Эвенкийского муниципального района Красноярского края</w:t>
      </w:r>
      <w:r w:rsidRPr="00693846">
        <w:rPr>
          <w:rFonts w:ascii="Times New Roman" w:hAnsi="Times New Roman" w:cs="Times New Roman"/>
          <w:sz w:val="28"/>
          <w:szCs w:val="28"/>
        </w:rPr>
        <w:t>, полномочия по распоряжению которыми, в соответствии с федеральным законодательством, возложены на органы местного самоуправления.</w:t>
      </w:r>
    </w:p>
    <w:p w14:paraId="4DC7F072" w14:textId="59120FF6" w:rsidR="00A76D86" w:rsidRPr="00693846" w:rsidRDefault="00A76D86" w:rsidP="00693846">
      <w:pPr>
        <w:pStyle w:val="ConsPlusNormal"/>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Муниципальная услуга по перераспределению земель и (или) земельных участков, находящихся </w:t>
      </w:r>
      <w:proofErr w:type="gramStart"/>
      <w:r w:rsidRPr="00693846">
        <w:rPr>
          <w:rFonts w:ascii="Times New Roman" w:hAnsi="Times New Roman" w:cs="Times New Roman"/>
          <w:sz w:val="28"/>
          <w:szCs w:val="28"/>
        </w:rPr>
        <w:t>в муниципальной собственности</w:t>
      </w:r>
      <w:proofErr w:type="gramEnd"/>
      <w:r w:rsidRPr="00693846">
        <w:rPr>
          <w:rFonts w:ascii="Times New Roman" w:hAnsi="Times New Roman" w:cs="Times New Roman"/>
          <w:sz w:val="28"/>
          <w:szCs w:val="28"/>
        </w:rPr>
        <w:t xml:space="preserve"> или государственная собственность на которые не разграничена, и земельных участков, находящихся в частной собственности (далее - муниципальная услуга), предоставляется в следующих случаях:</w:t>
      </w:r>
    </w:p>
    <w:p w14:paraId="0A60258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14:paraId="258D476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693846">
        <w:rPr>
          <w:rFonts w:ascii="Times New Roman" w:hAnsi="Times New Roman" w:cs="Times New Roman"/>
          <w:sz w:val="28"/>
          <w:szCs w:val="28"/>
        </w:rPr>
        <w:t>вкрапливания</w:t>
      </w:r>
      <w:proofErr w:type="spellEnd"/>
      <w:r w:rsidRPr="00693846">
        <w:rPr>
          <w:rFonts w:ascii="Times New Roman" w:hAnsi="Times New Roman" w:cs="Times New Roman"/>
          <w:sz w:val="28"/>
          <w:szCs w:val="28"/>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37F9D2B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14:paraId="0615F0E8" w14:textId="3F0F5041" w:rsidR="008B2E8C" w:rsidRPr="00693846" w:rsidRDefault="008B2E8C" w:rsidP="00662E8C">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3.1) перераспределение земель и (или) земельных участков, находящихся в государственной или муниципальной собственности, и земельных </w:t>
      </w:r>
      <w:r w:rsidR="00662E8C">
        <w:rPr>
          <w:rFonts w:ascii="Times New Roman" w:hAnsi="Times New Roman" w:cs="Times New Roman"/>
          <w:sz w:val="28"/>
          <w:szCs w:val="28"/>
        </w:rPr>
        <w:t>у</w:t>
      </w:r>
      <w:r w:rsidRPr="00693846">
        <w:rPr>
          <w:rFonts w:ascii="Times New Roman" w:hAnsi="Times New Roman" w:cs="Times New Roman"/>
          <w:sz w:val="28"/>
          <w:szCs w:val="28"/>
        </w:rPr>
        <w:t xml:space="preserve">частков, находящихся в частной собственности и не указанных в </w:t>
      </w:r>
      <w:hyperlink r:id="rId11" w:history="1">
        <w:r w:rsidRPr="00662E8C">
          <w:rPr>
            <w:rStyle w:val="a5"/>
            <w:rFonts w:ascii="Times New Roman" w:hAnsi="Times New Roman" w:cs="Times New Roman"/>
            <w:color w:val="auto"/>
            <w:sz w:val="28"/>
            <w:szCs w:val="28"/>
          </w:rPr>
          <w:t>подпункте 3</w:t>
        </w:r>
      </w:hyperlink>
      <w:r w:rsidRPr="00662E8C">
        <w:rPr>
          <w:rFonts w:ascii="Times New Roman" w:hAnsi="Times New Roman" w:cs="Times New Roman"/>
          <w:sz w:val="28"/>
          <w:szCs w:val="28"/>
        </w:rPr>
        <w:t xml:space="preserve"> настоящего пункта, в целях обеспечения соблюдения требований, </w:t>
      </w:r>
      <w:r w:rsidR="00662E8C">
        <w:rPr>
          <w:rFonts w:ascii="Times New Roman" w:hAnsi="Times New Roman" w:cs="Times New Roman"/>
          <w:sz w:val="28"/>
          <w:szCs w:val="28"/>
        </w:rPr>
        <w:t>п</w:t>
      </w:r>
      <w:r w:rsidRPr="00693846">
        <w:rPr>
          <w:rFonts w:ascii="Times New Roman" w:hAnsi="Times New Roman" w:cs="Times New Roman"/>
          <w:sz w:val="28"/>
          <w:szCs w:val="28"/>
        </w:rPr>
        <w:t xml:space="preserve">редусмотренных </w:t>
      </w:r>
      <w:hyperlink r:id="rId12" w:history="1">
        <w:r w:rsidRPr="00662E8C">
          <w:rPr>
            <w:rStyle w:val="a5"/>
            <w:rFonts w:ascii="Times New Roman" w:hAnsi="Times New Roman" w:cs="Times New Roman"/>
            <w:color w:val="auto"/>
            <w:sz w:val="28"/>
            <w:szCs w:val="28"/>
          </w:rPr>
          <w:t>статьей 11.9</w:t>
        </w:r>
      </w:hyperlink>
      <w:r w:rsidRPr="00693846">
        <w:rPr>
          <w:rFonts w:ascii="Times New Roman" w:hAnsi="Times New Roman" w:cs="Times New Roman"/>
          <w:sz w:val="28"/>
          <w:szCs w:val="28"/>
        </w:rPr>
        <w:t xml:space="preserve">  ЗК РФ;</w:t>
      </w:r>
    </w:p>
    <w:p w14:paraId="12C7A4C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4) земельные участки образуются для размещения объектов капитального строительства, предусмотренных </w:t>
      </w:r>
      <w:hyperlink r:id="rId13">
        <w:r w:rsidRPr="00662E8C">
          <w:rPr>
            <w:rFonts w:ascii="Times New Roman" w:hAnsi="Times New Roman" w:cs="Times New Roman"/>
            <w:sz w:val="28"/>
            <w:szCs w:val="28"/>
          </w:rPr>
          <w:t>статьей 49</w:t>
        </w:r>
      </w:hyperlink>
      <w:r w:rsidRPr="00693846">
        <w:rPr>
          <w:rFonts w:ascii="Times New Roman" w:hAnsi="Times New Roman" w:cs="Times New Roman"/>
          <w:sz w:val="28"/>
          <w:szCs w:val="28"/>
        </w:rPr>
        <w:t xml:space="preserve"> Земельного кодекса Российской Федерации, в том числе в целях изъятия земельных участков для государственных или муниципальных нужд.</w:t>
      </w:r>
    </w:p>
    <w:p w14:paraId="1008945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Перераспределение земель и (или) земельных участков, находящихся </w:t>
      </w:r>
      <w:proofErr w:type="gramStart"/>
      <w:r w:rsidRPr="00693846">
        <w:rPr>
          <w:rFonts w:ascii="Times New Roman" w:hAnsi="Times New Roman" w:cs="Times New Roman"/>
          <w:sz w:val="28"/>
          <w:szCs w:val="28"/>
        </w:rPr>
        <w:t>в муниципальной собственности</w:t>
      </w:r>
      <w:proofErr w:type="gramEnd"/>
      <w:r w:rsidRPr="00693846">
        <w:rPr>
          <w:rFonts w:ascii="Times New Roman" w:hAnsi="Times New Roman" w:cs="Times New Roman"/>
          <w:sz w:val="28"/>
          <w:szCs w:val="28"/>
        </w:rPr>
        <w:t xml:space="preserve"> или государственная собственность на которые не разграничена,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14:paraId="342EF292" w14:textId="77777777" w:rsidR="008B2E8C" w:rsidRPr="00662E8C" w:rsidRDefault="008B2E8C" w:rsidP="00662E8C">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Перераспределение земель и (или) земельных участков, находящихся в государственной или муниципальной собственности, и земельных участков, </w:t>
      </w:r>
      <w:r w:rsidRPr="00693846">
        <w:rPr>
          <w:rFonts w:ascii="Times New Roman" w:hAnsi="Times New Roman" w:cs="Times New Roman"/>
          <w:sz w:val="28"/>
          <w:szCs w:val="28"/>
        </w:rPr>
        <w:lastRenderedPageBreak/>
        <w:t xml:space="preserve">находящихся в частной собственности, в случаях, предусмотренных </w:t>
      </w:r>
      <w:hyperlink r:id="rId14" w:history="1">
        <w:r w:rsidRPr="00662E8C">
          <w:rPr>
            <w:rStyle w:val="a5"/>
            <w:rFonts w:ascii="Times New Roman" w:hAnsi="Times New Roman" w:cs="Times New Roman"/>
            <w:color w:val="auto"/>
            <w:sz w:val="28"/>
            <w:szCs w:val="28"/>
          </w:rPr>
          <w:t>подпунктами 3</w:t>
        </w:r>
      </w:hyperlink>
      <w:r w:rsidRPr="00662E8C">
        <w:rPr>
          <w:rFonts w:ascii="Times New Roman" w:hAnsi="Times New Roman" w:cs="Times New Roman"/>
          <w:sz w:val="28"/>
          <w:szCs w:val="28"/>
        </w:rPr>
        <w:t xml:space="preserve">, </w:t>
      </w:r>
      <w:hyperlink r:id="rId15" w:history="1">
        <w:r w:rsidRPr="00662E8C">
          <w:rPr>
            <w:rStyle w:val="a5"/>
            <w:rFonts w:ascii="Times New Roman" w:hAnsi="Times New Roman" w:cs="Times New Roman"/>
            <w:color w:val="auto"/>
            <w:sz w:val="28"/>
            <w:szCs w:val="28"/>
          </w:rPr>
          <w:t>3.1</w:t>
        </w:r>
      </w:hyperlink>
      <w:r w:rsidRPr="00662E8C">
        <w:rPr>
          <w:rFonts w:ascii="Times New Roman" w:hAnsi="Times New Roman" w:cs="Times New Roman"/>
          <w:sz w:val="28"/>
          <w:szCs w:val="28"/>
        </w:rPr>
        <w:t xml:space="preserve"> и </w:t>
      </w:r>
      <w:hyperlink r:id="rId16" w:history="1">
        <w:r w:rsidRPr="00662E8C">
          <w:rPr>
            <w:rStyle w:val="a5"/>
            <w:rFonts w:ascii="Times New Roman" w:hAnsi="Times New Roman" w:cs="Times New Roman"/>
            <w:color w:val="auto"/>
            <w:sz w:val="28"/>
            <w:szCs w:val="28"/>
          </w:rPr>
          <w:t>4 пункта 1</w:t>
        </w:r>
      </w:hyperlink>
      <w:r w:rsidRPr="00662E8C">
        <w:rPr>
          <w:rFonts w:ascii="Times New Roman" w:hAnsi="Times New Roman" w:cs="Times New Roman"/>
          <w:sz w:val="28"/>
          <w:szCs w:val="28"/>
        </w:rPr>
        <w:t xml:space="preserve"> </w:t>
      </w:r>
      <w:r w:rsidR="003F5128" w:rsidRPr="00662E8C">
        <w:rPr>
          <w:rFonts w:ascii="Times New Roman" w:hAnsi="Times New Roman" w:cs="Times New Roman"/>
          <w:sz w:val="28"/>
          <w:szCs w:val="28"/>
        </w:rPr>
        <w:t>ст.39.28 ЗК РФ</w:t>
      </w:r>
      <w:r w:rsidRPr="00662E8C">
        <w:rPr>
          <w:rFonts w:ascii="Times New Roman" w:hAnsi="Times New Roman" w:cs="Times New Roman"/>
          <w:sz w:val="28"/>
          <w:szCs w:val="28"/>
        </w:rPr>
        <w:t xml:space="preserve">, осуществляется в соответствии с утвержденным </w:t>
      </w:r>
      <w:hyperlink r:id="rId17" w:history="1">
        <w:r w:rsidRPr="00662E8C">
          <w:rPr>
            <w:rStyle w:val="a5"/>
            <w:rFonts w:ascii="Times New Roman" w:hAnsi="Times New Roman" w:cs="Times New Roman"/>
            <w:color w:val="auto"/>
            <w:sz w:val="28"/>
            <w:szCs w:val="28"/>
          </w:rPr>
          <w:t>проектом межевания</w:t>
        </w:r>
      </w:hyperlink>
      <w:r w:rsidRPr="00662E8C">
        <w:rPr>
          <w:rFonts w:ascii="Times New Roman" w:hAnsi="Times New Roman" w:cs="Times New Roman"/>
          <w:sz w:val="28"/>
          <w:szCs w:val="28"/>
        </w:rPr>
        <w:t xml:space="preserve"> территории либо при отсутствии такого проекта в соответствии с утвержденной </w:t>
      </w:r>
      <w:hyperlink r:id="rId18" w:history="1">
        <w:r w:rsidRPr="00662E8C">
          <w:rPr>
            <w:rStyle w:val="a5"/>
            <w:rFonts w:ascii="Times New Roman" w:hAnsi="Times New Roman" w:cs="Times New Roman"/>
            <w:color w:val="auto"/>
            <w:sz w:val="28"/>
            <w:szCs w:val="28"/>
          </w:rPr>
          <w:t>схемой</w:t>
        </w:r>
      </w:hyperlink>
      <w:r w:rsidRPr="00662E8C">
        <w:rPr>
          <w:rFonts w:ascii="Times New Roman" w:hAnsi="Times New Roman" w:cs="Times New Roman"/>
          <w:sz w:val="28"/>
          <w:szCs w:val="28"/>
        </w:rPr>
        <w:t xml:space="preserve"> расположения земельного участка.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r:id="rId19" w:history="1">
        <w:r w:rsidRPr="00662E8C">
          <w:rPr>
            <w:rStyle w:val="a5"/>
            <w:rFonts w:ascii="Times New Roman" w:hAnsi="Times New Roman" w:cs="Times New Roman"/>
            <w:color w:val="auto"/>
            <w:sz w:val="28"/>
            <w:szCs w:val="28"/>
          </w:rPr>
          <w:t>подпунктом 3.1 пункта 1</w:t>
        </w:r>
      </w:hyperlink>
      <w:r w:rsidRPr="00662E8C">
        <w:rPr>
          <w:rFonts w:ascii="Times New Roman" w:hAnsi="Times New Roman" w:cs="Times New Roman"/>
          <w:sz w:val="28"/>
          <w:szCs w:val="28"/>
        </w:rPr>
        <w:t xml:space="preserve"> </w:t>
      </w:r>
      <w:r w:rsidR="003F5128" w:rsidRPr="00662E8C">
        <w:rPr>
          <w:rFonts w:ascii="Times New Roman" w:hAnsi="Times New Roman" w:cs="Times New Roman"/>
          <w:sz w:val="28"/>
          <w:szCs w:val="28"/>
        </w:rPr>
        <w:t>ст.39.28 ЗК РФ</w:t>
      </w:r>
      <w:r w:rsidRPr="00662E8C">
        <w:rPr>
          <w:rFonts w:ascii="Times New Roman" w:hAnsi="Times New Roman" w:cs="Times New Roman"/>
          <w:sz w:val="28"/>
          <w:szCs w:val="28"/>
        </w:rPr>
        <w:t>, осуществляется однократно.</w:t>
      </w:r>
    </w:p>
    <w:p w14:paraId="081C8A48" w14:textId="77777777" w:rsidR="00A76D86" w:rsidRPr="00662E8C" w:rsidRDefault="00C262A7" w:rsidP="00662E8C">
      <w:pPr>
        <w:pStyle w:val="ConsPlusNormal"/>
        <w:spacing w:before="220"/>
        <w:jc w:val="both"/>
        <w:rPr>
          <w:rFonts w:ascii="Times New Roman" w:hAnsi="Times New Roman" w:cs="Times New Roman"/>
          <w:sz w:val="28"/>
          <w:szCs w:val="28"/>
        </w:rPr>
      </w:pPr>
      <w:r w:rsidRPr="00662E8C">
        <w:rPr>
          <w:rFonts w:ascii="Times New Roman" w:hAnsi="Times New Roman" w:cs="Times New Roman"/>
          <w:sz w:val="28"/>
          <w:szCs w:val="28"/>
        </w:rPr>
        <w:t xml:space="preserve">             </w:t>
      </w:r>
      <w:r w:rsidR="00A76D86" w:rsidRPr="00662E8C">
        <w:rPr>
          <w:rFonts w:ascii="Times New Roman" w:hAnsi="Times New Roman" w:cs="Times New Roman"/>
          <w:sz w:val="28"/>
          <w:szCs w:val="28"/>
        </w:rPr>
        <w:t xml:space="preserve">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w:t>
      </w:r>
      <w:r w:rsidR="003F5128" w:rsidRPr="00662E8C">
        <w:rPr>
          <w:rFonts w:ascii="Times New Roman" w:hAnsi="Times New Roman" w:cs="Times New Roman"/>
          <w:sz w:val="28"/>
          <w:szCs w:val="28"/>
        </w:rPr>
        <w:t>Эвенкийского муниципального района Красноярского края</w:t>
      </w:r>
      <w:r w:rsidR="00A76D86" w:rsidRPr="00662E8C">
        <w:rPr>
          <w:rFonts w:ascii="Times New Roman" w:hAnsi="Times New Roman" w:cs="Times New Roman"/>
          <w:sz w:val="28"/>
          <w:szCs w:val="28"/>
        </w:rPr>
        <w:t xml:space="preserve">, осуществляется за плату, размер которой определяется </w:t>
      </w:r>
      <w:r w:rsidR="00020094" w:rsidRPr="00662E8C">
        <w:rPr>
          <w:rFonts w:ascii="Times New Roman" w:hAnsi="Times New Roman" w:cs="Times New Roman"/>
          <w:sz w:val="28"/>
          <w:szCs w:val="28"/>
        </w:rPr>
        <w:t xml:space="preserve">Законом Красноярского края </w:t>
      </w:r>
      <w:hyperlink r:id="rId20" w:anchor="l0" w:history="1">
        <w:r w:rsidR="00020094" w:rsidRPr="00662E8C">
          <w:rPr>
            <w:rFonts w:ascii="Times New Roman" w:eastAsiaTheme="minorHAnsi" w:hAnsi="Times New Roman" w:cs="Times New Roman"/>
            <w:sz w:val="28"/>
            <w:szCs w:val="28"/>
            <w:u w:val="single"/>
            <w:lang w:eastAsia="en-US"/>
          </w:rPr>
          <w:t>от 4 декабря 2008 года N 7-2542</w:t>
        </w:r>
      </w:hyperlink>
      <w:r w:rsidR="00020094" w:rsidRPr="00662E8C">
        <w:rPr>
          <w:rFonts w:ascii="Times New Roman" w:eastAsiaTheme="minorHAnsi" w:hAnsi="Times New Roman" w:cs="Times New Roman"/>
          <w:sz w:val="28"/>
          <w:szCs w:val="28"/>
          <w:lang w:eastAsia="en-US"/>
        </w:rPr>
        <w:t xml:space="preserve"> "О регулировании земельных отношений в Красноярском крае"</w:t>
      </w:r>
      <w:r w:rsidR="00A76D86" w:rsidRPr="00662E8C">
        <w:rPr>
          <w:rFonts w:ascii="Times New Roman" w:hAnsi="Times New Roman" w:cs="Times New Roman"/>
          <w:sz w:val="28"/>
          <w:szCs w:val="28"/>
        </w:rPr>
        <w:t>.</w:t>
      </w:r>
    </w:p>
    <w:p w14:paraId="49F1AB52" w14:textId="77777777" w:rsidR="00C262A7" w:rsidRPr="00662E8C" w:rsidRDefault="00C262A7" w:rsidP="00662E8C">
      <w:pPr>
        <w:pStyle w:val="ConsPlusNormal"/>
        <w:spacing w:before="220"/>
        <w:jc w:val="both"/>
        <w:rPr>
          <w:rFonts w:ascii="Times New Roman" w:hAnsi="Times New Roman" w:cs="Times New Roman"/>
          <w:sz w:val="28"/>
          <w:szCs w:val="28"/>
        </w:rPr>
      </w:pPr>
      <w:r w:rsidRPr="00662E8C">
        <w:rPr>
          <w:rFonts w:ascii="Times New Roman" w:hAnsi="Times New Roman" w:cs="Times New Roman"/>
          <w:sz w:val="28"/>
          <w:szCs w:val="28"/>
        </w:rPr>
        <w:t xml:space="preserve">              Расчет размера платы, предусмотренной </w:t>
      </w:r>
      <w:hyperlink r:id="rId21" w:history="1">
        <w:r w:rsidRPr="00662E8C">
          <w:rPr>
            <w:rStyle w:val="a5"/>
            <w:rFonts w:ascii="Times New Roman" w:hAnsi="Times New Roman" w:cs="Times New Roman"/>
            <w:color w:val="auto"/>
            <w:sz w:val="28"/>
            <w:szCs w:val="28"/>
          </w:rPr>
          <w:t>пунктом 5</w:t>
        </w:r>
      </w:hyperlink>
      <w:r w:rsidRPr="00662E8C">
        <w:rPr>
          <w:rFonts w:ascii="Times New Roman" w:hAnsi="Times New Roman" w:cs="Times New Roman"/>
          <w:sz w:val="28"/>
          <w:szCs w:val="28"/>
        </w:rPr>
        <w:t xml:space="preserve"> ст. 39.28 ЗК РФ,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 находящегося в частной собственности. Органы государственной власти и органы местного самоуправления, указанные в </w:t>
      </w:r>
      <w:hyperlink r:id="rId22" w:history="1">
        <w:r w:rsidRPr="00662E8C">
          <w:rPr>
            <w:rStyle w:val="a5"/>
            <w:rFonts w:ascii="Times New Roman" w:hAnsi="Times New Roman" w:cs="Times New Roman"/>
            <w:color w:val="auto"/>
            <w:sz w:val="28"/>
            <w:szCs w:val="28"/>
          </w:rPr>
          <w:t>пункте 5</w:t>
        </w:r>
      </w:hyperlink>
      <w:r w:rsidRPr="00662E8C">
        <w:rPr>
          <w:rFonts w:ascii="Times New Roman" w:hAnsi="Times New Roman" w:cs="Times New Roman"/>
          <w:sz w:val="28"/>
          <w:szCs w:val="28"/>
        </w:rPr>
        <w:t xml:space="preserve"> настоящей статьи, вправе определить категории граждан, с которых такая плата не взимается при перераспределении земельных участков, находящихся в собственности этих граждан, и земель и (или) земельных участков, находящихся в государственной или муниципальной собственности, в случае, предусмотренном </w:t>
      </w:r>
      <w:hyperlink r:id="rId23" w:history="1">
        <w:r w:rsidRPr="00662E8C">
          <w:rPr>
            <w:rStyle w:val="a5"/>
            <w:rFonts w:ascii="Times New Roman" w:hAnsi="Times New Roman" w:cs="Times New Roman"/>
            <w:color w:val="auto"/>
            <w:sz w:val="28"/>
            <w:szCs w:val="28"/>
          </w:rPr>
          <w:t>подпунктом 3 пункта 1</w:t>
        </w:r>
      </w:hyperlink>
      <w:r w:rsidRPr="00662E8C">
        <w:rPr>
          <w:rFonts w:ascii="Times New Roman" w:hAnsi="Times New Roman" w:cs="Times New Roman"/>
          <w:sz w:val="28"/>
          <w:szCs w:val="28"/>
        </w:rPr>
        <w:t>ст.39.28 ЗК РФ.</w:t>
      </w:r>
    </w:p>
    <w:p w14:paraId="57464759" w14:textId="77777777" w:rsidR="00474F18" w:rsidRPr="00693846" w:rsidRDefault="00474F18" w:rsidP="00662E8C">
      <w:pPr>
        <w:pStyle w:val="ConsPlusNormal"/>
        <w:spacing w:before="220"/>
        <w:jc w:val="both"/>
        <w:rPr>
          <w:rFonts w:ascii="Times New Roman" w:hAnsi="Times New Roman" w:cs="Times New Roman"/>
          <w:sz w:val="28"/>
          <w:szCs w:val="28"/>
        </w:rPr>
      </w:pPr>
      <w:r w:rsidRPr="00662E8C">
        <w:rPr>
          <w:rFonts w:ascii="Times New Roman" w:hAnsi="Times New Roman" w:cs="Times New Roman"/>
          <w:sz w:val="28"/>
          <w:szCs w:val="28"/>
        </w:rPr>
        <w:t xml:space="preserve">             При перераспределении в соответствии с  </w:t>
      </w:r>
      <w:hyperlink r:id="rId24" w:history="1">
        <w:r w:rsidRPr="00662E8C">
          <w:rPr>
            <w:rStyle w:val="a5"/>
            <w:rFonts w:ascii="Times New Roman" w:hAnsi="Times New Roman" w:cs="Times New Roman"/>
            <w:color w:val="auto"/>
            <w:sz w:val="28"/>
            <w:szCs w:val="28"/>
          </w:rPr>
          <w:t>пунктом 7</w:t>
        </w:r>
      </w:hyperlink>
      <w:r w:rsidRPr="00662E8C">
        <w:rPr>
          <w:rFonts w:ascii="Times New Roman" w:hAnsi="Times New Roman" w:cs="Times New Roman"/>
          <w:sz w:val="28"/>
          <w:szCs w:val="28"/>
        </w:rPr>
        <w:t xml:space="preserve"> ст. </w:t>
      </w:r>
      <w:r w:rsidRPr="00693846">
        <w:rPr>
          <w:rFonts w:ascii="Times New Roman" w:hAnsi="Times New Roman" w:cs="Times New Roman"/>
          <w:sz w:val="28"/>
          <w:szCs w:val="28"/>
        </w:rPr>
        <w:t>39.28 ЗК РФ, допускается уменьшение площади земельных участков, находящихся в частной собственности, при условии соблюдения требований к образуемым земельным участкам</w:t>
      </w:r>
    </w:p>
    <w:p w14:paraId="39A2C965" w14:textId="77777777" w:rsidR="00A76D86" w:rsidRPr="00662E8C" w:rsidRDefault="00A76D86" w:rsidP="00662E8C">
      <w:pPr>
        <w:pStyle w:val="ConsPlusNormal"/>
        <w:spacing w:before="220"/>
        <w:ind w:firstLine="540"/>
        <w:jc w:val="both"/>
        <w:rPr>
          <w:rFonts w:ascii="Times New Roman" w:hAnsi="Times New Roman" w:cs="Times New Roman"/>
          <w:sz w:val="28"/>
          <w:szCs w:val="28"/>
        </w:rPr>
      </w:pPr>
      <w:bookmarkStart w:id="1" w:name="P60"/>
      <w:bookmarkEnd w:id="1"/>
      <w:r w:rsidRPr="00662E8C">
        <w:rPr>
          <w:rFonts w:ascii="Times New Roman" w:hAnsi="Times New Roman" w:cs="Times New Roman"/>
          <w:sz w:val="28"/>
          <w:szCs w:val="28"/>
        </w:rPr>
        <w:t>2. Муниципальная услуга предоставляется юридическим лицам и гражданам - собственникам земельных участков,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35150D85" w14:textId="77777777" w:rsidR="00A76D86" w:rsidRPr="00662E8C" w:rsidRDefault="00A76D86" w:rsidP="00662E8C">
      <w:pPr>
        <w:pStyle w:val="ConsPlusNormal"/>
        <w:spacing w:before="220"/>
        <w:ind w:firstLine="540"/>
        <w:jc w:val="both"/>
        <w:rPr>
          <w:rFonts w:ascii="Times New Roman" w:hAnsi="Times New Roman" w:cs="Times New Roman"/>
          <w:sz w:val="28"/>
          <w:szCs w:val="28"/>
        </w:rPr>
      </w:pPr>
      <w:r w:rsidRPr="00662E8C">
        <w:rPr>
          <w:rFonts w:ascii="Times New Roman" w:hAnsi="Times New Roman" w:cs="Times New Roman"/>
          <w:sz w:val="28"/>
          <w:szCs w:val="28"/>
        </w:rPr>
        <w:t xml:space="preserve">3. Интересы Заявителей, указанных в </w:t>
      </w:r>
      <w:hyperlink w:anchor="P60">
        <w:r w:rsidRPr="00662E8C">
          <w:rPr>
            <w:rFonts w:ascii="Times New Roman" w:hAnsi="Times New Roman" w:cs="Times New Roman"/>
            <w:sz w:val="28"/>
            <w:szCs w:val="28"/>
          </w:rPr>
          <w:t>пункте 2</w:t>
        </w:r>
      </w:hyperlink>
      <w:r w:rsidRPr="00662E8C">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03B47B64" w14:textId="77777777" w:rsidR="00A76D86" w:rsidRPr="00693846" w:rsidRDefault="00A76D86" w:rsidP="00662E8C">
      <w:pPr>
        <w:pStyle w:val="ConsPlusNormal"/>
        <w:spacing w:before="220"/>
        <w:ind w:firstLine="540"/>
        <w:jc w:val="both"/>
        <w:rPr>
          <w:rFonts w:ascii="Times New Roman" w:hAnsi="Times New Roman" w:cs="Times New Roman"/>
          <w:sz w:val="28"/>
          <w:szCs w:val="28"/>
        </w:rPr>
      </w:pPr>
      <w:r w:rsidRPr="00662E8C">
        <w:rPr>
          <w:rFonts w:ascii="Times New Roman" w:hAnsi="Times New Roman" w:cs="Times New Roman"/>
          <w:sz w:val="28"/>
          <w:szCs w:val="28"/>
        </w:rPr>
        <w:t xml:space="preserve">4. Информирование о порядке предоставления муниципальной услуги </w:t>
      </w:r>
      <w:r w:rsidRPr="00693846">
        <w:rPr>
          <w:rFonts w:ascii="Times New Roman" w:hAnsi="Times New Roman" w:cs="Times New Roman"/>
          <w:sz w:val="28"/>
          <w:szCs w:val="28"/>
        </w:rPr>
        <w:t>осуществляется:</w:t>
      </w:r>
    </w:p>
    <w:p w14:paraId="3DEE5729" w14:textId="77777777" w:rsidR="00F3537B"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 непосредственно при личном приеме Заявителя в </w:t>
      </w:r>
      <w:r w:rsidR="00F3537B" w:rsidRPr="00693846">
        <w:rPr>
          <w:rFonts w:ascii="Times New Roman" w:hAnsi="Times New Roman" w:cs="Times New Roman"/>
          <w:sz w:val="28"/>
          <w:szCs w:val="28"/>
        </w:rPr>
        <w:t xml:space="preserve">Департаменте </w:t>
      </w:r>
      <w:r w:rsidR="00F3537B" w:rsidRPr="00693846">
        <w:rPr>
          <w:rFonts w:ascii="Times New Roman" w:hAnsi="Times New Roman" w:cs="Times New Roman"/>
          <w:sz w:val="28"/>
          <w:szCs w:val="28"/>
        </w:rPr>
        <w:lastRenderedPageBreak/>
        <w:t xml:space="preserve">земельно-имущественных отношений Администрации Эвенкийского муниципального района Красноярского края </w:t>
      </w:r>
      <w:r w:rsidRPr="00693846">
        <w:rPr>
          <w:rFonts w:ascii="Times New Roman" w:hAnsi="Times New Roman" w:cs="Times New Roman"/>
          <w:sz w:val="28"/>
          <w:szCs w:val="28"/>
        </w:rPr>
        <w:t>(далее - Уполномоченный орган) по адресам</w:t>
      </w:r>
      <w:r w:rsidR="00F3537B" w:rsidRPr="00693846">
        <w:rPr>
          <w:rFonts w:ascii="Times New Roman" w:hAnsi="Times New Roman" w:cs="Times New Roman"/>
          <w:sz w:val="28"/>
          <w:szCs w:val="28"/>
        </w:rPr>
        <w:t>:</w:t>
      </w:r>
    </w:p>
    <w:p w14:paraId="7B92A3B2" w14:textId="77777777" w:rsidR="00F3537B" w:rsidRPr="00693846" w:rsidRDefault="00F3537B" w:rsidP="00F3537B">
      <w:pPr>
        <w:pStyle w:val="ConsPlusNormal"/>
        <w:spacing w:before="220"/>
        <w:ind w:firstLine="540"/>
        <w:rPr>
          <w:rFonts w:ascii="Times New Roman" w:hAnsi="Times New Roman" w:cs="Times New Roman"/>
          <w:sz w:val="28"/>
          <w:szCs w:val="28"/>
          <w:lang w:bidi="ru-RU"/>
        </w:rPr>
      </w:pPr>
      <w:r w:rsidRPr="00693846">
        <w:rPr>
          <w:rFonts w:ascii="Times New Roman" w:hAnsi="Times New Roman" w:cs="Times New Roman"/>
          <w:sz w:val="28"/>
          <w:szCs w:val="28"/>
          <w:lang w:bidi="ru-RU"/>
        </w:rPr>
        <w:t xml:space="preserve">-по </w:t>
      </w:r>
      <w:proofErr w:type="spellStart"/>
      <w:r w:rsidRPr="00693846">
        <w:rPr>
          <w:rFonts w:ascii="Times New Roman" w:hAnsi="Times New Roman" w:cs="Times New Roman"/>
          <w:sz w:val="28"/>
          <w:szCs w:val="28"/>
          <w:lang w:bidi="ru-RU"/>
        </w:rPr>
        <w:t>Илимпийской</w:t>
      </w:r>
      <w:proofErr w:type="spellEnd"/>
      <w:r w:rsidRPr="00693846">
        <w:rPr>
          <w:rFonts w:ascii="Times New Roman" w:hAnsi="Times New Roman" w:cs="Times New Roman"/>
          <w:sz w:val="28"/>
          <w:szCs w:val="28"/>
          <w:lang w:bidi="ru-RU"/>
        </w:rPr>
        <w:t xml:space="preserve"> группе сельских поселений: 648000, Красноярский край, Эвенкийский муниципальный район, п. Тура, ул. Советская 2, каб.104;</w:t>
      </w:r>
    </w:p>
    <w:p w14:paraId="439EE1C5" w14:textId="77777777" w:rsidR="00F3537B" w:rsidRPr="00693846" w:rsidRDefault="00F3537B" w:rsidP="00F3537B">
      <w:pPr>
        <w:pStyle w:val="ConsPlusNormal"/>
        <w:spacing w:before="220"/>
        <w:ind w:firstLine="540"/>
        <w:rPr>
          <w:rFonts w:ascii="Times New Roman" w:hAnsi="Times New Roman" w:cs="Times New Roman"/>
          <w:sz w:val="28"/>
          <w:szCs w:val="28"/>
          <w:lang w:bidi="ru-RU"/>
        </w:rPr>
      </w:pPr>
      <w:r w:rsidRPr="00693846">
        <w:rPr>
          <w:rFonts w:ascii="Times New Roman" w:hAnsi="Times New Roman" w:cs="Times New Roman"/>
          <w:sz w:val="28"/>
          <w:szCs w:val="28"/>
          <w:lang w:bidi="ru-RU"/>
        </w:rPr>
        <w:t xml:space="preserve">-по </w:t>
      </w:r>
      <w:proofErr w:type="spellStart"/>
      <w:r w:rsidRPr="00693846">
        <w:rPr>
          <w:rFonts w:ascii="Times New Roman" w:hAnsi="Times New Roman" w:cs="Times New Roman"/>
          <w:sz w:val="28"/>
          <w:szCs w:val="28"/>
          <w:lang w:bidi="ru-RU"/>
        </w:rPr>
        <w:t>Байкитской</w:t>
      </w:r>
      <w:proofErr w:type="spellEnd"/>
      <w:r w:rsidRPr="00693846">
        <w:rPr>
          <w:rFonts w:ascii="Times New Roman" w:hAnsi="Times New Roman" w:cs="Times New Roman"/>
          <w:sz w:val="28"/>
          <w:szCs w:val="28"/>
          <w:lang w:bidi="ru-RU"/>
        </w:rPr>
        <w:t xml:space="preserve"> группе сельских поселений: 648360, Красноярский </w:t>
      </w:r>
      <w:proofErr w:type="gramStart"/>
      <w:r w:rsidRPr="00693846">
        <w:rPr>
          <w:rFonts w:ascii="Times New Roman" w:hAnsi="Times New Roman" w:cs="Times New Roman"/>
          <w:sz w:val="28"/>
          <w:szCs w:val="28"/>
          <w:lang w:bidi="ru-RU"/>
        </w:rPr>
        <w:t>край,  с.</w:t>
      </w:r>
      <w:proofErr w:type="gramEnd"/>
      <w:r w:rsidRPr="00693846">
        <w:rPr>
          <w:rFonts w:ascii="Times New Roman" w:hAnsi="Times New Roman" w:cs="Times New Roman"/>
          <w:sz w:val="28"/>
          <w:szCs w:val="28"/>
          <w:lang w:bidi="ru-RU"/>
        </w:rPr>
        <w:t xml:space="preserve"> Байкит, ул. Гагарина, 10, </w:t>
      </w:r>
      <w:proofErr w:type="spellStart"/>
      <w:r w:rsidRPr="00693846">
        <w:rPr>
          <w:rFonts w:ascii="Times New Roman" w:hAnsi="Times New Roman" w:cs="Times New Roman"/>
          <w:sz w:val="28"/>
          <w:szCs w:val="28"/>
          <w:lang w:bidi="ru-RU"/>
        </w:rPr>
        <w:t>каб</w:t>
      </w:r>
      <w:proofErr w:type="spellEnd"/>
      <w:r w:rsidRPr="00693846">
        <w:rPr>
          <w:rFonts w:ascii="Times New Roman" w:hAnsi="Times New Roman" w:cs="Times New Roman"/>
          <w:sz w:val="28"/>
          <w:szCs w:val="28"/>
          <w:lang w:bidi="ru-RU"/>
        </w:rPr>
        <w:t>. 13;</w:t>
      </w:r>
    </w:p>
    <w:p w14:paraId="41481104" w14:textId="77777777" w:rsidR="00A76D86" w:rsidRPr="00693846" w:rsidRDefault="00F3537B" w:rsidP="00F3537B">
      <w:pPr>
        <w:pStyle w:val="ConsPlusNormal"/>
        <w:spacing w:before="220"/>
        <w:ind w:firstLine="540"/>
        <w:rPr>
          <w:rFonts w:ascii="Times New Roman" w:hAnsi="Times New Roman" w:cs="Times New Roman"/>
          <w:sz w:val="28"/>
          <w:szCs w:val="28"/>
          <w:lang w:bidi="ru-RU"/>
        </w:rPr>
      </w:pPr>
      <w:r w:rsidRPr="00693846">
        <w:rPr>
          <w:rFonts w:ascii="Times New Roman" w:hAnsi="Times New Roman" w:cs="Times New Roman"/>
          <w:sz w:val="28"/>
          <w:szCs w:val="28"/>
          <w:lang w:bidi="ru-RU"/>
        </w:rPr>
        <w:t xml:space="preserve">-по </w:t>
      </w:r>
      <w:proofErr w:type="spellStart"/>
      <w:r w:rsidRPr="00693846">
        <w:rPr>
          <w:rFonts w:ascii="Times New Roman" w:hAnsi="Times New Roman" w:cs="Times New Roman"/>
          <w:sz w:val="28"/>
          <w:szCs w:val="28"/>
          <w:lang w:bidi="ru-RU"/>
        </w:rPr>
        <w:t>Тунгусско</w:t>
      </w:r>
      <w:proofErr w:type="spellEnd"/>
      <w:r w:rsidRPr="00693846">
        <w:rPr>
          <w:rFonts w:ascii="Times New Roman" w:hAnsi="Times New Roman" w:cs="Times New Roman"/>
          <w:sz w:val="28"/>
          <w:szCs w:val="28"/>
          <w:lang w:bidi="ru-RU"/>
        </w:rPr>
        <w:t xml:space="preserve"> - Чунской группе сельских поселений: 648490, Красноярский край, с. Ванавара, ул. Мира, 10, </w:t>
      </w:r>
      <w:proofErr w:type="spellStart"/>
      <w:r w:rsidRPr="00693846">
        <w:rPr>
          <w:rFonts w:ascii="Times New Roman" w:hAnsi="Times New Roman" w:cs="Times New Roman"/>
          <w:sz w:val="28"/>
          <w:szCs w:val="28"/>
          <w:lang w:bidi="ru-RU"/>
        </w:rPr>
        <w:t>каб</w:t>
      </w:r>
      <w:proofErr w:type="spellEnd"/>
      <w:r w:rsidRPr="00693846">
        <w:rPr>
          <w:rFonts w:ascii="Times New Roman" w:hAnsi="Times New Roman" w:cs="Times New Roman"/>
          <w:sz w:val="28"/>
          <w:szCs w:val="28"/>
          <w:lang w:bidi="ru-RU"/>
        </w:rPr>
        <w:t>. 10</w:t>
      </w:r>
      <w:r w:rsidR="00A76D86" w:rsidRPr="00693846">
        <w:rPr>
          <w:rFonts w:ascii="Times New Roman" w:hAnsi="Times New Roman" w:cs="Times New Roman"/>
          <w:sz w:val="28"/>
          <w:szCs w:val="28"/>
        </w:rPr>
        <w:t>;</w:t>
      </w:r>
    </w:p>
    <w:p w14:paraId="04C1A71D" w14:textId="77777777" w:rsidR="00F3537B" w:rsidRPr="00693846" w:rsidRDefault="00A76D86" w:rsidP="00F3537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по телефону в Уполномоченном органе</w:t>
      </w:r>
      <w:r w:rsidR="00F3537B" w:rsidRPr="00693846">
        <w:rPr>
          <w:rFonts w:ascii="Times New Roman" w:hAnsi="Times New Roman" w:cs="Times New Roman"/>
          <w:sz w:val="28"/>
          <w:szCs w:val="28"/>
        </w:rPr>
        <w:t xml:space="preserve">: </w:t>
      </w:r>
    </w:p>
    <w:p w14:paraId="1434C327" w14:textId="77777777" w:rsidR="00F3537B" w:rsidRPr="00693846" w:rsidRDefault="00F3537B" w:rsidP="00F3537B">
      <w:pPr>
        <w:pStyle w:val="ConsPlusNormal"/>
        <w:spacing w:before="220"/>
        <w:ind w:firstLine="540"/>
        <w:jc w:val="both"/>
        <w:rPr>
          <w:rFonts w:ascii="Times New Roman" w:hAnsi="Times New Roman" w:cs="Times New Roman"/>
          <w:sz w:val="28"/>
          <w:szCs w:val="28"/>
          <w:lang w:bidi="ru-RU"/>
        </w:rPr>
      </w:pPr>
      <w:r w:rsidRPr="00693846">
        <w:rPr>
          <w:rFonts w:ascii="Times New Roman" w:hAnsi="Times New Roman" w:cs="Times New Roman"/>
          <w:sz w:val="28"/>
          <w:szCs w:val="28"/>
          <w:lang w:bidi="ru-RU"/>
        </w:rPr>
        <w:t>8(39170) 31-012 (п. Тура);</w:t>
      </w:r>
    </w:p>
    <w:p w14:paraId="472F6AD0" w14:textId="77777777" w:rsidR="00F3537B" w:rsidRPr="00693846" w:rsidRDefault="00F3537B" w:rsidP="00F3537B">
      <w:pPr>
        <w:pStyle w:val="ConsPlusNormal"/>
        <w:spacing w:before="220"/>
        <w:ind w:firstLine="540"/>
        <w:rPr>
          <w:rFonts w:ascii="Times New Roman" w:hAnsi="Times New Roman" w:cs="Times New Roman"/>
          <w:sz w:val="28"/>
          <w:szCs w:val="28"/>
          <w:lang w:bidi="ru-RU"/>
        </w:rPr>
      </w:pPr>
      <w:r w:rsidRPr="00693846">
        <w:rPr>
          <w:rFonts w:ascii="Times New Roman" w:hAnsi="Times New Roman" w:cs="Times New Roman"/>
          <w:sz w:val="28"/>
          <w:szCs w:val="28"/>
          <w:lang w:bidi="ru-RU"/>
        </w:rPr>
        <w:t>8(39178) 31-152 (с. Байкит);</w:t>
      </w:r>
    </w:p>
    <w:p w14:paraId="01217785" w14:textId="77777777" w:rsidR="00A76D86" w:rsidRPr="00693846" w:rsidRDefault="00F3537B" w:rsidP="00F3537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lang w:bidi="ru-RU"/>
        </w:rPr>
        <w:t>8(39177) 31-039 (с. Ванавара)</w:t>
      </w:r>
      <w:r w:rsidR="00A76D86" w:rsidRPr="00693846">
        <w:rPr>
          <w:rFonts w:ascii="Times New Roman" w:hAnsi="Times New Roman" w:cs="Times New Roman"/>
          <w:sz w:val="28"/>
          <w:szCs w:val="28"/>
        </w:rPr>
        <w:t>;</w:t>
      </w:r>
    </w:p>
    <w:p w14:paraId="7BF2E781" w14:textId="77777777" w:rsidR="00F3537B" w:rsidRPr="00693846" w:rsidRDefault="00A76D86" w:rsidP="00F3537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 письменно, в том числе посредством электронной почты</w:t>
      </w:r>
      <w:r w:rsidR="00F3537B" w:rsidRPr="00693846">
        <w:rPr>
          <w:rFonts w:ascii="Times New Roman" w:hAnsi="Times New Roman" w:cs="Times New Roman"/>
          <w:sz w:val="28"/>
          <w:szCs w:val="28"/>
        </w:rPr>
        <w:t xml:space="preserve">: </w:t>
      </w:r>
    </w:p>
    <w:p w14:paraId="30A836ED" w14:textId="77777777" w:rsidR="00F3537B" w:rsidRPr="00693846" w:rsidRDefault="00F3537B" w:rsidP="00F3537B">
      <w:pPr>
        <w:pStyle w:val="ConsPlusNormal"/>
        <w:spacing w:before="220"/>
        <w:ind w:firstLine="540"/>
        <w:jc w:val="both"/>
        <w:rPr>
          <w:rFonts w:ascii="Times New Roman" w:hAnsi="Times New Roman" w:cs="Times New Roman"/>
          <w:sz w:val="28"/>
          <w:szCs w:val="28"/>
          <w:lang w:bidi="ru-RU"/>
        </w:rPr>
      </w:pPr>
      <w:r w:rsidRPr="00693846">
        <w:rPr>
          <w:rFonts w:ascii="Times New Roman" w:hAnsi="Times New Roman" w:cs="Times New Roman"/>
          <w:sz w:val="28"/>
          <w:szCs w:val="28"/>
          <w:lang w:bidi="ru-RU"/>
        </w:rPr>
        <w:t xml:space="preserve">-по </w:t>
      </w:r>
      <w:proofErr w:type="spellStart"/>
      <w:r w:rsidRPr="00693846">
        <w:rPr>
          <w:rFonts w:ascii="Times New Roman" w:hAnsi="Times New Roman" w:cs="Times New Roman"/>
          <w:sz w:val="28"/>
          <w:szCs w:val="28"/>
          <w:lang w:bidi="ru-RU"/>
        </w:rPr>
        <w:t>Илимпийской</w:t>
      </w:r>
      <w:proofErr w:type="spellEnd"/>
      <w:r w:rsidRPr="00693846">
        <w:rPr>
          <w:rFonts w:ascii="Times New Roman" w:hAnsi="Times New Roman" w:cs="Times New Roman"/>
          <w:sz w:val="28"/>
          <w:szCs w:val="28"/>
          <w:lang w:bidi="ru-RU"/>
        </w:rPr>
        <w:t xml:space="preserve"> группе сельских поселений Dep_zio@tura.evenkya.ru; </w:t>
      </w:r>
    </w:p>
    <w:p w14:paraId="404FF93D" w14:textId="77777777" w:rsidR="00F3537B" w:rsidRPr="00693846" w:rsidRDefault="00F3537B" w:rsidP="00F3537B">
      <w:pPr>
        <w:pStyle w:val="ConsPlusNormal"/>
        <w:spacing w:before="220"/>
        <w:ind w:firstLine="540"/>
        <w:rPr>
          <w:rFonts w:ascii="Times New Roman" w:hAnsi="Times New Roman" w:cs="Times New Roman"/>
          <w:sz w:val="28"/>
          <w:szCs w:val="28"/>
          <w:lang w:bidi="ru-RU"/>
        </w:rPr>
      </w:pPr>
      <w:r w:rsidRPr="00693846">
        <w:rPr>
          <w:rFonts w:ascii="Times New Roman" w:hAnsi="Times New Roman" w:cs="Times New Roman"/>
          <w:sz w:val="28"/>
          <w:szCs w:val="28"/>
          <w:lang w:bidi="ru-RU"/>
        </w:rPr>
        <w:t xml:space="preserve">-по </w:t>
      </w:r>
      <w:proofErr w:type="spellStart"/>
      <w:r w:rsidRPr="00693846">
        <w:rPr>
          <w:rFonts w:ascii="Times New Roman" w:hAnsi="Times New Roman" w:cs="Times New Roman"/>
          <w:sz w:val="28"/>
          <w:szCs w:val="28"/>
          <w:lang w:bidi="ru-RU"/>
        </w:rPr>
        <w:t>Байкитской</w:t>
      </w:r>
      <w:proofErr w:type="spellEnd"/>
      <w:r w:rsidRPr="00693846">
        <w:rPr>
          <w:rFonts w:ascii="Times New Roman" w:hAnsi="Times New Roman" w:cs="Times New Roman"/>
          <w:sz w:val="28"/>
          <w:szCs w:val="28"/>
          <w:lang w:bidi="ru-RU"/>
        </w:rPr>
        <w:t xml:space="preserve"> группе сельских поселений YakupovaSR@baykit.evenkya.ru</w:t>
      </w:r>
    </w:p>
    <w:p w14:paraId="57197C84" w14:textId="77777777" w:rsidR="00F3537B" w:rsidRPr="00693846" w:rsidRDefault="00F3537B" w:rsidP="00F3537B">
      <w:pPr>
        <w:pStyle w:val="ConsPlusNormal"/>
        <w:spacing w:before="220"/>
        <w:ind w:firstLine="540"/>
        <w:rPr>
          <w:rFonts w:ascii="Times New Roman" w:hAnsi="Times New Roman" w:cs="Times New Roman"/>
          <w:iCs/>
          <w:sz w:val="28"/>
          <w:szCs w:val="28"/>
          <w:lang w:bidi="ru-RU"/>
        </w:rPr>
      </w:pPr>
      <w:r w:rsidRPr="00693846">
        <w:rPr>
          <w:rFonts w:ascii="Times New Roman" w:hAnsi="Times New Roman" w:cs="Times New Roman"/>
          <w:iCs/>
          <w:sz w:val="28"/>
          <w:szCs w:val="28"/>
          <w:lang w:bidi="ru-RU"/>
        </w:rPr>
        <w:t xml:space="preserve">-по </w:t>
      </w:r>
      <w:proofErr w:type="spellStart"/>
      <w:r w:rsidRPr="00693846">
        <w:rPr>
          <w:rFonts w:ascii="Times New Roman" w:hAnsi="Times New Roman" w:cs="Times New Roman"/>
          <w:iCs/>
          <w:sz w:val="28"/>
          <w:szCs w:val="28"/>
          <w:lang w:bidi="ru-RU"/>
        </w:rPr>
        <w:t>Тунгусско</w:t>
      </w:r>
      <w:proofErr w:type="spellEnd"/>
      <w:r w:rsidRPr="00693846">
        <w:rPr>
          <w:rFonts w:ascii="Times New Roman" w:hAnsi="Times New Roman" w:cs="Times New Roman"/>
          <w:iCs/>
          <w:sz w:val="28"/>
          <w:szCs w:val="28"/>
          <w:lang w:bidi="ru-RU"/>
        </w:rPr>
        <w:t>-Чунской группе сельских поселений ShovgeniaIA@vanavara.evenkya.ru.</w:t>
      </w:r>
    </w:p>
    <w:p w14:paraId="07CAA840" w14:textId="4EB034DB" w:rsidR="00A76D86" w:rsidRPr="00693846" w:rsidRDefault="00662E8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A76D86" w:rsidRPr="00693846">
        <w:rPr>
          <w:rFonts w:ascii="Times New Roman" w:hAnsi="Times New Roman" w:cs="Times New Roman"/>
          <w:sz w:val="28"/>
          <w:szCs w:val="28"/>
        </w:rPr>
        <w:t>) посредством размещения в открытой и доступной форме информации:</w:t>
      </w:r>
    </w:p>
    <w:p w14:paraId="04A55FF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25">
        <w:r w:rsidRPr="00693846">
          <w:rPr>
            <w:rFonts w:ascii="Times New Roman" w:hAnsi="Times New Roman" w:cs="Times New Roman"/>
            <w:color w:val="0000FF"/>
            <w:sz w:val="28"/>
            <w:szCs w:val="28"/>
          </w:rPr>
          <w:t>https://www.gosuslugi.ru/</w:t>
        </w:r>
      </w:hyperlink>
      <w:r w:rsidRPr="00693846">
        <w:rPr>
          <w:rFonts w:ascii="Times New Roman" w:hAnsi="Times New Roman" w:cs="Times New Roman"/>
          <w:sz w:val="28"/>
          <w:szCs w:val="28"/>
        </w:rPr>
        <w:t>) (далее - ЕПГУ);</w:t>
      </w:r>
    </w:p>
    <w:p w14:paraId="5760445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 региональном портале государственных и муниципальных услуг (</w:t>
      </w:r>
      <w:hyperlink r:id="rId26">
        <w:r w:rsidRPr="00693846">
          <w:rPr>
            <w:rFonts w:ascii="Times New Roman" w:hAnsi="Times New Roman" w:cs="Times New Roman"/>
            <w:color w:val="0000FF"/>
            <w:sz w:val="28"/>
            <w:szCs w:val="28"/>
          </w:rPr>
          <w:t>https://gosuslugi.krskstate.ru/</w:t>
        </w:r>
      </w:hyperlink>
      <w:r w:rsidRPr="00693846">
        <w:rPr>
          <w:rFonts w:ascii="Times New Roman" w:hAnsi="Times New Roman" w:cs="Times New Roman"/>
          <w:sz w:val="28"/>
          <w:szCs w:val="28"/>
        </w:rPr>
        <w:t>) (далее - РПГУ);</w:t>
      </w:r>
    </w:p>
    <w:p w14:paraId="232B099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на официальном сайте </w:t>
      </w:r>
      <w:r w:rsidR="00F3537B" w:rsidRPr="00693846">
        <w:rPr>
          <w:rFonts w:ascii="Times New Roman" w:hAnsi="Times New Roman" w:cs="Times New Roman"/>
          <w:sz w:val="28"/>
          <w:szCs w:val="28"/>
        </w:rPr>
        <w:t>Эвенкийского муниципального района Красноярского края</w:t>
      </w:r>
      <w:r w:rsidRPr="00693846">
        <w:rPr>
          <w:rFonts w:ascii="Times New Roman" w:hAnsi="Times New Roman" w:cs="Times New Roman"/>
          <w:sz w:val="28"/>
          <w:szCs w:val="28"/>
        </w:rPr>
        <w:t xml:space="preserve"> (</w:t>
      </w:r>
      <w:hyperlink r:id="rId27">
        <w:r w:rsidR="00F3537B" w:rsidRPr="00693846">
          <w:rPr>
            <w:rFonts w:ascii="Times New Roman" w:hAnsi="Times New Roman" w:cs="Times New Roman"/>
            <w:color w:val="0000FF"/>
            <w:sz w:val="28"/>
            <w:szCs w:val="28"/>
          </w:rPr>
          <w:t>https://evenkiya-r04.gosweb.gosuslugi.ru/</w:t>
        </w:r>
      </w:hyperlink>
      <w:r w:rsidRPr="00693846">
        <w:rPr>
          <w:rFonts w:ascii="Times New Roman" w:hAnsi="Times New Roman" w:cs="Times New Roman"/>
          <w:sz w:val="28"/>
          <w:szCs w:val="28"/>
        </w:rPr>
        <w:t>) (далее - Сайт);</w:t>
      </w:r>
    </w:p>
    <w:p w14:paraId="451A9D1F" w14:textId="6B31407A" w:rsidR="00A76D86" w:rsidRPr="00693846" w:rsidRDefault="00662E8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A76D86" w:rsidRPr="00693846">
        <w:rPr>
          <w:rFonts w:ascii="Times New Roman" w:hAnsi="Times New Roman" w:cs="Times New Roman"/>
          <w:sz w:val="28"/>
          <w:szCs w:val="28"/>
        </w:rPr>
        <w:t>) посредством размещения информации на информационных стендах Уполномоченного органа.</w:t>
      </w:r>
    </w:p>
    <w:p w14:paraId="290A96DD"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2" w:name="P71"/>
      <w:bookmarkEnd w:id="2"/>
      <w:r w:rsidRPr="00693846">
        <w:rPr>
          <w:rFonts w:ascii="Times New Roman" w:hAnsi="Times New Roman" w:cs="Times New Roman"/>
          <w:sz w:val="28"/>
          <w:szCs w:val="28"/>
        </w:rPr>
        <w:t>5. Информирование осуществляется по вопросам, касающимся:</w:t>
      </w:r>
    </w:p>
    <w:p w14:paraId="164A65A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способов подачи Заявления о предоставлении муниципальной услуги;</w:t>
      </w:r>
    </w:p>
    <w:p w14:paraId="3F2A17C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адреса Уполномоченного органа;</w:t>
      </w:r>
    </w:p>
    <w:p w14:paraId="4CDDEC0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справочной информации о работе Уполномоченного органа;</w:t>
      </w:r>
    </w:p>
    <w:p w14:paraId="78B59D9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6A6C89A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порядка и сроков предоставления муниципальной услуги;</w:t>
      </w:r>
    </w:p>
    <w:p w14:paraId="60E9514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1E04F4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54D8CD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4B20E34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14:paraId="47BD00F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8DA4D6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9D8748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14:paraId="6FFB78D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изложить обращение в письменной форме;</w:t>
      </w:r>
    </w:p>
    <w:p w14:paraId="1D58D95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назначить другое время для консультаций.</w:t>
      </w:r>
    </w:p>
    <w:p w14:paraId="74964EF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55F752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14:paraId="7A1F2279" w14:textId="77777777" w:rsidR="00A76D86" w:rsidRPr="00662E8C"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7. </w:t>
      </w:r>
      <w:r w:rsidRPr="00662E8C">
        <w:rPr>
          <w:rFonts w:ascii="Times New Roman" w:hAnsi="Times New Roman" w:cs="Times New Roman"/>
          <w:sz w:val="28"/>
          <w:szCs w:val="28"/>
        </w:rPr>
        <w:t xml:space="preserve">По письменному обращению должностное лицо Уполномоченного органа, ответственного за предоставление муниципальной услуги, подробно в письменной форме разъясняет Заявителю информацию по вопросам, указанным в </w:t>
      </w:r>
      <w:hyperlink w:anchor="P71">
        <w:r w:rsidRPr="00662E8C">
          <w:rPr>
            <w:rFonts w:ascii="Times New Roman" w:hAnsi="Times New Roman" w:cs="Times New Roman"/>
            <w:sz w:val="28"/>
            <w:szCs w:val="28"/>
          </w:rPr>
          <w:t>пункте 5</w:t>
        </w:r>
      </w:hyperlink>
      <w:r w:rsidRPr="00662E8C">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28">
        <w:r w:rsidRPr="00662E8C">
          <w:rPr>
            <w:rFonts w:ascii="Times New Roman" w:hAnsi="Times New Roman" w:cs="Times New Roman"/>
            <w:sz w:val="28"/>
            <w:szCs w:val="28"/>
          </w:rPr>
          <w:t>законом</w:t>
        </w:r>
      </w:hyperlink>
      <w:r w:rsidRPr="00662E8C">
        <w:rPr>
          <w:rFonts w:ascii="Times New Roman" w:hAnsi="Times New Roman" w:cs="Times New Roman"/>
          <w:sz w:val="28"/>
          <w:szCs w:val="28"/>
        </w:rPr>
        <w:t xml:space="preserve"> от 02.05.2006 N 59-ФЗ "О порядке рассмотрения обращений граждан Российской Федерации".</w:t>
      </w:r>
    </w:p>
    <w:p w14:paraId="177A8813" w14:textId="77777777" w:rsidR="00A76D86" w:rsidRPr="00662E8C"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8. </w:t>
      </w:r>
      <w:r w:rsidRPr="00662E8C">
        <w:rPr>
          <w:rFonts w:ascii="Times New Roman" w:hAnsi="Times New Roman" w:cs="Times New Roman"/>
          <w:sz w:val="28"/>
          <w:szCs w:val="28"/>
        </w:rPr>
        <w:t xml:space="preserve">На ЕПГУ размещаются сведения, предусмотренные </w:t>
      </w:r>
      <w:hyperlink r:id="rId29">
        <w:r w:rsidRPr="00662E8C">
          <w:rPr>
            <w:rFonts w:ascii="Times New Roman" w:hAnsi="Times New Roman" w:cs="Times New Roman"/>
            <w:sz w:val="28"/>
            <w:szCs w:val="28"/>
          </w:rPr>
          <w:t>Положением</w:t>
        </w:r>
      </w:hyperlink>
      <w:r w:rsidRPr="00662E8C">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14:paraId="52C30E2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002D26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9. На Сайте, информационных стендах в местах предоставления муниципальной услуги размещается следующая справочная информация:</w:t>
      </w:r>
    </w:p>
    <w:p w14:paraId="274F546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о местонахождении и графике работы Уполномоченного органа и их структурных подразделений, ответственных за предоставление муниципальной услуги;</w:t>
      </w:r>
    </w:p>
    <w:p w14:paraId="29668F3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w:t>
      </w:r>
    </w:p>
    <w:p w14:paraId="5E923FD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адрес Сайта, а также электронной почты.</w:t>
      </w:r>
    </w:p>
    <w:p w14:paraId="2BA7569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DB2EAD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Сайте,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3E885E9" w14:textId="77777777" w:rsidR="00A76D86" w:rsidRPr="00693846" w:rsidRDefault="00A76D86">
      <w:pPr>
        <w:pStyle w:val="ConsPlusNormal"/>
        <w:ind w:firstLine="540"/>
        <w:jc w:val="both"/>
        <w:rPr>
          <w:rFonts w:ascii="Times New Roman" w:hAnsi="Times New Roman" w:cs="Times New Roman"/>
          <w:sz w:val="28"/>
          <w:szCs w:val="28"/>
        </w:rPr>
      </w:pPr>
    </w:p>
    <w:p w14:paraId="6A6617E1" w14:textId="77777777" w:rsidR="00A76D86" w:rsidRPr="00693846" w:rsidRDefault="00A76D86">
      <w:pPr>
        <w:pStyle w:val="ConsPlusTitle"/>
        <w:jc w:val="center"/>
        <w:outlineLvl w:val="1"/>
        <w:rPr>
          <w:rFonts w:ascii="Times New Roman" w:hAnsi="Times New Roman" w:cs="Times New Roman"/>
          <w:sz w:val="28"/>
          <w:szCs w:val="28"/>
        </w:rPr>
      </w:pPr>
      <w:r w:rsidRPr="00693846">
        <w:rPr>
          <w:rFonts w:ascii="Times New Roman" w:hAnsi="Times New Roman" w:cs="Times New Roman"/>
          <w:sz w:val="28"/>
          <w:szCs w:val="28"/>
        </w:rPr>
        <w:lastRenderedPageBreak/>
        <w:t>II. СТАНДАРТ ПРЕДОСТАВЛЕНИЯ МУНИЦИПАЛЬНОЙ УСЛУГИ</w:t>
      </w:r>
    </w:p>
    <w:p w14:paraId="69AF0394" w14:textId="77777777" w:rsidR="00A76D86" w:rsidRPr="00693846" w:rsidRDefault="00A76D86">
      <w:pPr>
        <w:pStyle w:val="ConsPlusNormal"/>
        <w:ind w:firstLine="540"/>
        <w:jc w:val="both"/>
        <w:rPr>
          <w:rFonts w:ascii="Times New Roman" w:hAnsi="Times New Roman" w:cs="Times New Roman"/>
          <w:sz w:val="28"/>
          <w:szCs w:val="28"/>
        </w:rPr>
      </w:pPr>
    </w:p>
    <w:p w14:paraId="7A2933BB" w14:textId="77777777" w:rsidR="00A76D86" w:rsidRPr="00693846" w:rsidRDefault="00A76D86">
      <w:pPr>
        <w:pStyle w:val="ConsPlusNormal"/>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13. Наименование муниципальной услуги: "Перераспределение земель и (или) земельных участков, находящихся </w:t>
      </w:r>
      <w:proofErr w:type="gramStart"/>
      <w:r w:rsidRPr="00693846">
        <w:rPr>
          <w:rFonts w:ascii="Times New Roman" w:hAnsi="Times New Roman" w:cs="Times New Roman"/>
          <w:sz w:val="28"/>
          <w:szCs w:val="28"/>
        </w:rPr>
        <w:t>в муниципальной собственности</w:t>
      </w:r>
      <w:proofErr w:type="gramEnd"/>
      <w:r w:rsidRPr="00693846">
        <w:rPr>
          <w:rFonts w:ascii="Times New Roman" w:hAnsi="Times New Roman" w:cs="Times New Roman"/>
          <w:sz w:val="28"/>
          <w:szCs w:val="28"/>
        </w:rPr>
        <w:t xml:space="preserve"> или государственная собственность на которые не разграничена, и земельных участков, находящихся в частной собственности".</w:t>
      </w:r>
    </w:p>
    <w:p w14:paraId="19B28D8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14. Номер муниципальной услуги в соответствии с разделом реестра муниципальных услуг </w:t>
      </w:r>
      <w:r w:rsidR="00C41908" w:rsidRPr="00693846">
        <w:rPr>
          <w:rFonts w:ascii="Times New Roman" w:hAnsi="Times New Roman" w:cs="Times New Roman"/>
          <w:sz w:val="28"/>
          <w:szCs w:val="28"/>
        </w:rPr>
        <w:t>Эвенкийского муниципального района Красноярского края</w:t>
      </w:r>
      <w:r w:rsidRPr="00693846">
        <w:rPr>
          <w:rFonts w:ascii="Times New Roman" w:hAnsi="Times New Roman" w:cs="Times New Roman"/>
          <w:sz w:val="28"/>
          <w:szCs w:val="28"/>
        </w:rPr>
        <w:t xml:space="preserve"> "</w:t>
      </w:r>
      <w:r w:rsidR="00C41908" w:rsidRPr="00693846">
        <w:rPr>
          <w:rFonts w:ascii="Times New Roman" w:hAnsi="Times New Roman" w:cs="Times New Roman"/>
          <w:sz w:val="28"/>
          <w:szCs w:val="28"/>
        </w:rPr>
        <w:t>Административные регламенты муниципальных услуг</w:t>
      </w:r>
      <w:r w:rsidRPr="00693846">
        <w:rPr>
          <w:rFonts w:ascii="Times New Roman" w:hAnsi="Times New Roman" w:cs="Times New Roman"/>
          <w:sz w:val="28"/>
          <w:szCs w:val="28"/>
        </w:rPr>
        <w:t>" -</w:t>
      </w:r>
      <w:r w:rsidR="00715BE4" w:rsidRPr="00693846">
        <w:rPr>
          <w:rFonts w:ascii="Times New Roman" w:hAnsi="Times New Roman" w:cs="Times New Roman"/>
          <w:sz w:val="28"/>
          <w:szCs w:val="28"/>
        </w:rPr>
        <w:t xml:space="preserve"> №29</w:t>
      </w:r>
      <w:r w:rsidRPr="00693846">
        <w:rPr>
          <w:rFonts w:ascii="Times New Roman" w:hAnsi="Times New Roman" w:cs="Times New Roman"/>
          <w:sz w:val="28"/>
          <w:szCs w:val="28"/>
        </w:rPr>
        <w:t>.</w:t>
      </w:r>
    </w:p>
    <w:p w14:paraId="71EBA8B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15. Муниципальная услуга предоставляется уполномоченным органом </w:t>
      </w:r>
      <w:r w:rsidR="00C41908" w:rsidRPr="00693846">
        <w:rPr>
          <w:rFonts w:ascii="Times New Roman" w:hAnsi="Times New Roman" w:cs="Times New Roman"/>
          <w:sz w:val="28"/>
          <w:szCs w:val="28"/>
        </w:rPr>
        <w:t>–</w:t>
      </w:r>
      <w:r w:rsidRPr="00693846">
        <w:rPr>
          <w:rFonts w:ascii="Times New Roman" w:hAnsi="Times New Roman" w:cs="Times New Roman"/>
          <w:sz w:val="28"/>
          <w:szCs w:val="28"/>
        </w:rPr>
        <w:t xml:space="preserve"> </w:t>
      </w:r>
      <w:r w:rsidR="00C41908" w:rsidRPr="00693846">
        <w:rPr>
          <w:rFonts w:ascii="Times New Roman" w:hAnsi="Times New Roman" w:cs="Times New Roman"/>
          <w:sz w:val="28"/>
          <w:szCs w:val="28"/>
        </w:rPr>
        <w:t xml:space="preserve">Департаментом </w:t>
      </w:r>
      <w:proofErr w:type="spellStart"/>
      <w:r w:rsidR="00C41908" w:rsidRPr="00693846">
        <w:rPr>
          <w:rFonts w:ascii="Times New Roman" w:hAnsi="Times New Roman" w:cs="Times New Roman"/>
          <w:sz w:val="28"/>
          <w:szCs w:val="28"/>
        </w:rPr>
        <w:t>земельно</w:t>
      </w:r>
      <w:proofErr w:type="spellEnd"/>
      <w:r w:rsidR="00C41908" w:rsidRPr="00693846">
        <w:rPr>
          <w:rFonts w:ascii="Times New Roman" w:hAnsi="Times New Roman" w:cs="Times New Roman"/>
          <w:sz w:val="28"/>
          <w:szCs w:val="28"/>
        </w:rPr>
        <w:t>–имущественных отношений администрации Эвенкийского муниципального района Красноярского края</w:t>
      </w:r>
      <w:r w:rsidRPr="00693846">
        <w:rPr>
          <w:rFonts w:ascii="Times New Roman" w:hAnsi="Times New Roman" w:cs="Times New Roman"/>
          <w:sz w:val="28"/>
          <w:szCs w:val="28"/>
        </w:rPr>
        <w:t xml:space="preserve"> (далее - Уполномоченный орган).</w:t>
      </w:r>
    </w:p>
    <w:p w14:paraId="78B545C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16. В целях предоставления муниципальной услуги Уполномоченный орган взаимодействует с:</w:t>
      </w:r>
    </w:p>
    <w:p w14:paraId="5D43E67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Управлением Федеральной службы государственной регистрации, кадастра и картографии по Красноярскому краю (для получения сведений о земельном участке из Единого государственного реестра недвижимости (далее - ЕГРН);</w:t>
      </w:r>
    </w:p>
    <w:p w14:paraId="10EC91F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Федеральной налоговой службой (для получения сведений из Единого государственного реестра юридических лиц).</w:t>
      </w:r>
    </w:p>
    <w:p w14:paraId="5EA7549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17.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4650BBB"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3" w:name="P111"/>
      <w:bookmarkEnd w:id="3"/>
      <w:r w:rsidRPr="00693846">
        <w:rPr>
          <w:rFonts w:ascii="Times New Roman" w:hAnsi="Times New Roman" w:cs="Times New Roman"/>
          <w:sz w:val="28"/>
          <w:szCs w:val="28"/>
        </w:rPr>
        <w:t>18. Результатом предоставления муниципальной услуги является:</w:t>
      </w:r>
    </w:p>
    <w:p w14:paraId="437FEDD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 в случае подачи в Уполномоченный орган заявления о перераспределении земель и (или) земельных участков, находящихся </w:t>
      </w:r>
      <w:proofErr w:type="gramStart"/>
      <w:r w:rsidRPr="00693846">
        <w:rPr>
          <w:rFonts w:ascii="Times New Roman" w:hAnsi="Times New Roman" w:cs="Times New Roman"/>
          <w:sz w:val="28"/>
          <w:szCs w:val="28"/>
        </w:rPr>
        <w:t>в муниципальной собственности</w:t>
      </w:r>
      <w:proofErr w:type="gramEnd"/>
      <w:r w:rsidRPr="00693846">
        <w:rPr>
          <w:rFonts w:ascii="Times New Roman" w:hAnsi="Times New Roman" w:cs="Times New Roman"/>
          <w:sz w:val="28"/>
          <w:szCs w:val="28"/>
        </w:rPr>
        <w:t xml:space="preserve"> или государственная собственность на которые не разграничена, и земельных участков, находящихся в частной собственности (далее - Заявление):</w:t>
      </w:r>
    </w:p>
    <w:p w14:paraId="1DD3E99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решение об утверждении схемы расположения земельного участка на кадастровом плане территории;</w:t>
      </w:r>
    </w:p>
    <w:p w14:paraId="65B5C85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p>
    <w:p w14:paraId="09D43E3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решение об отказе в предоставлении муниципальной услуги;</w:t>
      </w:r>
    </w:p>
    <w:p w14:paraId="2E63F18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в случае подачи в Уполномоченный орган сообщения о выполнении кадастровых работ и осуществлении государственного кадастрового учета земельного участка (далее - Сообщение) в целях заключения соглашения о перераспределении земельных участков:</w:t>
      </w:r>
    </w:p>
    <w:p w14:paraId="4B35228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проект соглашения о перераспределении земельных участков;</w:t>
      </w:r>
    </w:p>
    <w:p w14:paraId="507988A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решение об отказе в предоставлении муниципальной услуги.</w:t>
      </w:r>
    </w:p>
    <w:p w14:paraId="617B533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19. Срок предоставления муниципальной услуги:</w:t>
      </w:r>
    </w:p>
    <w:p w14:paraId="53335C4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муниципальная услуга предоставляется в срок не более чем 50 дней, в том числе:</w:t>
      </w:r>
    </w:p>
    <w:p w14:paraId="746936E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в случае подачи Заявления - в срок не более чем 20 дней с даты поступления Заявления в Уполномоченный орган;</w:t>
      </w:r>
    </w:p>
    <w:p w14:paraId="036C7E49" w14:textId="77777777" w:rsidR="00A76D86" w:rsidRPr="00693846" w:rsidRDefault="00A76D86" w:rsidP="00C41908">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в случае подачи Сообщения - в срок не более чем 30 дней с даты поступления Со</w:t>
      </w:r>
      <w:r w:rsidR="00C41908" w:rsidRPr="00693846">
        <w:rPr>
          <w:rFonts w:ascii="Times New Roman" w:hAnsi="Times New Roman" w:cs="Times New Roman"/>
          <w:sz w:val="28"/>
          <w:szCs w:val="28"/>
        </w:rPr>
        <w:t>общения в Уполномоченный орган.</w:t>
      </w:r>
    </w:p>
    <w:p w14:paraId="743570E3"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4" w:name="P124"/>
      <w:bookmarkEnd w:id="4"/>
      <w:r w:rsidRPr="00693846">
        <w:rPr>
          <w:rFonts w:ascii="Times New Roman" w:hAnsi="Times New Roman" w:cs="Times New Roman"/>
          <w:sz w:val="28"/>
          <w:szCs w:val="28"/>
        </w:rPr>
        <w:t>21. Документами, предоставление которых необходимо для получения муниципальной услуги, являются:</w:t>
      </w:r>
    </w:p>
    <w:p w14:paraId="4138A16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в случае подачи Заявления:</w:t>
      </w:r>
    </w:p>
    <w:p w14:paraId="3495172E" w14:textId="77777777" w:rsidR="00A76D86" w:rsidRPr="00693846" w:rsidRDefault="00A76D86">
      <w:pPr>
        <w:pStyle w:val="ConsPlusNormal"/>
        <w:spacing w:before="220"/>
        <w:ind w:firstLine="540"/>
        <w:jc w:val="both"/>
        <w:rPr>
          <w:rFonts w:ascii="Times New Roman" w:hAnsi="Times New Roman" w:cs="Times New Roman"/>
          <w:sz w:val="28"/>
          <w:szCs w:val="28"/>
        </w:rPr>
      </w:pPr>
      <w:hyperlink w:anchor="P515">
        <w:r w:rsidRPr="00662E8C">
          <w:rPr>
            <w:rFonts w:ascii="Times New Roman" w:hAnsi="Times New Roman" w:cs="Times New Roman"/>
            <w:sz w:val="28"/>
            <w:szCs w:val="28"/>
          </w:rPr>
          <w:t>заявление</w:t>
        </w:r>
      </w:hyperlink>
      <w:r w:rsidRPr="00693846">
        <w:rPr>
          <w:rFonts w:ascii="Times New Roman" w:hAnsi="Times New Roman" w:cs="Times New Roman"/>
          <w:sz w:val="28"/>
          <w:szCs w:val="28"/>
        </w:rPr>
        <w:t xml:space="preserve"> по форме согласно приложению 1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56A717F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документ, удостоверяющий личность Заявителя, Представителя, в случае обращения лично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34FAA9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документ, подтверждающий полномочия Представителя, в случае обращения за предоставлением муниципальной услуги Представителя;</w:t>
      </w:r>
    </w:p>
    <w:p w14:paraId="025105E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схема расположения земельного участка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w:t>
      </w:r>
    </w:p>
    <w:p w14:paraId="795B4F1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 xml:space="preserve">согласие в письменной форме землепользователей, землевладельцев, арендаторов, залогодержателей исходных земельных участков в случае, если земельные участки, которые предлагается перераспределить, обременены правами лиц, указанных в </w:t>
      </w:r>
      <w:hyperlink r:id="rId30">
        <w:r w:rsidRPr="00662E8C">
          <w:rPr>
            <w:rFonts w:ascii="Times New Roman" w:hAnsi="Times New Roman" w:cs="Times New Roman"/>
            <w:sz w:val="28"/>
            <w:szCs w:val="28"/>
          </w:rPr>
          <w:t>пункте 4 статьи 11.2</w:t>
        </w:r>
      </w:hyperlink>
      <w:r w:rsidRPr="00693846">
        <w:rPr>
          <w:rFonts w:ascii="Times New Roman" w:hAnsi="Times New Roman" w:cs="Times New Roman"/>
          <w:sz w:val="28"/>
          <w:szCs w:val="28"/>
        </w:rPr>
        <w:t xml:space="preserve"> Земельного кодекса Российской Федерации;</w:t>
      </w:r>
    </w:p>
    <w:p w14:paraId="3EF63B1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копии правоустанавливающих или </w:t>
      </w:r>
      <w:proofErr w:type="spellStart"/>
      <w:r w:rsidRPr="00693846">
        <w:rPr>
          <w:rFonts w:ascii="Times New Roman" w:hAnsi="Times New Roman" w:cs="Times New Roman"/>
          <w:sz w:val="28"/>
          <w:szCs w:val="28"/>
        </w:rPr>
        <w:t>правоудостоверяющих</w:t>
      </w:r>
      <w:proofErr w:type="spellEnd"/>
      <w:r w:rsidRPr="00693846">
        <w:rPr>
          <w:rFonts w:ascii="Times New Roman" w:hAnsi="Times New Roman" w:cs="Times New Roman"/>
          <w:sz w:val="28"/>
          <w:szCs w:val="28"/>
        </w:rPr>
        <w:t xml:space="preserve"> документов на земельный участок, принадлежащий </w:t>
      </w:r>
      <w:proofErr w:type="gramStart"/>
      <w:r w:rsidRPr="00693846">
        <w:rPr>
          <w:rFonts w:ascii="Times New Roman" w:hAnsi="Times New Roman" w:cs="Times New Roman"/>
          <w:sz w:val="28"/>
          <w:szCs w:val="28"/>
        </w:rPr>
        <w:t>Заявителю, в случае, если</w:t>
      </w:r>
      <w:proofErr w:type="gramEnd"/>
      <w:r w:rsidRPr="00693846">
        <w:rPr>
          <w:rFonts w:ascii="Times New Roman" w:hAnsi="Times New Roman" w:cs="Times New Roman"/>
          <w:sz w:val="28"/>
          <w:szCs w:val="28"/>
        </w:rPr>
        <w:t xml:space="preserve"> право собственности не зарегистрировано в Едином государственном реестре недвижимости;</w:t>
      </w:r>
    </w:p>
    <w:p w14:paraId="0744C29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3E9ABF0" w14:textId="77777777" w:rsidR="00A76D86" w:rsidRPr="00693846" w:rsidRDefault="00A76D86" w:rsidP="00474F18">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документы, обосновывающие площадь земельного участка, необходимую для использования зданий, сооружений, расположенных на и</w:t>
      </w:r>
      <w:r w:rsidR="00474F18" w:rsidRPr="00693846">
        <w:rPr>
          <w:rFonts w:ascii="Times New Roman" w:hAnsi="Times New Roman" w:cs="Times New Roman"/>
          <w:sz w:val="28"/>
          <w:szCs w:val="28"/>
        </w:rPr>
        <w:t>спрашиваемом земельном участке;</w:t>
      </w:r>
    </w:p>
    <w:p w14:paraId="6675FFE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в случае подачи Сообщения:</w:t>
      </w:r>
    </w:p>
    <w:p w14:paraId="57E772DF" w14:textId="77777777" w:rsidR="00A76D86" w:rsidRPr="00693846" w:rsidRDefault="00A76D86">
      <w:pPr>
        <w:pStyle w:val="ConsPlusNormal"/>
        <w:spacing w:before="220"/>
        <w:ind w:firstLine="540"/>
        <w:jc w:val="both"/>
        <w:rPr>
          <w:rFonts w:ascii="Times New Roman" w:hAnsi="Times New Roman" w:cs="Times New Roman"/>
          <w:sz w:val="28"/>
          <w:szCs w:val="28"/>
        </w:rPr>
      </w:pPr>
      <w:hyperlink w:anchor="P723">
        <w:r w:rsidRPr="00662E8C">
          <w:rPr>
            <w:rFonts w:ascii="Times New Roman" w:hAnsi="Times New Roman" w:cs="Times New Roman"/>
            <w:sz w:val="28"/>
            <w:szCs w:val="28"/>
          </w:rPr>
          <w:t>Сообщение</w:t>
        </w:r>
      </w:hyperlink>
      <w:r w:rsidRPr="00662E8C">
        <w:rPr>
          <w:rFonts w:ascii="Times New Roman" w:hAnsi="Times New Roman" w:cs="Times New Roman"/>
          <w:sz w:val="28"/>
          <w:szCs w:val="28"/>
        </w:rPr>
        <w:t xml:space="preserve"> п</w:t>
      </w:r>
      <w:r w:rsidRPr="00693846">
        <w:rPr>
          <w:rFonts w:ascii="Times New Roman" w:hAnsi="Times New Roman" w:cs="Times New Roman"/>
          <w:sz w:val="28"/>
          <w:szCs w:val="28"/>
        </w:rPr>
        <w:t>о форме согласно приложению 2 к настоящему Административному регламенту. В случае направления Сообщения посредством ЕПГУ, формирование Сообщения осуществляется посредством заполнения интерактивной формы без необходимости дополнительной подачи Сообщения в какой-либо иной форме;</w:t>
      </w:r>
    </w:p>
    <w:p w14:paraId="652EBE0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документ, удостоверяющий личность Заявителя, Представителя, в случае обращения лично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D3E389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документ, подтверждающий полномочия Представителя, в случае обращения за предоставлением муниципальной услуги Представителя;</w:t>
      </w:r>
    </w:p>
    <w:p w14:paraId="670EBFD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BE28F0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22. В Заявлении (Сообщении) указывается один из следующих способов направления результата предоставления муниципальной услуги:</w:t>
      </w:r>
    </w:p>
    <w:p w14:paraId="7D958C9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форме электронного документа в личном кабинете на ЕПГУ;</w:t>
      </w:r>
    </w:p>
    <w:p w14:paraId="6D3EFAD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на бумажном носителе в Уполномоченном органе;</w:t>
      </w:r>
    </w:p>
    <w:p w14:paraId="24299AF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 бумажном носителе средствами почтовой связи.</w:t>
      </w:r>
    </w:p>
    <w:p w14:paraId="6B2ACA9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23. В случае если документ, подтверждающий полномочия Представителя,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14:paraId="63AC2E3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случае если документ, подтверждающий полномочия Представителя,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14:paraId="5F7703B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случае если документ, подтверждающий полномочия Представителя, выдан нотариусом, он должен быть подписан усиленной квалификационной электронной подписью нотариуса, в иных случаях - простой электронной подписью.</w:t>
      </w:r>
    </w:p>
    <w:p w14:paraId="73D6AC1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24. Заявление (Сообщение) и документы, указанные в </w:t>
      </w:r>
      <w:hyperlink w:anchor="P124">
        <w:r w:rsidRPr="00662E8C">
          <w:rPr>
            <w:rFonts w:ascii="Times New Roman" w:hAnsi="Times New Roman" w:cs="Times New Roman"/>
            <w:sz w:val="28"/>
            <w:szCs w:val="28"/>
          </w:rPr>
          <w:t>пункте 21</w:t>
        </w:r>
      </w:hyperlink>
      <w:r w:rsidRPr="00662E8C">
        <w:rPr>
          <w:rFonts w:ascii="Times New Roman" w:hAnsi="Times New Roman" w:cs="Times New Roman"/>
          <w:sz w:val="28"/>
          <w:szCs w:val="28"/>
        </w:rPr>
        <w:t xml:space="preserve"> </w:t>
      </w:r>
      <w:r w:rsidRPr="00693846">
        <w:rPr>
          <w:rFonts w:ascii="Times New Roman" w:hAnsi="Times New Roman" w:cs="Times New Roman"/>
          <w:sz w:val="28"/>
          <w:szCs w:val="28"/>
        </w:rPr>
        <w:t>настоящего Административного регламента, направляются (подаются) в Уполномоченный орган по выбору Заявителя:</w:t>
      </w:r>
    </w:p>
    <w:p w14:paraId="0D93FC8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электронной форме путем з</w:t>
      </w:r>
      <w:r w:rsidR="00391131" w:rsidRPr="00693846">
        <w:rPr>
          <w:rFonts w:ascii="Times New Roman" w:hAnsi="Times New Roman" w:cs="Times New Roman"/>
          <w:sz w:val="28"/>
          <w:szCs w:val="28"/>
        </w:rPr>
        <w:t>аполнения формы запроса на ЕПГУ</w:t>
      </w:r>
      <w:r w:rsidRPr="00693846">
        <w:rPr>
          <w:rFonts w:ascii="Times New Roman" w:hAnsi="Times New Roman" w:cs="Times New Roman"/>
          <w:sz w:val="28"/>
          <w:szCs w:val="28"/>
        </w:rPr>
        <w:t>;</w:t>
      </w:r>
    </w:p>
    <w:p w14:paraId="014C176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 почте в виде бумажного документа путем его отправки в Уполномоченный орган;</w:t>
      </w:r>
    </w:p>
    <w:p w14:paraId="5F2B432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лично (через уполномоченного Представителя) в Уполномоченный орган по адресу и в часы приема, указанные на странице муниципальной услуги на Сайте.</w:t>
      </w:r>
    </w:p>
    <w:p w14:paraId="19BD175A"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5" w:name="P157"/>
      <w:bookmarkEnd w:id="5"/>
      <w:r w:rsidRPr="00693846">
        <w:rPr>
          <w:rFonts w:ascii="Times New Roman" w:hAnsi="Times New Roman" w:cs="Times New Roman"/>
          <w:sz w:val="28"/>
          <w:szCs w:val="28"/>
        </w:rPr>
        <w:t>25. Уполномоченный орган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запрашивает:</w:t>
      </w:r>
    </w:p>
    <w:p w14:paraId="06359C42"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6" w:name="P158"/>
      <w:bookmarkEnd w:id="6"/>
      <w:r w:rsidRPr="00693846">
        <w:rPr>
          <w:rFonts w:ascii="Times New Roman" w:hAnsi="Times New Roman" w:cs="Times New Roman"/>
          <w:sz w:val="28"/>
          <w:szCs w:val="28"/>
        </w:rPr>
        <w:t>1) выписку из Единого государственного реестра юридических лиц из Федеральной налоговой службы;</w:t>
      </w:r>
    </w:p>
    <w:p w14:paraId="51B84B2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выписку из Единого государственного реестра индивидуальных предпринимателей из Федеральной налоговой службы;</w:t>
      </w:r>
    </w:p>
    <w:p w14:paraId="26289D7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 выписку из ЕГРН из Управления Федеральной службы государственной регистрации, кадастра и картографии по Красноярскому краю;</w:t>
      </w:r>
    </w:p>
    <w:p w14:paraId="7F2EC1B0"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7" w:name="P161"/>
      <w:bookmarkEnd w:id="7"/>
      <w:r w:rsidRPr="00693846">
        <w:rPr>
          <w:rFonts w:ascii="Times New Roman" w:hAnsi="Times New Roman" w:cs="Times New Roman"/>
          <w:sz w:val="28"/>
          <w:szCs w:val="28"/>
        </w:rPr>
        <w:t xml:space="preserve">4) утвержденный проект межевания территории из управления </w:t>
      </w:r>
      <w:r w:rsidRPr="00693846">
        <w:rPr>
          <w:rFonts w:ascii="Times New Roman" w:hAnsi="Times New Roman" w:cs="Times New Roman"/>
          <w:sz w:val="28"/>
          <w:szCs w:val="28"/>
        </w:rPr>
        <w:lastRenderedPageBreak/>
        <w:t>архитектуры администрации города Красноярска;</w:t>
      </w:r>
    </w:p>
    <w:p w14:paraId="3FC971C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26. Формирование и направление межведомственных запросов осуществляется с использованием единой системы межведомственного электронного взаимодействия (далее - СМЭВ).</w:t>
      </w:r>
    </w:p>
    <w:p w14:paraId="2E1DB37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27. Документы, указанные в </w:t>
      </w:r>
      <w:hyperlink w:anchor="P157">
        <w:r w:rsidRPr="00662E8C">
          <w:rPr>
            <w:rFonts w:ascii="Times New Roman" w:hAnsi="Times New Roman" w:cs="Times New Roman"/>
            <w:sz w:val="28"/>
            <w:szCs w:val="28"/>
          </w:rPr>
          <w:t>пункте 25</w:t>
        </w:r>
      </w:hyperlink>
      <w:r w:rsidRPr="00693846">
        <w:rPr>
          <w:rFonts w:ascii="Times New Roman" w:hAnsi="Times New Roman" w:cs="Times New Roman"/>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в предоставлении муниципальной услуги.</w:t>
      </w:r>
    </w:p>
    <w:p w14:paraId="447B62A1"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8" w:name="P166"/>
      <w:bookmarkEnd w:id="8"/>
      <w:r w:rsidRPr="00693846">
        <w:rPr>
          <w:rFonts w:ascii="Times New Roman" w:hAnsi="Times New Roman" w:cs="Times New Roman"/>
          <w:sz w:val="28"/>
          <w:szCs w:val="28"/>
        </w:rPr>
        <w:t>28. Основаниями для отказа в приеме к рассмотрению документов, необходимых для предоставления муниципальной услуги, являются:</w:t>
      </w:r>
    </w:p>
    <w:p w14:paraId="4C83985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неполное заполнение полей в форме Заявления (Сообщения), в том числе в интерактивной форме;</w:t>
      </w:r>
    </w:p>
    <w:p w14:paraId="6F79653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подача Заявления (Сообщения) и документов, необходимых для предоставления муниципальной услуги, в электронной форме с нарушением установленных требований;</w:t>
      </w:r>
    </w:p>
    <w:p w14:paraId="1F2C5CE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3) представление неполного комплекта документов, предусмотренных </w:t>
      </w:r>
      <w:hyperlink w:anchor="P124">
        <w:r w:rsidRPr="00662E8C">
          <w:rPr>
            <w:rFonts w:ascii="Times New Roman" w:hAnsi="Times New Roman" w:cs="Times New Roman"/>
            <w:sz w:val="28"/>
            <w:szCs w:val="28"/>
          </w:rPr>
          <w:t>пунктом 21</w:t>
        </w:r>
      </w:hyperlink>
      <w:r w:rsidRPr="00693846">
        <w:rPr>
          <w:rFonts w:ascii="Times New Roman" w:hAnsi="Times New Roman" w:cs="Times New Roman"/>
          <w:sz w:val="28"/>
          <w:szCs w:val="28"/>
        </w:rPr>
        <w:t xml:space="preserve"> настоящего Административного регламента;</w:t>
      </w:r>
    </w:p>
    <w:p w14:paraId="03F5AC4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2DE811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D0A7D9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6819D0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7) несоответствие информации, которая содержится в Заявлении (Сообщении), сведениям в приложенных к нему документах;</w:t>
      </w:r>
    </w:p>
    <w:p w14:paraId="3570AC8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8) Заявление (Сообщение) подано в орган, в полномочия которого не входит предоставление муниципальной услуги.</w:t>
      </w:r>
    </w:p>
    <w:p w14:paraId="3E97218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29. Решение об отказе в приеме к рассмотрению документов, необходимых для предоставления муниципальной услуги, направляется Заявителю в течение </w:t>
      </w:r>
      <w:r w:rsidR="009C533E" w:rsidRPr="00693846">
        <w:rPr>
          <w:rFonts w:ascii="Times New Roman" w:hAnsi="Times New Roman" w:cs="Times New Roman"/>
          <w:sz w:val="28"/>
          <w:szCs w:val="28"/>
        </w:rPr>
        <w:t>7</w:t>
      </w:r>
      <w:r w:rsidRPr="00693846">
        <w:rPr>
          <w:rFonts w:ascii="Times New Roman" w:hAnsi="Times New Roman" w:cs="Times New Roman"/>
          <w:sz w:val="28"/>
          <w:szCs w:val="28"/>
        </w:rPr>
        <w:t xml:space="preserve"> дней с даты регистрации Заявления (Сообщения).</w:t>
      </w:r>
    </w:p>
    <w:p w14:paraId="46EE7FF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30. Отказ в приеме к рассмотрению документов, необходимых для предоставления муниципальной услуги, не препятствует повторному </w:t>
      </w:r>
      <w:r w:rsidRPr="00693846">
        <w:rPr>
          <w:rFonts w:ascii="Times New Roman" w:hAnsi="Times New Roman" w:cs="Times New Roman"/>
          <w:sz w:val="28"/>
          <w:szCs w:val="28"/>
        </w:rPr>
        <w:lastRenderedPageBreak/>
        <w:t>обращению Заявителя за предоставлением муниципальной услуги.</w:t>
      </w:r>
    </w:p>
    <w:p w14:paraId="46AF7EC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31. Основания для приостановления предоставления муниципальной услуги отсутствуют.</w:t>
      </w:r>
    </w:p>
    <w:p w14:paraId="55A012B4"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9" w:name="P179"/>
      <w:bookmarkEnd w:id="9"/>
      <w:r w:rsidRPr="00693846">
        <w:rPr>
          <w:rFonts w:ascii="Times New Roman" w:hAnsi="Times New Roman" w:cs="Times New Roman"/>
          <w:sz w:val="28"/>
          <w:szCs w:val="28"/>
        </w:rPr>
        <w:t>32. Основания для отказа в предоставлении муниципальной услуги:</w:t>
      </w:r>
    </w:p>
    <w:p w14:paraId="78FA5EE0" w14:textId="77777777" w:rsidR="00A76D86" w:rsidRPr="00662E8C"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 Заявление подано в случаях, не предусмотренных </w:t>
      </w:r>
      <w:hyperlink r:id="rId31">
        <w:r w:rsidRPr="00662E8C">
          <w:rPr>
            <w:rFonts w:ascii="Times New Roman" w:hAnsi="Times New Roman" w:cs="Times New Roman"/>
            <w:sz w:val="28"/>
            <w:szCs w:val="28"/>
          </w:rPr>
          <w:t>пунктом 1 статьи 39.28</w:t>
        </w:r>
      </w:hyperlink>
      <w:r w:rsidRPr="00662E8C">
        <w:rPr>
          <w:rFonts w:ascii="Times New Roman" w:hAnsi="Times New Roman" w:cs="Times New Roman"/>
          <w:sz w:val="28"/>
          <w:szCs w:val="28"/>
        </w:rPr>
        <w:t xml:space="preserve"> Земельного кодекса Российской Федерации;</w:t>
      </w:r>
    </w:p>
    <w:p w14:paraId="3816AF4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2) </w:t>
      </w:r>
      <w:r w:rsidRPr="00662E8C">
        <w:rPr>
          <w:rFonts w:ascii="Times New Roman" w:hAnsi="Times New Roman" w:cs="Times New Roman"/>
          <w:sz w:val="28"/>
          <w:szCs w:val="28"/>
        </w:rPr>
        <w:t xml:space="preserve">не представлено в письменной форме согласие лиц, указанных в </w:t>
      </w:r>
      <w:hyperlink r:id="rId32">
        <w:r w:rsidRPr="00662E8C">
          <w:rPr>
            <w:rFonts w:ascii="Times New Roman" w:hAnsi="Times New Roman" w:cs="Times New Roman"/>
            <w:sz w:val="28"/>
            <w:szCs w:val="28"/>
          </w:rPr>
          <w:t>пункте 4 статьи 11.2</w:t>
        </w:r>
      </w:hyperlink>
      <w:r w:rsidRPr="00693846">
        <w:rPr>
          <w:rFonts w:ascii="Times New Roman" w:hAnsi="Times New Roman" w:cs="Times New Roman"/>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14:paraId="594E68CB" w14:textId="77777777" w:rsidR="00A76D86" w:rsidRPr="00662E8C"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33">
        <w:r w:rsidRPr="00662E8C">
          <w:rPr>
            <w:rFonts w:ascii="Times New Roman" w:hAnsi="Times New Roman" w:cs="Times New Roman"/>
            <w:sz w:val="28"/>
            <w:szCs w:val="28"/>
          </w:rPr>
          <w:t>пунктом 3 статьи 39.36</w:t>
        </w:r>
      </w:hyperlink>
      <w:r w:rsidRPr="00662E8C">
        <w:rPr>
          <w:rFonts w:ascii="Times New Roman" w:hAnsi="Times New Roman" w:cs="Times New Roman"/>
          <w:sz w:val="28"/>
          <w:szCs w:val="28"/>
        </w:rPr>
        <w:t xml:space="preserve"> Земельного кодекса Российской Федерации;</w:t>
      </w:r>
    </w:p>
    <w:p w14:paraId="30170A3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34">
        <w:r w:rsidRPr="00662E8C">
          <w:rPr>
            <w:rFonts w:ascii="Times New Roman" w:hAnsi="Times New Roman" w:cs="Times New Roman"/>
            <w:sz w:val="28"/>
            <w:szCs w:val="28"/>
          </w:rPr>
          <w:t>подпункте 7 пункта 5 статьи 27</w:t>
        </w:r>
      </w:hyperlink>
      <w:r w:rsidRPr="00693846">
        <w:rPr>
          <w:rFonts w:ascii="Times New Roman" w:hAnsi="Times New Roman" w:cs="Times New Roman"/>
          <w:sz w:val="28"/>
          <w:szCs w:val="28"/>
        </w:rPr>
        <w:t xml:space="preserve"> Земельного кодекса Российской Федерации;</w:t>
      </w:r>
    </w:p>
    <w:p w14:paraId="7EEFAAF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4B7F589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w:t>
      </w:r>
      <w:r w:rsidRPr="00693846">
        <w:rPr>
          <w:rFonts w:ascii="Times New Roman" w:hAnsi="Times New Roman" w:cs="Times New Roman"/>
          <w:sz w:val="28"/>
          <w:szCs w:val="28"/>
        </w:rPr>
        <w:lastRenderedPageBreak/>
        <w:t xml:space="preserve">соответствии с </w:t>
      </w:r>
      <w:hyperlink r:id="rId35">
        <w:r w:rsidRPr="00A32EC1">
          <w:rPr>
            <w:rFonts w:ascii="Times New Roman" w:hAnsi="Times New Roman" w:cs="Times New Roman"/>
            <w:sz w:val="28"/>
            <w:szCs w:val="28"/>
          </w:rPr>
          <w:t>пунктом 19 статьи 39.11</w:t>
        </w:r>
      </w:hyperlink>
      <w:r w:rsidRPr="00A32EC1">
        <w:rPr>
          <w:rFonts w:ascii="Times New Roman" w:hAnsi="Times New Roman" w:cs="Times New Roman"/>
          <w:sz w:val="28"/>
          <w:szCs w:val="28"/>
        </w:rPr>
        <w:t xml:space="preserve"> Зем</w:t>
      </w:r>
      <w:r w:rsidRPr="00693846">
        <w:rPr>
          <w:rFonts w:ascii="Times New Roman" w:hAnsi="Times New Roman" w:cs="Times New Roman"/>
          <w:sz w:val="28"/>
          <w:szCs w:val="28"/>
        </w:rPr>
        <w:t>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6F75966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0D17E48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68A7EE3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36">
        <w:r w:rsidRPr="00A32EC1">
          <w:rPr>
            <w:rFonts w:ascii="Times New Roman" w:hAnsi="Times New Roman" w:cs="Times New Roman"/>
            <w:sz w:val="28"/>
            <w:szCs w:val="28"/>
          </w:rPr>
          <w:t>статьей 11.9</w:t>
        </w:r>
      </w:hyperlink>
      <w:r w:rsidRPr="00A32EC1">
        <w:rPr>
          <w:rFonts w:ascii="Times New Roman" w:hAnsi="Times New Roman" w:cs="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37">
        <w:r w:rsidRPr="00A32EC1">
          <w:rPr>
            <w:rFonts w:ascii="Times New Roman" w:hAnsi="Times New Roman" w:cs="Times New Roman"/>
            <w:sz w:val="28"/>
            <w:szCs w:val="28"/>
          </w:rPr>
          <w:t>подпунктами 1</w:t>
        </w:r>
      </w:hyperlink>
      <w:r w:rsidRPr="00A32EC1">
        <w:rPr>
          <w:rFonts w:ascii="Times New Roman" w:hAnsi="Times New Roman" w:cs="Times New Roman"/>
          <w:sz w:val="28"/>
          <w:szCs w:val="28"/>
        </w:rPr>
        <w:t xml:space="preserve"> и </w:t>
      </w:r>
      <w:hyperlink r:id="rId38">
        <w:r w:rsidRPr="00A32EC1">
          <w:rPr>
            <w:rFonts w:ascii="Times New Roman" w:hAnsi="Times New Roman" w:cs="Times New Roman"/>
            <w:sz w:val="28"/>
            <w:szCs w:val="28"/>
          </w:rPr>
          <w:t>4 пункта 1 статьи 39.28</w:t>
        </w:r>
      </w:hyperlink>
      <w:r w:rsidRPr="00693846">
        <w:rPr>
          <w:rFonts w:ascii="Times New Roman" w:hAnsi="Times New Roman" w:cs="Times New Roman"/>
          <w:sz w:val="28"/>
          <w:szCs w:val="28"/>
        </w:rPr>
        <w:t xml:space="preserve"> Земельного кодекса Российской Федерации;</w:t>
      </w:r>
    </w:p>
    <w:p w14:paraId="0D6B34B0" w14:textId="77777777" w:rsidR="00A76D86" w:rsidRPr="00A32EC1"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10) границы земельного участка, находящегося в частной собственности, подлежат уточнению в соответствии с Федеральным </w:t>
      </w:r>
      <w:hyperlink r:id="rId39">
        <w:r w:rsidRPr="00A32EC1">
          <w:rPr>
            <w:rFonts w:ascii="Times New Roman" w:hAnsi="Times New Roman" w:cs="Times New Roman"/>
            <w:sz w:val="28"/>
            <w:szCs w:val="28"/>
          </w:rPr>
          <w:t>законом</w:t>
        </w:r>
      </w:hyperlink>
      <w:r w:rsidRPr="00A32EC1">
        <w:rPr>
          <w:rFonts w:ascii="Times New Roman" w:hAnsi="Times New Roman" w:cs="Times New Roman"/>
          <w:sz w:val="28"/>
          <w:szCs w:val="28"/>
        </w:rPr>
        <w:t xml:space="preserve"> "О государственной регистрации недвижимости";</w:t>
      </w:r>
    </w:p>
    <w:p w14:paraId="64D102F3" w14:textId="77777777" w:rsidR="00D2507C" w:rsidRPr="00693846" w:rsidRDefault="00D2507C" w:rsidP="00D2507C">
      <w:pPr>
        <w:autoSpaceDE w:val="0"/>
        <w:autoSpaceDN w:val="0"/>
        <w:adjustRightInd w:val="0"/>
        <w:spacing w:after="0" w:line="240" w:lineRule="auto"/>
        <w:jc w:val="both"/>
        <w:rPr>
          <w:rFonts w:ascii="Times New Roman" w:hAnsi="Times New Roman" w:cs="Times New Roman"/>
          <w:sz w:val="28"/>
          <w:szCs w:val="28"/>
        </w:rPr>
      </w:pPr>
      <w:r w:rsidRPr="00693846">
        <w:rPr>
          <w:rFonts w:ascii="Times New Roman" w:hAnsi="Times New Roman" w:cs="Times New Roman"/>
          <w:sz w:val="28"/>
          <w:szCs w:val="28"/>
        </w:rPr>
        <w:t xml:space="preserve">            </w:t>
      </w:r>
    </w:p>
    <w:p w14:paraId="416B1B44" w14:textId="77777777" w:rsidR="00A76D86" w:rsidRPr="00A32EC1" w:rsidRDefault="00D2507C" w:rsidP="00D2507C">
      <w:pPr>
        <w:autoSpaceDE w:val="0"/>
        <w:autoSpaceDN w:val="0"/>
        <w:adjustRightInd w:val="0"/>
        <w:spacing w:after="0" w:line="240" w:lineRule="auto"/>
        <w:jc w:val="both"/>
        <w:rPr>
          <w:rFonts w:ascii="Times New Roman" w:hAnsi="Times New Roman" w:cs="Times New Roman"/>
          <w:sz w:val="28"/>
          <w:szCs w:val="28"/>
        </w:rPr>
      </w:pPr>
      <w:r w:rsidRPr="00693846">
        <w:rPr>
          <w:rFonts w:ascii="Times New Roman" w:hAnsi="Times New Roman" w:cs="Times New Roman"/>
          <w:sz w:val="28"/>
          <w:szCs w:val="28"/>
        </w:rPr>
        <w:t xml:space="preserve">            </w:t>
      </w:r>
      <w:r w:rsidR="00A76D86" w:rsidRPr="00693846">
        <w:rPr>
          <w:rFonts w:ascii="Times New Roman" w:hAnsi="Times New Roman" w:cs="Times New Roman"/>
          <w:sz w:val="28"/>
          <w:szCs w:val="28"/>
        </w:rPr>
        <w:t xml:space="preserve">11) </w:t>
      </w:r>
      <w:r w:rsidRPr="00693846">
        <w:rPr>
          <w:rFonts w:ascii="Times New Roman" w:hAnsi="Times New Roman" w:cs="Times New Roman"/>
          <w:sz w:val="28"/>
          <w:szCs w:val="28"/>
        </w:rPr>
        <w:t xml:space="preserve">имеются основания для отказа в утверждении схемы расположения земельного участка, предусмотренные </w:t>
      </w:r>
      <w:hyperlink r:id="rId40" w:history="1">
        <w:r w:rsidRPr="00A32EC1">
          <w:rPr>
            <w:rFonts w:ascii="Times New Roman" w:hAnsi="Times New Roman" w:cs="Times New Roman"/>
            <w:sz w:val="28"/>
            <w:szCs w:val="28"/>
          </w:rPr>
          <w:t>пунктом 12 статьи 11.10</w:t>
        </w:r>
      </w:hyperlink>
      <w:r w:rsidRPr="00A32EC1">
        <w:rPr>
          <w:rFonts w:ascii="Times New Roman" w:hAnsi="Times New Roman" w:cs="Times New Roman"/>
          <w:sz w:val="28"/>
          <w:szCs w:val="28"/>
        </w:rPr>
        <w:t xml:space="preserve"> </w:t>
      </w:r>
      <w:r w:rsidR="00A76D86" w:rsidRPr="00A32EC1">
        <w:rPr>
          <w:rFonts w:ascii="Times New Roman" w:hAnsi="Times New Roman" w:cs="Times New Roman"/>
          <w:sz w:val="28"/>
          <w:szCs w:val="28"/>
        </w:rPr>
        <w:t>Земельного кодекса Российской Федерации;</w:t>
      </w:r>
    </w:p>
    <w:p w14:paraId="4501C44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FD31FE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13) разработка схемы расположения земельного участка с нарушением предусмотренных </w:t>
      </w:r>
      <w:hyperlink r:id="rId41">
        <w:r w:rsidRPr="00A32EC1">
          <w:rPr>
            <w:rFonts w:ascii="Times New Roman" w:hAnsi="Times New Roman" w:cs="Times New Roman"/>
            <w:sz w:val="28"/>
            <w:szCs w:val="28"/>
          </w:rPr>
          <w:t>статьей 11.9</w:t>
        </w:r>
      </w:hyperlink>
      <w:r w:rsidRPr="00A32EC1">
        <w:rPr>
          <w:rFonts w:ascii="Times New Roman" w:hAnsi="Times New Roman" w:cs="Times New Roman"/>
          <w:sz w:val="28"/>
          <w:szCs w:val="28"/>
        </w:rPr>
        <w:t xml:space="preserve"> З</w:t>
      </w:r>
      <w:r w:rsidRPr="00693846">
        <w:rPr>
          <w:rFonts w:ascii="Times New Roman" w:hAnsi="Times New Roman" w:cs="Times New Roman"/>
          <w:sz w:val="28"/>
          <w:szCs w:val="28"/>
        </w:rPr>
        <w:t>емельного кодекса Российской Федерации требований к образуемым земельным участкам;</w:t>
      </w:r>
    </w:p>
    <w:p w14:paraId="117B811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14) несоответствие схемы расположения земельного участка </w:t>
      </w:r>
      <w:r w:rsidRPr="00693846">
        <w:rPr>
          <w:rFonts w:ascii="Times New Roman" w:hAnsi="Times New Roman" w:cs="Times New Roman"/>
          <w:sz w:val="28"/>
          <w:szCs w:val="28"/>
        </w:rPr>
        <w:lastRenderedPageBreak/>
        <w:t>утвержденному проекту планировки территории, землеустроительной документации, положению об особо охраняемой природной территории;</w:t>
      </w:r>
    </w:p>
    <w:p w14:paraId="4A1319C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59D1C941" w14:textId="77777777" w:rsidR="00A471AA" w:rsidRPr="00693846" w:rsidRDefault="00A76D86" w:rsidP="00A471AA">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16) приложенная к Заявлению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60229F26" w14:textId="40D549A6" w:rsidR="00A471AA" w:rsidRPr="00693846" w:rsidRDefault="00A471AA" w:rsidP="00A471AA">
      <w:pPr>
        <w:autoSpaceDE w:val="0"/>
        <w:autoSpaceDN w:val="0"/>
        <w:adjustRightInd w:val="0"/>
        <w:spacing w:after="0" w:line="240" w:lineRule="auto"/>
        <w:ind w:firstLine="540"/>
        <w:jc w:val="both"/>
        <w:rPr>
          <w:rFonts w:ascii="Times New Roman" w:hAnsi="Times New Roman" w:cs="Times New Roman"/>
          <w:sz w:val="28"/>
          <w:szCs w:val="28"/>
        </w:rPr>
      </w:pPr>
      <w:r w:rsidRPr="00693846">
        <w:rPr>
          <w:rFonts w:ascii="Times New Roman" w:hAnsi="Times New Roman" w:cs="Times New Roman"/>
          <w:sz w:val="28"/>
          <w:szCs w:val="28"/>
        </w:rPr>
        <w:t>1</w:t>
      </w:r>
      <w:r w:rsidR="00A32EC1">
        <w:rPr>
          <w:rFonts w:ascii="Times New Roman" w:hAnsi="Times New Roman" w:cs="Times New Roman"/>
          <w:sz w:val="28"/>
          <w:szCs w:val="28"/>
        </w:rPr>
        <w:t>7</w:t>
      </w:r>
      <w:r w:rsidRPr="00693846">
        <w:rPr>
          <w:rFonts w:ascii="Times New Roman" w:hAnsi="Times New Roman" w:cs="Times New Roman"/>
          <w:sz w:val="28"/>
          <w:szCs w:val="28"/>
        </w:rPr>
        <w:t xml:space="preserve">)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r:id="rId42" w:history="1">
        <w:r w:rsidRPr="00A32EC1">
          <w:rPr>
            <w:rFonts w:ascii="Times New Roman" w:hAnsi="Times New Roman" w:cs="Times New Roman"/>
            <w:sz w:val="28"/>
            <w:szCs w:val="28"/>
          </w:rPr>
          <w:t>подпунктом 3.1 пункта 1 статьи 39.28</w:t>
        </w:r>
      </w:hyperlink>
      <w:r w:rsidRPr="00A32EC1">
        <w:rPr>
          <w:rFonts w:ascii="Times New Roman" w:hAnsi="Times New Roman" w:cs="Times New Roman"/>
          <w:sz w:val="28"/>
          <w:szCs w:val="28"/>
        </w:rPr>
        <w:t xml:space="preserve"> Земельного кодекса Российской Федерации,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w:t>
      </w:r>
      <w:hyperlink r:id="rId43" w:history="1">
        <w:r w:rsidRPr="00A32EC1">
          <w:rPr>
            <w:rFonts w:ascii="Times New Roman" w:hAnsi="Times New Roman" w:cs="Times New Roman"/>
            <w:sz w:val="28"/>
            <w:szCs w:val="28"/>
          </w:rPr>
          <w:t>законом</w:t>
        </w:r>
      </w:hyperlink>
      <w:r w:rsidRPr="00A32EC1">
        <w:rPr>
          <w:rFonts w:ascii="Times New Roman" w:hAnsi="Times New Roman" w:cs="Times New Roman"/>
          <w:sz w:val="28"/>
          <w:szCs w:val="28"/>
        </w:rPr>
        <w:t xml:space="preserve"> "Об обороте земель сельскохоз</w:t>
      </w:r>
      <w:r w:rsidRPr="00693846">
        <w:rPr>
          <w:rFonts w:ascii="Times New Roman" w:hAnsi="Times New Roman" w:cs="Times New Roman"/>
          <w:sz w:val="28"/>
          <w:szCs w:val="28"/>
        </w:rPr>
        <w:t>яйственного назначения";</w:t>
      </w:r>
    </w:p>
    <w:p w14:paraId="2B405B29" w14:textId="77777777" w:rsidR="00A471AA" w:rsidRPr="00693846" w:rsidRDefault="00A471AA" w:rsidP="00A471AA">
      <w:pPr>
        <w:autoSpaceDE w:val="0"/>
        <w:autoSpaceDN w:val="0"/>
        <w:adjustRightInd w:val="0"/>
        <w:spacing w:after="0" w:line="240" w:lineRule="auto"/>
        <w:ind w:firstLine="540"/>
        <w:jc w:val="both"/>
        <w:rPr>
          <w:rFonts w:ascii="Times New Roman" w:hAnsi="Times New Roman" w:cs="Times New Roman"/>
          <w:sz w:val="28"/>
          <w:szCs w:val="28"/>
        </w:rPr>
      </w:pPr>
    </w:p>
    <w:p w14:paraId="5EF5EC04" w14:textId="67C0F479" w:rsidR="00A471AA" w:rsidRPr="00A32EC1" w:rsidRDefault="00A471AA" w:rsidP="00A471AA">
      <w:pPr>
        <w:autoSpaceDE w:val="0"/>
        <w:autoSpaceDN w:val="0"/>
        <w:adjustRightInd w:val="0"/>
        <w:spacing w:after="0" w:line="240" w:lineRule="auto"/>
        <w:ind w:firstLine="540"/>
        <w:jc w:val="both"/>
        <w:rPr>
          <w:rFonts w:ascii="Times New Roman" w:hAnsi="Times New Roman" w:cs="Times New Roman"/>
          <w:sz w:val="28"/>
          <w:szCs w:val="28"/>
        </w:rPr>
      </w:pPr>
      <w:r w:rsidRPr="00693846">
        <w:rPr>
          <w:rFonts w:ascii="Times New Roman" w:hAnsi="Times New Roman" w:cs="Times New Roman"/>
          <w:sz w:val="28"/>
          <w:szCs w:val="28"/>
        </w:rPr>
        <w:t>1</w:t>
      </w:r>
      <w:r w:rsidR="00A32EC1">
        <w:rPr>
          <w:rFonts w:ascii="Times New Roman" w:hAnsi="Times New Roman" w:cs="Times New Roman"/>
          <w:sz w:val="28"/>
          <w:szCs w:val="28"/>
        </w:rPr>
        <w:t>8</w:t>
      </w:r>
      <w:r w:rsidRPr="00693846">
        <w:rPr>
          <w:rFonts w:ascii="Times New Roman" w:hAnsi="Times New Roman" w:cs="Times New Roman"/>
          <w:sz w:val="28"/>
          <w:szCs w:val="28"/>
        </w:rPr>
        <w:t xml:space="preserve">) предусматривается перераспределение по основанию, предусмотренному </w:t>
      </w:r>
      <w:hyperlink r:id="rId44" w:history="1">
        <w:r w:rsidRPr="00A32EC1">
          <w:rPr>
            <w:rFonts w:ascii="Times New Roman" w:hAnsi="Times New Roman" w:cs="Times New Roman"/>
            <w:sz w:val="28"/>
            <w:szCs w:val="28"/>
          </w:rPr>
          <w:t>подпунктом 3.1 пункта 1 статьи 39.28</w:t>
        </w:r>
      </w:hyperlink>
      <w:r w:rsidRPr="00A32EC1">
        <w:rPr>
          <w:rFonts w:ascii="Times New Roman" w:hAnsi="Times New Roman" w:cs="Times New Roman"/>
          <w:sz w:val="28"/>
          <w:szCs w:val="28"/>
        </w:rPr>
        <w:t xml:space="preserve"> Земельного кодекса Российской Федерации,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14:paraId="1B6C312B" w14:textId="77777777" w:rsidR="00A471AA" w:rsidRPr="00A32EC1" w:rsidRDefault="00A471AA" w:rsidP="00A471AA">
      <w:pPr>
        <w:autoSpaceDE w:val="0"/>
        <w:autoSpaceDN w:val="0"/>
        <w:adjustRightInd w:val="0"/>
        <w:spacing w:after="0" w:line="240" w:lineRule="auto"/>
        <w:ind w:firstLine="540"/>
        <w:jc w:val="both"/>
        <w:rPr>
          <w:rFonts w:ascii="Times New Roman" w:hAnsi="Times New Roman" w:cs="Times New Roman"/>
          <w:sz w:val="28"/>
          <w:szCs w:val="28"/>
        </w:rPr>
      </w:pPr>
    </w:p>
    <w:p w14:paraId="20A6FEB0" w14:textId="07299193" w:rsidR="00A471AA" w:rsidRPr="00693846" w:rsidRDefault="00A471AA" w:rsidP="00A471AA">
      <w:pPr>
        <w:autoSpaceDE w:val="0"/>
        <w:autoSpaceDN w:val="0"/>
        <w:adjustRightInd w:val="0"/>
        <w:spacing w:after="0" w:line="240" w:lineRule="auto"/>
        <w:ind w:firstLine="540"/>
        <w:jc w:val="both"/>
        <w:rPr>
          <w:rFonts w:ascii="Times New Roman" w:hAnsi="Times New Roman" w:cs="Times New Roman"/>
          <w:sz w:val="28"/>
          <w:szCs w:val="28"/>
        </w:rPr>
      </w:pPr>
      <w:r w:rsidRPr="00A32EC1">
        <w:rPr>
          <w:rFonts w:ascii="Times New Roman" w:hAnsi="Times New Roman" w:cs="Times New Roman"/>
          <w:sz w:val="28"/>
          <w:szCs w:val="28"/>
        </w:rPr>
        <w:t>1</w:t>
      </w:r>
      <w:r w:rsidR="00A32EC1" w:rsidRPr="00A32EC1">
        <w:rPr>
          <w:rFonts w:ascii="Times New Roman" w:hAnsi="Times New Roman" w:cs="Times New Roman"/>
          <w:sz w:val="28"/>
          <w:szCs w:val="28"/>
        </w:rPr>
        <w:t>9</w:t>
      </w:r>
      <w:r w:rsidRPr="00A32EC1">
        <w:rPr>
          <w:rFonts w:ascii="Times New Roman" w:hAnsi="Times New Roman" w:cs="Times New Roman"/>
          <w:sz w:val="28"/>
          <w:szCs w:val="28"/>
        </w:rPr>
        <w:t xml:space="preserve">) предусматривается перераспределение по основанию, предусмотренному </w:t>
      </w:r>
      <w:hyperlink r:id="rId45" w:history="1">
        <w:r w:rsidRPr="00A32EC1">
          <w:rPr>
            <w:rFonts w:ascii="Times New Roman" w:hAnsi="Times New Roman" w:cs="Times New Roman"/>
            <w:sz w:val="28"/>
            <w:szCs w:val="28"/>
          </w:rPr>
          <w:t>подпунктом 3.1 пункта 1 статьи 39.28</w:t>
        </w:r>
      </w:hyperlink>
      <w:r w:rsidRPr="00A32EC1">
        <w:rPr>
          <w:rFonts w:ascii="Times New Roman" w:hAnsi="Times New Roman" w:cs="Times New Roman"/>
          <w:sz w:val="28"/>
          <w:szCs w:val="28"/>
        </w:rPr>
        <w:t xml:space="preserve"> Земельного кодекса Российской Федерации, земельного участка, находящегося в частной собственности, образованного в результате раздела или объединения из земельного участка, указанного в </w:t>
      </w:r>
      <w:hyperlink r:id="rId46" w:history="1">
        <w:r w:rsidRPr="00A32EC1">
          <w:rPr>
            <w:rFonts w:ascii="Times New Roman" w:hAnsi="Times New Roman" w:cs="Times New Roman"/>
            <w:sz w:val="28"/>
            <w:szCs w:val="28"/>
          </w:rPr>
          <w:t>подпункте 15</w:t>
        </w:r>
      </w:hyperlink>
      <w:r w:rsidRPr="00A32EC1">
        <w:rPr>
          <w:rFonts w:ascii="Times New Roman" w:hAnsi="Times New Roman" w:cs="Times New Roman"/>
          <w:sz w:val="28"/>
          <w:szCs w:val="28"/>
        </w:rPr>
        <w:t xml:space="preserve"> настоящег</w:t>
      </w:r>
      <w:r w:rsidRPr="00693846">
        <w:rPr>
          <w:rFonts w:ascii="Times New Roman" w:hAnsi="Times New Roman" w:cs="Times New Roman"/>
          <w:sz w:val="28"/>
          <w:szCs w:val="28"/>
        </w:rPr>
        <w:t>о пункта.</w:t>
      </w:r>
    </w:p>
    <w:p w14:paraId="41856507" w14:textId="3ED031ED" w:rsidR="00A76D86" w:rsidRPr="00693846" w:rsidRDefault="00A32E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A76D86" w:rsidRPr="00693846">
        <w:rPr>
          <w:rFonts w:ascii="Times New Roman" w:hAnsi="Times New Roman" w:cs="Times New Roman"/>
          <w:sz w:val="28"/>
          <w:szCs w:val="28"/>
        </w:rPr>
        <w:t>) Заявление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14:paraId="35819523" w14:textId="0D32D31A" w:rsidR="00A76D86" w:rsidRPr="00693846" w:rsidRDefault="00A32EC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A76D86" w:rsidRPr="00693846">
        <w:rPr>
          <w:rFonts w:ascii="Times New Roman" w:hAnsi="Times New Roman" w:cs="Times New Roman"/>
          <w:sz w:val="28"/>
          <w:szCs w:val="28"/>
        </w:rPr>
        <w:t>)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47432027" w14:textId="49703687" w:rsidR="00A76D86" w:rsidRPr="00693846" w:rsidRDefault="00A32EC1">
      <w:pPr>
        <w:pStyle w:val="ConsPlusNormal"/>
        <w:spacing w:before="220"/>
        <w:ind w:firstLine="540"/>
        <w:jc w:val="both"/>
        <w:rPr>
          <w:rFonts w:ascii="Times New Roman" w:hAnsi="Times New Roman" w:cs="Times New Roman"/>
          <w:sz w:val="28"/>
          <w:szCs w:val="28"/>
        </w:rPr>
      </w:pPr>
      <w:bookmarkStart w:id="10" w:name="P198"/>
      <w:bookmarkEnd w:id="10"/>
      <w:r>
        <w:rPr>
          <w:rFonts w:ascii="Times New Roman" w:hAnsi="Times New Roman" w:cs="Times New Roman"/>
          <w:sz w:val="28"/>
          <w:szCs w:val="28"/>
        </w:rPr>
        <w:lastRenderedPageBreak/>
        <w:t>22</w:t>
      </w:r>
      <w:r w:rsidR="00A76D86" w:rsidRPr="00693846">
        <w:rPr>
          <w:rFonts w:ascii="Times New Roman" w:hAnsi="Times New Roman" w:cs="Times New Roman"/>
          <w:sz w:val="28"/>
          <w:szCs w:val="28"/>
        </w:rPr>
        <w:t>)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75355A1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33. Заявитель вправе отозвать Заявление (Сообщение) на основании обращения, написанного в свободной форме, направив его по адресу электронной почты или лично обратившись в Уполномоченный орган. На основании поступившего обращения об отзыве Заявления (Сообщения) уполномоченным должностным лицом принимается решение об оставлении Заявления (Сообщения) без рассмотрения.</w:t>
      </w:r>
    </w:p>
    <w:p w14:paraId="1ACE5A6F" w14:textId="77777777" w:rsidR="00A76D86" w:rsidRPr="00A32EC1"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34. Заявитель вправе повторно обратиться в Уполномоченный орган с Заявлением (Сообщением) после устранения оснований, указанных в </w:t>
      </w:r>
      <w:hyperlink w:anchor="P179">
        <w:r w:rsidRPr="00A32EC1">
          <w:rPr>
            <w:rFonts w:ascii="Times New Roman" w:hAnsi="Times New Roman" w:cs="Times New Roman"/>
            <w:sz w:val="28"/>
            <w:szCs w:val="28"/>
          </w:rPr>
          <w:t>пункте 32</w:t>
        </w:r>
      </w:hyperlink>
      <w:r w:rsidRPr="00A32EC1">
        <w:rPr>
          <w:rFonts w:ascii="Times New Roman" w:hAnsi="Times New Roman" w:cs="Times New Roman"/>
          <w:sz w:val="28"/>
          <w:szCs w:val="28"/>
        </w:rPr>
        <w:t xml:space="preserve"> настоящего Административного регламента.</w:t>
      </w:r>
    </w:p>
    <w:p w14:paraId="797016C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35. Муниципальная услуга предоставляется бесплатно.</w:t>
      </w:r>
    </w:p>
    <w:p w14:paraId="5C26FB4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36. Услуги, которые являются необходимыми и обязательными для предоставления муниципальной услуги:</w:t>
      </w:r>
    </w:p>
    <w:p w14:paraId="5E82C01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выдача документа, удостоверяющего права (полномочия) Представителя физического или юридического лица, если за предоставлением муниципальной услуги обращается представитель Заявителя (Заявителей);</w:t>
      </w:r>
    </w:p>
    <w:p w14:paraId="5910F2E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выдача схемы расположения земельного участка на кадастровом плане территории или кадастровой карте территории;</w:t>
      </w:r>
    </w:p>
    <w:p w14:paraId="7A433DA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 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14:paraId="00A09F7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Порядок, размер и основания взимания платы за предоставление услуг, указанных в настоящем пункте, определяется организациями, предоставляющими данные услуги.</w:t>
      </w:r>
    </w:p>
    <w:p w14:paraId="2D1328E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37. Максимальный срок ожидания Заявителя в очереди при подаче Заявления (Сообщения) и при получении результата предоставления муниципальной услуги в случае обращения заявителя непосредственно в Уполномоченный орган не превышает 15 минут.</w:t>
      </w:r>
    </w:p>
    <w:p w14:paraId="5314B2A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38. Срок регистрации Заявления (Сообщения):</w:t>
      </w:r>
    </w:p>
    <w:p w14:paraId="5C16B7B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при подаче лично сотруднику отдела организационной работы Уполномоченного органа - в течение 15 минут;</w:t>
      </w:r>
    </w:p>
    <w:p w14:paraId="6E9330E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2) при получении посредством почтовой связи или в электронной форме </w:t>
      </w:r>
      <w:r w:rsidRPr="00693846">
        <w:rPr>
          <w:rFonts w:ascii="Times New Roman" w:hAnsi="Times New Roman" w:cs="Times New Roman"/>
          <w:sz w:val="28"/>
          <w:szCs w:val="28"/>
        </w:rPr>
        <w:lastRenderedPageBreak/>
        <w:t>- не позднее окончания рабочего дня, в течение которого Заявление (Сообщение) было получено.</w:t>
      </w:r>
    </w:p>
    <w:p w14:paraId="1FC757E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39. Уполномоченный орган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w:t>
      </w:r>
    </w:p>
    <w:p w14:paraId="3D83C78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40.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038A6FF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41.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Уполномоченного органа,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70F736F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42. При наличии на территории, прилегающей к местонахождению Уполномоченного органа, парковок общего пользования выделяется не менее 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14:paraId="57049DD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727069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Вход в здание и помещения Уполномоченного органа, в которых предоставляется муниципальная услуга, должен быть оборудован информационной табличкой (вывеской), содержащей следующую информацию:</w:t>
      </w:r>
    </w:p>
    <w:p w14:paraId="5F35648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наименование;</w:t>
      </w:r>
    </w:p>
    <w:p w14:paraId="1E5EE21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местонахождение и адрес;</w:t>
      </w:r>
    </w:p>
    <w:p w14:paraId="3915668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режим работы;</w:t>
      </w:r>
    </w:p>
    <w:p w14:paraId="050B036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график приема;</w:t>
      </w:r>
    </w:p>
    <w:p w14:paraId="128EC01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номера телефонов для справок.</w:t>
      </w:r>
    </w:p>
    <w:p w14:paraId="096C103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1B7E4D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Помещения, в которых предоставляется муниципальная услуга, оснащаются:</w:t>
      </w:r>
    </w:p>
    <w:p w14:paraId="56D3603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противопожарной системой и средствами пожаротушения;</w:t>
      </w:r>
    </w:p>
    <w:p w14:paraId="061F738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системой оповещения о возникновении чрезвычайной ситуации;</w:t>
      </w:r>
    </w:p>
    <w:p w14:paraId="7F9FCF7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средствами оказания первой медицинской помощи;</w:t>
      </w:r>
    </w:p>
    <w:p w14:paraId="30E6143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туалетными комнатами для посетителей.</w:t>
      </w:r>
    </w:p>
    <w:p w14:paraId="05A3617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7DF155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44318F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4D211AC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0A0C87A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номера кабинета и наименования отдела;</w:t>
      </w:r>
    </w:p>
    <w:p w14:paraId="1DBDD3B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166FBB1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графика приема Заявителей.</w:t>
      </w:r>
    </w:p>
    <w:p w14:paraId="576A4B1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3D0498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693846">
        <w:rPr>
          <w:rFonts w:ascii="Times New Roman" w:hAnsi="Times New Roman" w:cs="Times New Roman"/>
          <w:sz w:val="28"/>
          <w:szCs w:val="28"/>
        </w:rPr>
        <w:lastRenderedPageBreak/>
        <w:t>должности.</w:t>
      </w:r>
    </w:p>
    <w:p w14:paraId="08A1065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44. Количество мест ожидания определяется исходя из фактической нагрузки и возможностей для их размещения в здании.</w:t>
      </w:r>
    </w:p>
    <w:p w14:paraId="247D636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45.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14:paraId="795BC69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46. В помещениях, в которых осуществляется предоставление муниципальной услуги, создаются условия для обслуживания инвалидов (включая инвалидов, использующих кресла-коляски и собак-проводников).</w:t>
      </w:r>
    </w:p>
    <w:p w14:paraId="50DEEDC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При предоставлении муниципальной услуги инвалидам обеспечиваются:</w:t>
      </w:r>
    </w:p>
    <w:p w14:paraId="135460B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270FA85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EB9291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помещении (здании), в котором предоставляется муниципальная услуга;</w:t>
      </w:r>
    </w:p>
    <w:p w14:paraId="4069D58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329B0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B7136D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допуск в помещение (здание), в котором предоставляется муниципальная услуга, сурдопереводчика и </w:t>
      </w:r>
      <w:proofErr w:type="spellStart"/>
      <w:r w:rsidRPr="00693846">
        <w:rPr>
          <w:rFonts w:ascii="Times New Roman" w:hAnsi="Times New Roman" w:cs="Times New Roman"/>
          <w:sz w:val="28"/>
          <w:szCs w:val="28"/>
        </w:rPr>
        <w:t>тифлосурдопереводчика</w:t>
      </w:r>
      <w:proofErr w:type="spellEnd"/>
      <w:r w:rsidRPr="00693846">
        <w:rPr>
          <w:rFonts w:ascii="Times New Roman" w:hAnsi="Times New Roman" w:cs="Times New Roman"/>
          <w:sz w:val="28"/>
          <w:szCs w:val="28"/>
        </w:rPr>
        <w:t>;</w:t>
      </w:r>
    </w:p>
    <w:p w14:paraId="3152199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допуск в помещение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5ACB23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оказание специалистами Уполномоченного органа помощи инвалидам в преодолении барьеров, мешающих получению ими муниципальной услуги </w:t>
      </w:r>
      <w:r w:rsidRPr="00693846">
        <w:rPr>
          <w:rFonts w:ascii="Times New Roman" w:hAnsi="Times New Roman" w:cs="Times New Roman"/>
          <w:sz w:val="28"/>
          <w:szCs w:val="28"/>
        </w:rPr>
        <w:lastRenderedPageBreak/>
        <w:t>наравне с другими лицами;</w:t>
      </w:r>
    </w:p>
    <w:p w14:paraId="3D3E95B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предоставление инвалидам по слуху услуги с использованием русского жестового языка, в том числе специалистами диспетчерской службы - видеотелефонной связи для инвалидов по слуху Красноярского края.</w:t>
      </w:r>
    </w:p>
    <w:p w14:paraId="2502793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47. Основными показателями доступности предоставления муниципальной услуги являются:</w:t>
      </w:r>
    </w:p>
    <w:p w14:paraId="6AF1878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создание условий для беспрепятственного доступа в помещение Уполномоченного органа маломобильных групп населения;</w:t>
      </w:r>
    </w:p>
    <w:p w14:paraId="4EEA122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возможность получения муниципальной услуги в электронном виде.</w:t>
      </w:r>
    </w:p>
    <w:p w14:paraId="04C630A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48. Основными показателями качества предоставления муниципальной услуги являются:</w:t>
      </w:r>
    </w:p>
    <w:p w14:paraId="4245B7D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актуальность размещаемой информации о порядке предоставления муниципальной услуги;</w:t>
      </w:r>
    </w:p>
    <w:p w14:paraId="07AA4A9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соблюдение срока предоставления муниципальной услуги;</w:t>
      </w:r>
    </w:p>
    <w:p w14:paraId="2AFB242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доля обращений за предоставлением муниципальной услуги, в отношении которых осуществлено досудебное обжалование действий Уполномоченного органа и должностных лиц при предоставлении муниципальной услуги, в общем количестве обращений за муниципальной услугой;</w:t>
      </w:r>
    </w:p>
    <w:p w14:paraId="7FA765C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доля обращений за предоставлением муниципальной услуги, в отношении которых судом принято решение о неправомерности действий Уполномоченного органа при предоставлении муниципальной услуги, в общем количестве обращений за муниципальной услугой;</w:t>
      </w:r>
    </w:p>
    <w:p w14:paraId="53F778A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соблюдение сроков регистрации заявлений о предоставлении муниципальной услуги.</w:t>
      </w:r>
    </w:p>
    <w:p w14:paraId="57DD5D7D" w14:textId="77777777" w:rsidR="00A76D86" w:rsidRPr="00693846" w:rsidRDefault="00A76D86">
      <w:pPr>
        <w:pStyle w:val="ConsPlusNormal"/>
        <w:spacing w:before="220"/>
        <w:ind w:firstLine="540"/>
        <w:jc w:val="both"/>
        <w:rPr>
          <w:rFonts w:ascii="Times New Roman" w:hAnsi="Times New Roman" w:cs="Times New Roman"/>
          <w:sz w:val="28"/>
          <w:szCs w:val="28"/>
        </w:rPr>
      </w:pPr>
      <w:hyperlink w:anchor="P798">
        <w:r w:rsidRPr="00A32EC1">
          <w:rPr>
            <w:rFonts w:ascii="Times New Roman" w:hAnsi="Times New Roman" w:cs="Times New Roman"/>
            <w:sz w:val="28"/>
            <w:szCs w:val="28"/>
          </w:rPr>
          <w:t>Методика</w:t>
        </w:r>
      </w:hyperlink>
      <w:r w:rsidRPr="00693846">
        <w:rPr>
          <w:rFonts w:ascii="Times New Roman" w:hAnsi="Times New Roman" w:cs="Times New Roman"/>
          <w:sz w:val="28"/>
          <w:szCs w:val="28"/>
        </w:rPr>
        <w:t xml:space="preserve"> расчета и критерии оценки показателей качества предоставления муниципальной услуги представлены в приложении 3 к настоящему Административному регламенту.</w:t>
      </w:r>
    </w:p>
    <w:p w14:paraId="625859A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49. Предоставление муниципальной услуги по экстерриториальному принципу осуществляется в части обеспечения возможности подачи Заявлений (Сообщений) посредством ЕПГУ и получения результата муниципальной услуги в многофункциональном центре.</w:t>
      </w:r>
    </w:p>
    <w:p w14:paraId="727536CF" w14:textId="77777777" w:rsidR="00A76D86" w:rsidRPr="00693846" w:rsidRDefault="00A76D86" w:rsidP="00D53561">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50. Заявителям обеспечивается возможность представления Заявления (Сообщения) и прилагаемых документов в форме электронн</w:t>
      </w:r>
      <w:r w:rsidR="00D53561" w:rsidRPr="00693846">
        <w:rPr>
          <w:rFonts w:ascii="Times New Roman" w:hAnsi="Times New Roman" w:cs="Times New Roman"/>
          <w:sz w:val="28"/>
          <w:szCs w:val="28"/>
        </w:rPr>
        <w:t>ых документов посредством ЕПГУ.</w:t>
      </w:r>
    </w:p>
    <w:p w14:paraId="15C491C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В этом случае Заявитель или его Представитель авторизуется на ЕПГУ, </w:t>
      </w:r>
      <w:r w:rsidRPr="00693846">
        <w:rPr>
          <w:rFonts w:ascii="Times New Roman" w:hAnsi="Times New Roman" w:cs="Times New Roman"/>
          <w:sz w:val="28"/>
          <w:szCs w:val="28"/>
        </w:rPr>
        <w:lastRenderedPageBreak/>
        <w:t>Сайте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3119F67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о предоставлении муниципальной услуги.</w:t>
      </w:r>
    </w:p>
    <w:p w14:paraId="4C11AF7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Результаты предоставления муниципальной услуги, указанные в </w:t>
      </w:r>
      <w:hyperlink w:anchor="P111">
        <w:r w:rsidRPr="00A32EC1">
          <w:rPr>
            <w:rFonts w:ascii="Times New Roman" w:hAnsi="Times New Roman" w:cs="Times New Roman"/>
            <w:sz w:val="28"/>
            <w:szCs w:val="28"/>
          </w:rPr>
          <w:t>пункте 18</w:t>
        </w:r>
      </w:hyperlink>
      <w:r w:rsidRPr="00A32EC1">
        <w:rPr>
          <w:rFonts w:ascii="Times New Roman" w:hAnsi="Times New Roman" w:cs="Times New Roman"/>
          <w:sz w:val="28"/>
          <w:szCs w:val="28"/>
        </w:rPr>
        <w:t xml:space="preserve"> настоящего Административного регламента, направляются Заявите</w:t>
      </w:r>
      <w:r w:rsidRPr="00693846">
        <w:rPr>
          <w:rFonts w:ascii="Times New Roman" w:hAnsi="Times New Roman" w:cs="Times New Roman"/>
          <w:sz w:val="28"/>
          <w:szCs w:val="28"/>
        </w:rPr>
        <w:t>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Сайта.</w:t>
      </w:r>
    </w:p>
    <w:p w14:paraId="3656731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14:paraId="2D89745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51. Электронные документы могут быть предоставлены в следующих форматах: </w:t>
      </w:r>
      <w:proofErr w:type="spellStart"/>
      <w:r w:rsidRPr="00693846">
        <w:rPr>
          <w:rFonts w:ascii="Times New Roman" w:hAnsi="Times New Roman" w:cs="Times New Roman"/>
          <w:sz w:val="28"/>
          <w:szCs w:val="28"/>
        </w:rPr>
        <w:t>xml</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doc</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docx</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odt</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xls</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xlsx</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ods</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pdf</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jpg</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jpeg</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zip</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rar</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sig</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png</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bmp</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tiff</w:t>
      </w:r>
      <w:proofErr w:type="spellEnd"/>
      <w:r w:rsidRPr="00693846">
        <w:rPr>
          <w:rFonts w:ascii="Times New Roman" w:hAnsi="Times New Roman" w:cs="Times New Roman"/>
          <w:sz w:val="28"/>
          <w:szCs w:val="28"/>
        </w:rPr>
        <w:t>.</w:t>
      </w:r>
    </w:p>
    <w:p w14:paraId="0D41490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93846">
        <w:rPr>
          <w:rFonts w:ascii="Times New Roman" w:hAnsi="Times New Roman" w:cs="Times New Roman"/>
          <w:sz w:val="28"/>
          <w:szCs w:val="28"/>
        </w:rPr>
        <w:t>dpi</w:t>
      </w:r>
      <w:proofErr w:type="spellEnd"/>
      <w:r w:rsidRPr="00693846">
        <w:rPr>
          <w:rFonts w:ascii="Times New Roman" w:hAnsi="Times New Roman" w:cs="Times New Roman"/>
          <w:sz w:val="28"/>
          <w:szCs w:val="28"/>
        </w:rPr>
        <w:t xml:space="preserve"> (масштаб 1:1) с использованием следующих режимов:</w:t>
      </w:r>
    </w:p>
    <w:p w14:paraId="1C9AA0E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731C7DB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270F924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1B6A60B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сохранения всех аутентичных признаков подлинности, а именно: графической подписи лица, печати, углового штампа бланка.</w:t>
      </w:r>
    </w:p>
    <w:p w14:paraId="5B0D208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1A6936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Электронные документы должны обеспечивать возможность идентифицировать документ и количество листов в документе. Документы, структурированные по частям, главам, разделам (подразделам), должны содержать закладки, обеспечивающие переходы по оглавлению и (или) к содержащимся в тексте рисункам и таблицам.</w:t>
      </w:r>
    </w:p>
    <w:p w14:paraId="0E7253A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Документы, подлежащие представлению в форматах </w:t>
      </w:r>
      <w:proofErr w:type="spellStart"/>
      <w:r w:rsidRPr="00693846">
        <w:rPr>
          <w:rFonts w:ascii="Times New Roman" w:hAnsi="Times New Roman" w:cs="Times New Roman"/>
          <w:sz w:val="28"/>
          <w:szCs w:val="28"/>
        </w:rPr>
        <w:t>xls</w:t>
      </w:r>
      <w:proofErr w:type="spellEnd"/>
      <w:r w:rsidRPr="00693846">
        <w:rPr>
          <w:rFonts w:ascii="Times New Roman" w:hAnsi="Times New Roman" w:cs="Times New Roman"/>
          <w:sz w:val="28"/>
          <w:szCs w:val="28"/>
        </w:rPr>
        <w:t xml:space="preserve">, </w:t>
      </w:r>
      <w:proofErr w:type="spellStart"/>
      <w:r w:rsidRPr="00693846">
        <w:rPr>
          <w:rFonts w:ascii="Times New Roman" w:hAnsi="Times New Roman" w:cs="Times New Roman"/>
          <w:sz w:val="28"/>
          <w:szCs w:val="28"/>
        </w:rPr>
        <w:t>xlsx</w:t>
      </w:r>
      <w:proofErr w:type="spellEnd"/>
      <w:r w:rsidRPr="00693846">
        <w:rPr>
          <w:rFonts w:ascii="Times New Roman" w:hAnsi="Times New Roman" w:cs="Times New Roman"/>
          <w:sz w:val="28"/>
          <w:szCs w:val="28"/>
        </w:rPr>
        <w:t xml:space="preserve"> или </w:t>
      </w:r>
      <w:proofErr w:type="spellStart"/>
      <w:r w:rsidRPr="00693846">
        <w:rPr>
          <w:rFonts w:ascii="Times New Roman" w:hAnsi="Times New Roman" w:cs="Times New Roman"/>
          <w:sz w:val="28"/>
          <w:szCs w:val="28"/>
        </w:rPr>
        <w:t>ods</w:t>
      </w:r>
      <w:proofErr w:type="spellEnd"/>
      <w:r w:rsidRPr="00693846">
        <w:rPr>
          <w:rFonts w:ascii="Times New Roman" w:hAnsi="Times New Roman" w:cs="Times New Roman"/>
          <w:sz w:val="28"/>
          <w:szCs w:val="28"/>
        </w:rPr>
        <w:t>, формируются в виде отдельного электронного документа.</w:t>
      </w:r>
    </w:p>
    <w:p w14:paraId="5300EB9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52. Предоставление муниципальной услуги в многофункциональном центре не осуществляется.</w:t>
      </w:r>
    </w:p>
    <w:p w14:paraId="655ACE3A" w14:textId="77777777" w:rsidR="00A76D86" w:rsidRPr="00693846" w:rsidRDefault="00A76D86">
      <w:pPr>
        <w:pStyle w:val="ConsPlusNormal"/>
        <w:ind w:firstLine="540"/>
        <w:jc w:val="both"/>
        <w:rPr>
          <w:rFonts w:ascii="Times New Roman" w:hAnsi="Times New Roman" w:cs="Times New Roman"/>
          <w:sz w:val="28"/>
          <w:szCs w:val="28"/>
        </w:rPr>
      </w:pPr>
    </w:p>
    <w:p w14:paraId="67A6871F" w14:textId="77777777" w:rsidR="00A76D86" w:rsidRPr="00693846" w:rsidRDefault="00A76D86">
      <w:pPr>
        <w:pStyle w:val="ConsPlusTitle"/>
        <w:jc w:val="center"/>
        <w:outlineLvl w:val="1"/>
        <w:rPr>
          <w:rFonts w:ascii="Times New Roman" w:hAnsi="Times New Roman" w:cs="Times New Roman"/>
          <w:sz w:val="28"/>
          <w:szCs w:val="28"/>
        </w:rPr>
      </w:pPr>
      <w:r w:rsidRPr="00693846">
        <w:rPr>
          <w:rFonts w:ascii="Times New Roman" w:hAnsi="Times New Roman" w:cs="Times New Roman"/>
          <w:sz w:val="28"/>
          <w:szCs w:val="28"/>
        </w:rPr>
        <w:t>III. СОСТАВ, ПОСЛЕДОВАТЕЛЬНОСТЬ И СРОКИ ВЫПОЛНЕНИЯ</w:t>
      </w:r>
    </w:p>
    <w:p w14:paraId="7A9A9A5B" w14:textId="77777777" w:rsidR="00A76D86" w:rsidRPr="00693846" w:rsidRDefault="00A76D86">
      <w:pPr>
        <w:pStyle w:val="ConsPlusTitle"/>
        <w:jc w:val="center"/>
        <w:rPr>
          <w:rFonts w:ascii="Times New Roman" w:hAnsi="Times New Roman" w:cs="Times New Roman"/>
          <w:sz w:val="28"/>
          <w:szCs w:val="28"/>
        </w:rPr>
      </w:pPr>
      <w:r w:rsidRPr="00693846">
        <w:rPr>
          <w:rFonts w:ascii="Times New Roman" w:hAnsi="Times New Roman" w:cs="Times New Roman"/>
          <w:sz w:val="28"/>
          <w:szCs w:val="28"/>
        </w:rPr>
        <w:t>АДМИНИСТРАТИВНЫХ ПРОЦЕДУР (ДЕЙСТВИЙ), ТРЕБОВАНИЯ К ПОРЯДКУ</w:t>
      </w:r>
    </w:p>
    <w:p w14:paraId="18209D0E" w14:textId="77777777" w:rsidR="00A76D86" w:rsidRPr="00693846" w:rsidRDefault="00A76D86">
      <w:pPr>
        <w:pStyle w:val="ConsPlusTitle"/>
        <w:jc w:val="center"/>
        <w:rPr>
          <w:rFonts w:ascii="Times New Roman" w:hAnsi="Times New Roman" w:cs="Times New Roman"/>
          <w:sz w:val="28"/>
          <w:szCs w:val="28"/>
        </w:rPr>
      </w:pPr>
      <w:r w:rsidRPr="00693846">
        <w:rPr>
          <w:rFonts w:ascii="Times New Roman" w:hAnsi="Times New Roman" w:cs="Times New Roman"/>
          <w:sz w:val="28"/>
          <w:szCs w:val="28"/>
        </w:rPr>
        <w:t>ИХ ВЫПОЛНЕНИЯ, В ТОМ ЧИСЛЕ ОСОБЕННОСТИ ВЫПОЛНЕНИЯ</w:t>
      </w:r>
    </w:p>
    <w:p w14:paraId="3635EFA3" w14:textId="77777777" w:rsidR="00A76D86" w:rsidRPr="00693846" w:rsidRDefault="00A76D86">
      <w:pPr>
        <w:pStyle w:val="ConsPlusTitle"/>
        <w:jc w:val="center"/>
        <w:rPr>
          <w:rFonts w:ascii="Times New Roman" w:hAnsi="Times New Roman" w:cs="Times New Roman"/>
          <w:sz w:val="28"/>
          <w:szCs w:val="28"/>
        </w:rPr>
      </w:pPr>
      <w:r w:rsidRPr="00693846">
        <w:rPr>
          <w:rFonts w:ascii="Times New Roman" w:hAnsi="Times New Roman" w:cs="Times New Roman"/>
          <w:sz w:val="28"/>
          <w:szCs w:val="28"/>
        </w:rPr>
        <w:t>АДМИНИСТРАТИВНЫХ ПРОЦЕДУР В ЭЛЕКТРОННОЙ ФОРМЕ,</w:t>
      </w:r>
    </w:p>
    <w:p w14:paraId="4E3719FA" w14:textId="77777777" w:rsidR="00A76D86" w:rsidRPr="00693846" w:rsidRDefault="00A76D86">
      <w:pPr>
        <w:pStyle w:val="ConsPlusTitle"/>
        <w:jc w:val="center"/>
        <w:rPr>
          <w:rFonts w:ascii="Times New Roman" w:hAnsi="Times New Roman" w:cs="Times New Roman"/>
          <w:sz w:val="28"/>
          <w:szCs w:val="28"/>
        </w:rPr>
      </w:pPr>
      <w:r w:rsidRPr="00693846">
        <w:rPr>
          <w:rFonts w:ascii="Times New Roman" w:hAnsi="Times New Roman" w:cs="Times New Roman"/>
          <w:sz w:val="28"/>
          <w:szCs w:val="28"/>
        </w:rPr>
        <w:t>А ТАКЖЕ ОСОБЕННОСТИ ВЫПОЛНЕНИЯ АДМИНИСТРАТИВНЫХ</w:t>
      </w:r>
    </w:p>
    <w:p w14:paraId="32EC7CE3" w14:textId="77777777" w:rsidR="00A76D86" w:rsidRPr="00693846" w:rsidRDefault="00A76D86">
      <w:pPr>
        <w:pStyle w:val="ConsPlusTitle"/>
        <w:jc w:val="center"/>
        <w:rPr>
          <w:rFonts w:ascii="Times New Roman" w:hAnsi="Times New Roman" w:cs="Times New Roman"/>
          <w:sz w:val="28"/>
          <w:szCs w:val="28"/>
        </w:rPr>
      </w:pPr>
      <w:r w:rsidRPr="00693846">
        <w:rPr>
          <w:rFonts w:ascii="Times New Roman" w:hAnsi="Times New Roman" w:cs="Times New Roman"/>
          <w:sz w:val="28"/>
          <w:szCs w:val="28"/>
        </w:rPr>
        <w:t>ПРОЦЕДУР В МФЦ</w:t>
      </w:r>
    </w:p>
    <w:p w14:paraId="357FEDFA" w14:textId="77777777" w:rsidR="00A76D86" w:rsidRPr="00693846" w:rsidRDefault="00A76D86">
      <w:pPr>
        <w:pStyle w:val="ConsPlusNormal"/>
        <w:ind w:firstLine="540"/>
        <w:jc w:val="both"/>
        <w:rPr>
          <w:rFonts w:ascii="Times New Roman" w:hAnsi="Times New Roman" w:cs="Times New Roman"/>
          <w:sz w:val="28"/>
          <w:szCs w:val="28"/>
        </w:rPr>
      </w:pPr>
    </w:p>
    <w:p w14:paraId="07D95DAD" w14:textId="77777777" w:rsidR="00A76D86" w:rsidRPr="00693846" w:rsidRDefault="00A76D86">
      <w:pPr>
        <w:pStyle w:val="ConsPlusNormal"/>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53. Последовательность административных процедур при предоставлении муниципальной услуги представлена на </w:t>
      </w:r>
      <w:hyperlink w:anchor="P896">
        <w:r w:rsidRPr="00A32EC1">
          <w:rPr>
            <w:rFonts w:ascii="Times New Roman" w:hAnsi="Times New Roman" w:cs="Times New Roman"/>
            <w:sz w:val="28"/>
            <w:szCs w:val="28"/>
          </w:rPr>
          <w:t>блок-схеме</w:t>
        </w:r>
      </w:hyperlink>
      <w:r w:rsidRPr="00693846">
        <w:rPr>
          <w:rFonts w:ascii="Times New Roman" w:hAnsi="Times New Roman" w:cs="Times New Roman"/>
          <w:sz w:val="28"/>
          <w:szCs w:val="28"/>
        </w:rPr>
        <w:t xml:space="preserve"> согласно приложению 4 к настоящему Административному регламенту и включает в себя следующие административные процедуры:</w:t>
      </w:r>
    </w:p>
    <w:p w14:paraId="38EB5EC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прием и регистрация Заявления;</w:t>
      </w:r>
    </w:p>
    <w:p w14:paraId="389F190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рассмотрение Заявления и приложенных к нему документов;</w:t>
      </w:r>
    </w:p>
    <w:p w14:paraId="4A91337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 подготовка и подписание уведомления о согласии на заключение соглашения о перераспределении земельных участков в соответствии с утвержденным проектом межевания территории либо распоряжения администрации города об утверждении схемы расположения земельного участка на кадастровом плане территории или мотивированного решения об отказе в предоставлении муниципальной услуги;</w:t>
      </w:r>
    </w:p>
    <w:p w14:paraId="3F6FF5A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 направление Заявителю уведомления о согласии на заключение соглашения о перераспределении земельных участков в соответствии с утвержденным проектом межевания территории либо копии распоряжения администрации города об утверждении схемы расположения земельного участка на кадастровом плане территории или направление мотивированного решения об отказе в предоставлении муниципальной услуги;</w:t>
      </w:r>
    </w:p>
    <w:p w14:paraId="452F116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 прием и регистрация Сообщения;</w:t>
      </w:r>
    </w:p>
    <w:p w14:paraId="39BC910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6) подготовка и подписание проекта соглашения о перераспределении земельных участков или мотивированного решения об отказе в </w:t>
      </w:r>
      <w:r w:rsidRPr="00693846">
        <w:rPr>
          <w:rFonts w:ascii="Times New Roman" w:hAnsi="Times New Roman" w:cs="Times New Roman"/>
          <w:sz w:val="28"/>
          <w:szCs w:val="28"/>
        </w:rPr>
        <w:lastRenderedPageBreak/>
        <w:t>предоставлении муниципальной услуги;</w:t>
      </w:r>
    </w:p>
    <w:p w14:paraId="1214EB9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7) направление или выдача Заявителю результата предоставления муниципальной услуги.</w:t>
      </w:r>
    </w:p>
    <w:p w14:paraId="479E300F"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11" w:name="P296"/>
      <w:bookmarkEnd w:id="11"/>
      <w:r w:rsidRPr="00693846">
        <w:rPr>
          <w:rFonts w:ascii="Times New Roman" w:hAnsi="Times New Roman" w:cs="Times New Roman"/>
          <w:sz w:val="28"/>
          <w:szCs w:val="28"/>
        </w:rPr>
        <w:t>54. Прием и регистрация Заявления:</w:t>
      </w:r>
    </w:p>
    <w:p w14:paraId="1AA6782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основанием для начала административной процедуры является поступление Заявления в Уполномоченный орган.</w:t>
      </w:r>
    </w:p>
    <w:p w14:paraId="7F5B6B2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Заявление может быть направлено в электронной форме посредством ЕПГУ без необходимости дополнительной подачи Заявления в какой-либо иной форме.</w:t>
      </w:r>
    </w:p>
    <w:p w14:paraId="712B410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Для идентификации и аутентификации используется подтвержденная учетная запись Заявителя в ЕСИА.</w:t>
      </w:r>
    </w:p>
    <w:p w14:paraId="2369FB9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Ответственным исполнителем за совершение административной процедуры является специалист</w:t>
      </w:r>
      <w:r w:rsidR="005D3E03" w:rsidRPr="00693846">
        <w:rPr>
          <w:rFonts w:ascii="Times New Roman" w:hAnsi="Times New Roman" w:cs="Times New Roman"/>
          <w:sz w:val="28"/>
          <w:szCs w:val="28"/>
        </w:rPr>
        <w:t xml:space="preserve"> земельного отдела</w:t>
      </w:r>
      <w:r w:rsidRPr="00693846">
        <w:rPr>
          <w:rFonts w:ascii="Times New Roman" w:hAnsi="Times New Roman" w:cs="Times New Roman"/>
          <w:sz w:val="28"/>
          <w:szCs w:val="28"/>
        </w:rPr>
        <w:t xml:space="preserve"> Уполномоченного органа (далее - ответственный исполнитель);</w:t>
      </w:r>
    </w:p>
    <w:p w14:paraId="33E682B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 ответственный исполнитель осуществляет:</w:t>
      </w:r>
    </w:p>
    <w:p w14:paraId="2D306CC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прием и регистрацию Заявления в системе электронного документооборота администрации города с присвоением входящего номера в день его поступления;</w:t>
      </w:r>
    </w:p>
    <w:p w14:paraId="35CB16F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случае подачи документов лично (через уполномоченного представителя) - выдачу Заявителю копии зарегистрированного Заявления, заверенной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p w14:paraId="4B3DE74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случае подачи Заявления в электронной форме на ЕПГУ информация о факте принятия заявления Уполномоченным органом направляется в раздел "Личный кабинет" Заявителя на ЕПГУ;</w:t>
      </w:r>
    </w:p>
    <w:p w14:paraId="20DED3A2" w14:textId="29C1ABCF"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4) зарегистрированное Заявление и документы, прилагаемые к Заявлению, в день поступления в Уполномоченный орган ответственным исполнителем размещаются в системе электронного документооборота </w:t>
      </w:r>
      <w:r w:rsidR="00A32EC1">
        <w:rPr>
          <w:rFonts w:ascii="Times New Roman" w:hAnsi="Times New Roman" w:cs="Times New Roman"/>
          <w:sz w:val="28"/>
          <w:szCs w:val="28"/>
        </w:rPr>
        <w:t>А</w:t>
      </w:r>
      <w:r w:rsidRPr="00693846">
        <w:rPr>
          <w:rFonts w:ascii="Times New Roman" w:hAnsi="Times New Roman" w:cs="Times New Roman"/>
          <w:sz w:val="28"/>
          <w:szCs w:val="28"/>
        </w:rPr>
        <w:t xml:space="preserve">дминистрации </w:t>
      </w:r>
      <w:r w:rsidR="005D3E03" w:rsidRPr="00693846">
        <w:rPr>
          <w:rFonts w:ascii="Times New Roman" w:hAnsi="Times New Roman" w:cs="Times New Roman"/>
          <w:sz w:val="28"/>
          <w:szCs w:val="28"/>
        </w:rPr>
        <w:t>Эвенкийского муниципального района</w:t>
      </w:r>
      <w:r w:rsidRPr="00693846">
        <w:rPr>
          <w:rFonts w:ascii="Times New Roman" w:hAnsi="Times New Roman" w:cs="Times New Roman"/>
          <w:sz w:val="28"/>
          <w:szCs w:val="28"/>
        </w:rPr>
        <w:t xml:space="preserve"> и для вынесения поручения направляются в </w:t>
      </w:r>
      <w:r w:rsidR="005D3E03" w:rsidRPr="00693846">
        <w:rPr>
          <w:rFonts w:ascii="Times New Roman" w:hAnsi="Times New Roman" w:cs="Times New Roman"/>
          <w:sz w:val="28"/>
          <w:szCs w:val="28"/>
        </w:rPr>
        <w:t>земельный</w:t>
      </w:r>
      <w:r w:rsidRPr="00693846">
        <w:rPr>
          <w:rFonts w:ascii="Times New Roman" w:hAnsi="Times New Roman" w:cs="Times New Roman"/>
          <w:sz w:val="28"/>
          <w:szCs w:val="28"/>
        </w:rPr>
        <w:t xml:space="preserve"> отдел Уполномоченного органа;</w:t>
      </w:r>
    </w:p>
    <w:p w14:paraId="1F69A7D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 результатом выполнения административной процедуры является регистрация поступившего в Уполномоченный орган Заявления и передача его ответственн</w:t>
      </w:r>
      <w:r w:rsidR="00CA1E94" w:rsidRPr="00693846">
        <w:rPr>
          <w:rFonts w:ascii="Times New Roman" w:hAnsi="Times New Roman" w:cs="Times New Roman"/>
          <w:sz w:val="28"/>
          <w:szCs w:val="28"/>
        </w:rPr>
        <w:t>ому</w:t>
      </w:r>
      <w:r w:rsidRPr="00693846">
        <w:rPr>
          <w:rFonts w:ascii="Times New Roman" w:hAnsi="Times New Roman" w:cs="Times New Roman"/>
          <w:sz w:val="28"/>
          <w:szCs w:val="28"/>
        </w:rPr>
        <w:t xml:space="preserve"> исполнител</w:t>
      </w:r>
      <w:r w:rsidR="00CA1E94" w:rsidRPr="00693846">
        <w:rPr>
          <w:rFonts w:ascii="Times New Roman" w:hAnsi="Times New Roman" w:cs="Times New Roman"/>
          <w:sz w:val="28"/>
          <w:szCs w:val="28"/>
        </w:rPr>
        <w:t>ю.</w:t>
      </w:r>
    </w:p>
    <w:p w14:paraId="3358F9F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 максимальный срок выполнения административной процедуры составляет 1 день с момента поступления Заявления в Уполномоченный орган.</w:t>
      </w:r>
    </w:p>
    <w:p w14:paraId="7779385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55. Рассмотрение Заявления и приложенных к нему документов:</w:t>
      </w:r>
    </w:p>
    <w:p w14:paraId="007243E3" w14:textId="32836E96"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 основанием для начала административной процедуры является получение специалистом </w:t>
      </w:r>
      <w:r w:rsidR="00F774EB" w:rsidRPr="00693846">
        <w:rPr>
          <w:rFonts w:ascii="Times New Roman" w:hAnsi="Times New Roman" w:cs="Times New Roman"/>
          <w:sz w:val="28"/>
          <w:szCs w:val="28"/>
        </w:rPr>
        <w:t>отдела</w:t>
      </w:r>
      <w:r w:rsidR="00A32EC1">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Заявления и приложенных к нему документов;</w:t>
      </w:r>
    </w:p>
    <w:p w14:paraId="3AA30174" w14:textId="0A798C57" w:rsidR="00A76D86" w:rsidRPr="00A32EC1"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2) специалист </w:t>
      </w:r>
      <w:r w:rsidR="00F774EB" w:rsidRPr="00693846">
        <w:rPr>
          <w:rFonts w:ascii="Times New Roman" w:hAnsi="Times New Roman" w:cs="Times New Roman"/>
          <w:sz w:val="28"/>
          <w:szCs w:val="28"/>
        </w:rPr>
        <w:t>отдела</w:t>
      </w:r>
      <w:r w:rsidR="00A32EC1">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(далее - ответственный сотрудник) в течение 1 дня с даты поступления Заявления устанавливает наличие оснований для отказа в приеме к рассмотрению документов, необходимых для предоставления муниципальной услуги, установленных </w:t>
      </w:r>
      <w:hyperlink w:anchor="P166">
        <w:r w:rsidRPr="00A32EC1">
          <w:rPr>
            <w:rFonts w:ascii="Times New Roman" w:hAnsi="Times New Roman" w:cs="Times New Roman"/>
            <w:sz w:val="28"/>
            <w:szCs w:val="28"/>
          </w:rPr>
          <w:t>пунктом 28</w:t>
        </w:r>
      </w:hyperlink>
      <w:r w:rsidRPr="00A32EC1">
        <w:rPr>
          <w:rFonts w:ascii="Times New Roman" w:hAnsi="Times New Roman" w:cs="Times New Roman"/>
          <w:sz w:val="28"/>
          <w:szCs w:val="28"/>
        </w:rPr>
        <w:t xml:space="preserve"> настоящего Административного регламента;</w:t>
      </w:r>
    </w:p>
    <w:p w14:paraId="1A7B9C8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A32EC1">
        <w:rPr>
          <w:rFonts w:ascii="Times New Roman" w:hAnsi="Times New Roman" w:cs="Times New Roman"/>
          <w:sz w:val="28"/>
          <w:szCs w:val="28"/>
        </w:rPr>
        <w:t xml:space="preserve">3) в случае если Заявление не соответствует требованиям </w:t>
      </w:r>
      <w:hyperlink w:anchor="P166">
        <w:r w:rsidRPr="00A32EC1">
          <w:rPr>
            <w:rFonts w:ascii="Times New Roman" w:hAnsi="Times New Roman" w:cs="Times New Roman"/>
            <w:sz w:val="28"/>
            <w:szCs w:val="28"/>
          </w:rPr>
          <w:t>пункта 28</w:t>
        </w:r>
      </w:hyperlink>
      <w:r w:rsidRPr="00A32EC1">
        <w:rPr>
          <w:rFonts w:ascii="Times New Roman" w:hAnsi="Times New Roman" w:cs="Times New Roman"/>
          <w:sz w:val="28"/>
          <w:szCs w:val="28"/>
        </w:rPr>
        <w:t xml:space="preserve"> настоящего Административного регламента, ответственный сотрудник в течение 5 дней с даты поступления Заявления подготавливает решение об отказе в приеме к рассмотрению документов, необходимых дл</w:t>
      </w:r>
      <w:r w:rsidRPr="00693846">
        <w:rPr>
          <w:rFonts w:ascii="Times New Roman" w:hAnsi="Times New Roman" w:cs="Times New Roman"/>
          <w:sz w:val="28"/>
          <w:szCs w:val="28"/>
        </w:rPr>
        <w:t>я предоставления муниципальной услуги.</w:t>
      </w:r>
    </w:p>
    <w:p w14:paraId="132FCC3F" w14:textId="47000005"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 ответственный исполнитель в течение 1 дня со дня поступления из отдела</w:t>
      </w:r>
      <w:r w:rsidR="00A32EC1">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решения об отказе в приеме к рассмотрению документов, необходимых для предоставления муниципальной услуги, осуществляет его регистрацию в системе электронного документооборота </w:t>
      </w:r>
      <w:r w:rsidR="00A32EC1">
        <w:rPr>
          <w:rFonts w:ascii="Times New Roman" w:hAnsi="Times New Roman" w:cs="Times New Roman"/>
          <w:sz w:val="28"/>
          <w:szCs w:val="28"/>
        </w:rPr>
        <w:t>А</w:t>
      </w:r>
      <w:r w:rsidRPr="00693846">
        <w:rPr>
          <w:rFonts w:ascii="Times New Roman" w:hAnsi="Times New Roman" w:cs="Times New Roman"/>
          <w:sz w:val="28"/>
          <w:szCs w:val="28"/>
        </w:rPr>
        <w:t xml:space="preserve">дминистрации </w:t>
      </w:r>
      <w:r w:rsidR="009C50EE" w:rsidRPr="00693846">
        <w:rPr>
          <w:rFonts w:ascii="Times New Roman" w:hAnsi="Times New Roman" w:cs="Times New Roman"/>
          <w:sz w:val="28"/>
          <w:szCs w:val="28"/>
        </w:rPr>
        <w:t>Эвенкийского муниципального района Красноярского края</w:t>
      </w:r>
      <w:r w:rsidRPr="00693846">
        <w:rPr>
          <w:rFonts w:ascii="Times New Roman" w:hAnsi="Times New Roman" w:cs="Times New Roman"/>
          <w:sz w:val="28"/>
          <w:szCs w:val="28"/>
        </w:rPr>
        <w:t xml:space="preserve"> с присвоением регистрационного номера и направляет Заявителю в соответствии со способом получения документов, указанным в Заявлении:</w:t>
      </w:r>
    </w:p>
    <w:p w14:paraId="2BBB360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форме электронного документа в личном кабинете на ЕПГУ;</w:t>
      </w:r>
    </w:p>
    <w:p w14:paraId="4814534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 бумажном носителе в Уполномоченном органе;</w:t>
      </w:r>
    </w:p>
    <w:p w14:paraId="4ECCA9F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 бумажном носителе средствами почтовой связи;</w:t>
      </w:r>
    </w:p>
    <w:p w14:paraId="1CA1E97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 в случае отсутствия оснований для отказа в приеме к рассмотрению документов, необходимых для предоставления муниципальной услуги, ответственный сотрудник в течение 6 дней выполняет следующие административные действия:</w:t>
      </w:r>
    </w:p>
    <w:p w14:paraId="0A852CB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в порядке межведомственного информационного взаимодействия запрашивает документы, предусмотренные </w:t>
      </w:r>
      <w:hyperlink w:anchor="P158">
        <w:r w:rsidRPr="00693846">
          <w:rPr>
            <w:rFonts w:ascii="Times New Roman" w:hAnsi="Times New Roman" w:cs="Times New Roman"/>
            <w:color w:val="0000FF"/>
            <w:sz w:val="28"/>
            <w:szCs w:val="28"/>
          </w:rPr>
          <w:t>подпунктами 1</w:t>
        </w:r>
      </w:hyperlink>
      <w:r w:rsidRPr="00693846">
        <w:rPr>
          <w:rFonts w:ascii="Times New Roman" w:hAnsi="Times New Roman" w:cs="Times New Roman"/>
          <w:sz w:val="28"/>
          <w:szCs w:val="28"/>
        </w:rPr>
        <w:t xml:space="preserve"> - </w:t>
      </w:r>
      <w:hyperlink w:anchor="P161">
        <w:r w:rsidRPr="00693846">
          <w:rPr>
            <w:rFonts w:ascii="Times New Roman" w:hAnsi="Times New Roman" w:cs="Times New Roman"/>
            <w:color w:val="0000FF"/>
            <w:sz w:val="28"/>
            <w:szCs w:val="28"/>
          </w:rPr>
          <w:t>4 пункта 25</w:t>
        </w:r>
      </w:hyperlink>
      <w:r w:rsidRPr="00693846">
        <w:rPr>
          <w:rFonts w:ascii="Times New Roman" w:hAnsi="Times New Roman" w:cs="Times New Roman"/>
          <w:sz w:val="28"/>
          <w:szCs w:val="28"/>
        </w:rPr>
        <w:t xml:space="preserve"> настоящего Административного регламента, в случае если указанные документы не представлены Заявителем;</w:t>
      </w:r>
    </w:p>
    <w:p w14:paraId="3210C60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в порядке межведомственного информационного взаимодействия запрашивает сведения из ГИСОГД в департаменте градостроительства администрации </w:t>
      </w:r>
      <w:r w:rsidR="009C50EE" w:rsidRPr="00693846">
        <w:rPr>
          <w:rFonts w:ascii="Times New Roman" w:hAnsi="Times New Roman" w:cs="Times New Roman"/>
          <w:sz w:val="28"/>
          <w:szCs w:val="28"/>
        </w:rPr>
        <w:t>Эвенкийского муниципального района Красноярского края</w:t>
      </w:r>
      <w:r w:rsidRPr="00693846">
        <w:rPr>
          <w:rFonts w:ascii="Times New Roman" w:hAnsi="Times New Roman" w:cs="Times New Roman"/>
          <w:sz w:val="28"/>
          <w:szCs w:val="28"/>
        </w:rPr>
        <w:t>, который предоставляет сведения из ГИСОГД в течение 3 рабочих дней;</w:t>
      </w:r>
    </w:p>
    <w:p w14:paraId="48894C03" w14:textId="77777777" w:rsidR="00A76D86" w:rsidRPr="00693846" w:rsidRDefault="00A76D86" w:rsidP="00B83EDA">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 xml:space="preserve">в порядке внутреннего взаимодействия получает заключение по состоянию земельного участка в Учреждении, которое подготавливает </w:t>
      </w:r>
      <w:r w:rsidR="00B83EDA" w:rsidRPr="00693846">
        <w:rPr>
          <w:rFonts w:ascii="Times New Roman" w:hAnsi="Times New Roman" w:cs="Times New Roman"/>
          <w:sz w:val="28"/>
          <w:szCs w:val="28"/>
        </w:rPr>
        <w:t>заключение в течение трех дней;</w:t>
      </w:r>
    </w:p>
    <w:p w14:paraId="5635F0A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готовит заключение об отсутствии (наличии) оснований для отказа в предоставлении муниципальной услуги, предусмотренных </w:t>
      </w:r>
      <w:hyperlink w:anchor="P179">
        <w:r w:rsidRPr="00693846">
          <w:rPr>
            <w:rFonts w:ascii="Times New Roman" w:hAnsi="Times New Roman" w:cs="Times New Roman"/>
            <w:color w:val="0000FF"/>
            <w:sz w:val="28"/>
            <w:szCs w:val="28"/>
          </w:rPr>
          <w:t>пунктом 32</w:t>
        </w:r>
      </w:hyperlink>
      <w:r w:rsidRPr="00693846">
        <w:rPr>
          <w:rFonts w:ascii="Times New Roman" w:hAnsi="Times New Roman" w:cs="Times New Roman"/>
          <w:sz w:val="28"/>
          <w:szCs w:val="28"/>
        </w:rPr>
        <w:t xml:space="preserve"> настоящего Административного регламента (далее - Заключение);</w:t>
      </w:r>
    </w:p>
    <w:p w14:paraId="6E5DD6C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 результатом выполнения административной процедуры является подготовка Заключения или направление Заявителю решения об отказе в приеме к рассмотрению документов, необходимых для предоставления муниципальной услуги;</w:t>
      </w:r>
    </w:p>
    <w:p w14:paraId="2106C07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7) максимальный срок выполнения административной процедуры составляет 7 дней с момента получения специалистом </w:t>
      </w:r>
      <w:r w:rsidR="00AA1050" w:rsidRPr="00693846">
        <w:rPr>
          <w:rFonts w:ascii="Times New Roman" w:hAnsi="Times New Roman" w:cs="Times New Roman"/>
          <w:sz w:val="28"/>
          <w:szCs w:val="28"/>
        </w:rPr>
        <w:t>земельного</w:t>
      </w:r>
      <w:r w:rsidRPr="00693846">
        <w:rPr>
          <w:rFonts w:ascii="Times New Roman" w:hAnsi="Times New Roman" w:cs="Times New Roman"/>
          <w:sz w:val="28"/>
          <w:szCs w:val="28"/>
        </w:rPr>
        <w:t xml:space="preserve"> отдела Уполномоченного органа зарегистрированного Заявления и приложенных к нему документов.</w:t>
      </w:r>
    </w:p>
    <w:p w14:paraId="1B12FD2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56. Подготовка и подписание уведомления о согласии на заключение соглашения о перераспределении земельных участков в соответствии с утвержденным проектом межевания территории либо </w:t>
      </w:r>
      <w:r w:rsidR="009C50EE" w:rsidRPr="00693846">
        <w:rPr>
          <w:rFonts w:ascii="Times New Roman" w:hAnsi="Times New Roman" w:cs="Times New Roman"/>
          <w:sz w:val="28"/>
          <w:szCs w:val="28"/>
        </w:rPr>
        <w:t>Приказа</w:t>
      </w:r>
      <w:r w:rsidRPr="00693846">
        <w:rPr>
          <w:rFonts w:ascii="Times New Roman" w:hAnsi="Times New Roman" w:cs="Times New Roman"/>
          <w:sz w:val="28"/>
          <w:szCs w:val="28"/>
        </w:rPr>
        <w:t xml:space="preserve"> </w:t>
      </w:r>
      <w:r w:rsidR="009C50EE" w:rsidRPr="00693846">
        <w:rPr>
          <w:rFonts w:ascii="Times New Roman" w:hAnsi="Times New Roman" w:cs="Times New Roman"/>
          <w:sz w:val="28"/>
          <w:szCs w:val="28"/>
        </w:rPr>
        <w:t xml:space="preserve">Департамента земельно-имущественных отношений администрации Эвенкийского муниципального района </w:t>
      </w:r>
      <w:r w:rsidRPr="00693846">
        <w:rPr>
          <w:rFonts w:ascii="Times New Roman" w:hAnsi="Times New Roman" w:cs="Times New Roman"/>
          <w:sz w:val="28"/>
          <w:szCs w:val="28"/>
        </w:rPr>
        <w:t>об утверждении схемы расположения земельного участка на кадастровом плане территории или мотивированного решения об отказе в предоставлении муниципальной услуги:</w:t>
      </w:r>
    </w:p>
    <w:p w14:paraId="4285E20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основанием для начала административной процедуры является подготовка Заключения;</w:t>
      </w:r>
    </w:p>
    <w:p w14:paraId="253C4CB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ответственным исполнителем за совершение административной процедуры является ответственный сотрудник;</w:t>
      </w:r>
    </w:p>
    <w:p w14:paraId="1557776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3) при отсутствии оснований для отказа в предоставлении муниципальной услуги, предусмотренных </w:t>
      </w:r>
      <w:hyperlink w:anchor="P179">
        <w:r w:rsidRPr="00693846">
          <w:rPr>
            <w:rFonts w:ascii="Times New Roman" w:hAnsi="Times New Roman" w:cs="Times New Roman"/>
            <w:color w:val="0000FF"/>
            <w:sz w:val="28"/>
            <w:szCs w:val="28"/>
          </w:rPr>
          <w:t>пунктом 32</w:t>
        </w:r>
      </w:hyperlink>
      <w:r w:rsidRPr="00693846">
        <w:rPr>
          <w:rFonts w:ascii="Times New Roman" w:hAnsi="Times New Roman" w:cs="Times New Roman"/>
          <w:sz w:val="28"/>
          <w:szCs w:val="28"/>
        </w:rPr>
        <w:t xml:space="preserve"> настоящего Административного регламента, ответственный сотрудник в течение </w:t>
      </w:r>
      <w:r w:rsidR="00F774EB" w:rsidRPr="00693846">
        <w:rPr>
          <w:rFonts w:ascii="Times New Roman" w:hAnsi="Times New Roman" w:cs="Times New Roman"/>
          <w:sz w:val="28"/>
          <w:szCs w:val="28"/>
        </w:rPr>
        <w:t>5</w:t>
      </w:r>
      <w:r w:rsidRPr="00693846">
        <w:rPr>
          <w:rFonts w:ascii="Times New Roman" w:hAnsi="Times New Roman" w:cs="Times New Roman"/>
          <w:sz w:val="28"/>
          <w:szCs w:val="28"/>
        </w:rPr>
        <w:t xml:space="preserve"> дней осуществляет подготовку </w:t>
      </w:r>
      <w:hyperlink w:anchor="P970">
        <w:r w:rsidRPr="00693846">
          <w:rPr>
            <w:rFonts w:ascii="Times New Roman" w:hAnsi="Times New Roman" w:cs="Times New Roman"/>
            <w:color w:val="0000FF"/>
            <w:sz w:val="28"/>
            <w:szCs w:val="28"/>
          </w:rPr>
          <w:t>уведомления</w:t>
        </w:r>
      </w:hyperlink>
      <w:r w:rsidRPr="00693846">
        <w:rPr>
          <w:rFonts w:ascii="Times New Roman" w:hAnsi="Times New Roman" w:cs="Times New Roman"/>
          <w:sz w:val="28"/>
          <w:szCs w:val="28"/>
        </w:rPr>
        <w:t xml:space="preserve"> о согласии на заключение соглашения о перераспределении земельных участков в соответствии с утвержденным проектом межевания территории (далее - уведомление о согласии на заключение соглашения) по форме согласно приложению 5 к настоящему Административному регламенту либо проекта </w:t>
      </w:r>
      <w:r w:rsidR="00150956" w:rsidRPr="00693846">
        <w:rPr>
          <w:rFonts w:ascii="Times New Roman" w:hAnsi="Times New Roman" w:cs="Times New Roman"/>
          <w:sz w:val="28"/>
          <w:szCs w:val="28"/>
        </w:rPr>
        <w:t>Приказа</w:t>
      </w:r>
      <w:r w:rsidR="00F774EB" w:rsidRPr="00693846">
        <w:rPr>
          <w:rFonts w:ascii="Times New Roman" w:hAnsi="Times New Roman" w:cs="Times New Roman"/>
          <w:sz w:val="28"/>
          <w:szCs w:val="28"/>
        </w:rPr>
        <w:t xml:space="preserve"> </w:t>
      </w:r>
      <w:r w:rsidR="00B83EDA" w:rsidRPr="00693846">
        <w:rPr>
          <w:rFonts w:ascii="Times New Roman" w:hAnsi="Times New Roman" w:cs="Times New Roman"/>
          <w:sz w:val="28"/>
          <w:szCs w:val="28"/>
        </w:rPr>
        <w:t>Департамента земельно-имущественных отношений Администрации Эвенкийского муниципального района</w:t>
      </w:r>
      <w:r w:rsidRPr="00693846">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 (при отсутствии утвержденного проекта межевания территории) в случаях, установленных </w:t>
      </w:r>
      <w:hyperlink r:id="rId47">
        <w:r w:rsidRPr="00693846">
          <w:rPr>
            <w:rFonts w:ascii="Times New Roman" w:hAnsi="Times New Roman" w:cs="Times New Roman"/>
            <w:color w:val="0000FF"/>
            <w:sz w:val="28"/>
            <w:szCs w:val="28"/>
          </w:rPr>
          <w:t>подпунктами 3</w:t>
        </w:r>
      </w:hyperlink>
      <w:r w:rsidRPr="00693846">
        <w:rPr>
          <w:rFonts w:ascii="Times New Roman" w:hAnsi="Times New Roman" w:cs="Times New Roman"/>
          <w:sz w:val="28"/>
          <w:szCs w:val="28"/>
        </w:rPr>
        <w:t xml:space="preserve">, </w:t>
      </w:r>
      <w:hyperlink r:id="rId48">
        <w:r w:rsidRPr="00693846">
          <w:rPr>
            <w:rFonts w:ascii="Times New Roman" w:hAnsi="Times New Roman" w:cs="Times New Roman"/>
            <w:color w:val="0000FF"/>
            <w:sz w:val="28"/>
            <w:szCs w:val="28"/>
          </w:rPr>
          <w:t>4 пункта 1 статьи 39.28</w:t>
        </w:r>
      </w:hyperlink>
      <w:r w:rsidRPr="00693846">
        <w:rPr>
          <w:rFonts w:ascii="Times New Roman" w:hAnsi="Times New Roman" w:cs="Times New Roman"/>
          <w:sz w:val="28"/>
          <w:szCs w:val="28"/>
        </w:rPr>
        <w:t xml:space="preserve"> Земельного кодекса Российской Федерации (далее - </w:t>
      </w:r>
      <w:r w:rsidR="00150956" w:rsidRPr="00693846">
        <w:rPr>
          <w:rFonts w:ascii="Times New Roman" w:hAnsi="Times New Roman" w:cs="Times New Roman"/>
          <w:sz w:val="28"/>
          <w:szCs w:val="28"/>
        </w:rPr>
        <w:t>п</w:t>
      </w:r>
      <w:r w:rsidRPr="00693846">
        <w:rPr>
          <w:rFonts w:ascii="Times New Roman" w:hAnsi="Times New Roman" w:cs="Times New Roman"/>
          <w:sz w:val="28"/>
          <w:szCs w:val="28"/>
        </w:rPr>
        <w:t xml:space="preserve">роект </w:t>
      </w:r>
      <w:r w:rsidR="00150956" w:rsidRPr="00693846">
        <w:rPr>
          <w:rFonts w:ascii="Times New Roman" w:hAnsi="Times New Roman" w:cs="Times New Roman"/>
          <w:sz w:val="28"/>
          <w:szCs w:val="28"/>
        </w:rPr>
        <w:t>Приказа</w:t>
      </w:r>
      <w:r w:rsidRPr="00693846">
        <w:rPr>
          <w:rFonts w:ascii="Times New Roman" w:hAnsi="Times New Roman" w:cs="Times New Roman"/>
          <w:sz w:val="28"/>
          <w:szCs w:val="28"/>
        </w:rPr>
        <w:t>);</w:t>
      </w:r>
    </w:p>
    <w:p w14:paraId="578C4E02" w14:textId="77777777" w:rsidR="00150956" w:rsidRPr="00693846" w:rsidRDefault="00150956" w:rsidP="0015095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4) уведомление о согласии на заключение соглашения ответственный сотрудник передает для согласования:</w:t>
      </w:r>
    </w:p>
    <w:p w14:paraId="3C998748" w14:textId="1618D8AE" w:rsidR="00150956" w:rsidRPr="00693846" w:rsidRDefault="00150956" w:rsidP="0015095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начальнику </w:t>
      </w:r>
      <w:r w:rsidR="00E11D86" w:rsidRPr="00693846">
        <w:rPr>
          <w:rFonts w:ascii="Times New Roman" w:hAnsi="Times New Roman" w:cs="Times New Roman"/>
          <w:sz w:val="28"/>
          <w:szCs w:val="28"/>
        </w:rPr>
        <w:t>отдела</w:t>
      </w:r>
      <w:r w:rsidR="00A32EC1">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в течение 1 дня;</w:t>
      </w:r>
    </w:p>
    <w:p w14:paraId="68E7A5DA" w14:textId="7565550D" w:rsidR="00E11D86" w:rsidRPr="00693846" w:rsidRDefault="00E11D86" w:rsidP="00E11D86">
      <w:pPr>
        <w:pStyle w:val="ConsPlusNormal"/>
        <w:spacing w:before="220"/>
        <w:ind w:firstLine="540"/>
        <w:jc w:val="both"/>
        <w:rPr>
          <w:rFonts w:ascii="Times New Roman" w:hAnsi="Times New Roman" w:cs="Times New Roman"/>
          <w:sz w:val="28"/>
          <w:szCs w:val="28"/>
        </w:rPr>
      </w:pPr>
      <w:proofErr w:type="gramStart"/>
      <w:r w:rsidRPr="00693846">
        <w:rPr>
          <w:rFonts w:ascii="Times New Roman" w:hAnsi="Times New Roman" w:cs="Times New Roman"/>
          <w:sz w:val="28"/>
          <w:szCs w:val="28"/>
        </w:rPr>
        <w:t>руководителю  Уполномоченного</w:t>
      </w:r>
      <w:proofErr w:type="gramEnd"/>
      <w:r w:rsidRPr="00693846">
        <w:rPr>
          <w:rFonts w:ascii="Times New Roman" w:hAnsi="Times New Roman" w:cs="Times New Roman"/>
          <w:sz w:val="28"/>
          <w:szCs w:val="28"/>
        </w:rPr>
        <w:t xml:space="preserve"> органа, который подписывает проект уведомления в течение 1 дня с даты согласования начальником отдела</w:t>
      </w:r>
      <w:r w:rsidR="00A32EC1">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w:t>
      </w:r>
    </w:p>
    <w:p w14:paraId="19D28E17" w14:textId="77777777" w:rsidR="00150956" w:rsidRPr="00693846" w:rsidRDefault="00E11D86" w:rsidP="00E11D86">
      <w:pPr>
        <w:pStyle w:val="ConsPlusNormal"/>
        <w:spacing w:before="220"/>
        <w:ind w:firstLine="540"/>
        <w:jc w:val="both"/>
        <w:rPr>
          <w:rFonts w:ascii="Times New Roman" w:hAnsi="Times New Roman" w:cs="Times New Roman"/>
          <w:sz w:val="28"/>
          <w:szCs w:val="28"/>
        </w:rPr>
      </w:pPr>
      <w:proofErr w:type="gramStart"/>
      <w:r w:rsidRPr="00693846">
        <w:rPr>
          <w:rFonts w:ascii="Times New Roman" w:hAnsi="Times New Roman" w:cs="Times New Roman"/>
          <w:sz w:val="28"/>
          <w:szCs w:val="28"/>
        </w:rPr>
        <w:t>Подписанное  Уведомление</w:t>
      </w:r>
      <w:proofErr w:type="gramEnd"/>
      <w:r w:rsidRPr="00693846">
        <w:rPr>
          <w:rFonts w:ascii="Times New Roman" w:hAnsi="Times New Roman" w:cs="Times New Roman"/>
          <w:sz w:val="28"/>
          <w:szCs w:val="28"/>
        </w:rPr>
        <w:t xml:space="preserve"> передается ответственному сотруднику для регистрации;</w:t>
      </w:r>
    </w:p>
    <w:p w14:paraId="3DA1BF6E"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12" w:name="P335"/>
      <w:bookmarkStart w:id="13" w:name="P339"/>
      <w:bookmarkEnd w:id="12"/>
      <w:bookmarkEnd w:id="13"/>
      <w:r w:rsidRPr="00693846">
        <w:rPr>
          <w:rFonts w:ascii="Times New Roman" w:hAnsi="Times New Roman" w:cs="Times New Roman"/>
          <w:sz w:val="28"/>
          <w:szCs w:val="28"/>
        </w:rPr>
        <w:t xml:space="preserve">5) </w:t>
      </w:r>
      <w:r w:rsidR="00F774EB" w:rsidRPr="00693846">
        <w:rPr>
          <w:rFonts w:ascii="Times New Roman" w:hAnsi="Times New Roman" w:cs="Times New Roman"/>
          <w:sz w:val="28"/>
          <w:szCs w:val="28"/>
        </w:rPr>
        <w:t xml:space="preserve">Проект </w:t>
      </w:r>
      <w:r w:rsidR="00E11D86" w:rsidRPr="00693846">
        <w:rPr>
          <w:rFonts w:ascii="Times New Roman" w:hAnsi="Times New Roman" w:cs="Times New Roman"/>
          <w:sz w:val="28"/>
          <w:szCs w:val="28"/>
        </w:rPr>
        <w:t>Приказа</w:t>
      </w:r>
      <w:r w:rsidRPr="00693846">
        <w:rPr>
          <w:rFonts w:ascii="Times New Roman" w:hAnsi="Times New Roman" w:cs="Times New Roman"/>
          <w:sz w:val="28"/>
          <w:szCs w:val="28"/>
        </w:rPr>
        <w:t xml:space="preserve"> ответственный сотрудник передает:</w:t>
      </w:r>
    </w:p>
    <w:p w14:paraId="0139A5D9" w14:textId="248E2386" w:rsidR="00A76D86" w:rsidRPr="00693846" w:rsidRDefault="00A76D86" w:rsidP="00E11D86">
      <w:pPr>
        <w:pStyle w:val="ConsPlusNormal"/>
        <w:spacing w:before="220"/>
        <w:jc w:val="both"/>
        <w:rPr>
          <w:rFonts w:ascii="Times New Roman" w:hAnsi="Times New Roman" w:cs="Times New Roman"/>
          <w:sz w:val="28"/>
          <w:szCs w:val="28"/>
        </w:rPr>
      </w:pPr>
      <w:r w:rsidRPr="00693846">
        <w:rPr>
          <w:rFonts w:ascii="Times New Roman" w:hAnsi="Times New Roman" w:cs="Times New Roman"/>
          <w:sz w:val="28"/>
          <w:szCs w:val="28"/>
        </w:rPr>
        <w:t xml:space="preserve">начальнику </w:t>
      </w:r>
      <w:r w:rsidR="003D63DC" w:rsidRPr="00693846">
        <w:rPr>
          <w:rFonts w:ascii="Times New Roman" w:hAnsi="Times New Roman" w:cs="Times New Roman"/>
          <w:sz w:val="28"/>
          <w:szCs w:val="28"/>
        </w:rPr>
        <w:t>отдела</w:t>
      </w:r>
      <w:r w:rsidR="00A32EC1">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для согласования в течение 1 дня;</w:t>
      </w:r>
    </w:p>
    <w:p w14:paraId="1B9C22DE" w14:textId="7FFC9C1E" w:rsidR="00A76D86" w:rsidRPr="00693846" w:rsidRDefault="00281562" w:rsidP="00E11D86">
      <w:pPr>
        <w:pStyle w:val="ConsPlusNormal"/>
        <w:spacing w:before="220"/>
        <w:jc w:val="both"/>
        <w:rPr>
          <w:rFonts w:ascii="Times New Roman" w:hAnsi="Times New Roman" w:cs="Times New Roman"/>
          <w:sz w:val="28"/>
          <w:szCs w:val="28"/>
        </w:rPr>
      </w:pPr>
      <w:proofErr w:type="gramStart"/>
      <w:r w:rsidRPr="00693846">
        <w:rPr>
          <w:rFonts w:ascii="Times New Roman" w:hAnsi="Times New Roman" w:cs="Times New Roman"/>
          <w:sz w:val="28"/>
          <w:szCs w:val="28"/>
        </w:rPr>
        <w:t xml:space="preserve">руководителю </w:t>
      </w:r>
      <w:r w:rsidR="00A76D86" w:rsidRPr="00693846">
        <w:rPr>
          <w:rFonts w:ascii="Times New Roman" w:hAnsi="Times New Roman" w:cs="Times New Roman"/>
          <w:sz w:val="28"/>
          <w:szCs w:val="28"/>
        </w:rPr>
        <w:t xml:space="preserve"> Уполномоченного</w:t>
      </w:r>
      <w:proofErr w:type="gramEnd"/>
      <w:r w:rsidR="00A76D86" w:rsidRPr="00693846">
        <w:rPr>
          <w:rFonts w:ascii="Times New Roman" w:hAnsi="Times New Roman" w:cs="Times New Roman"/>
          <w:sz w:val="28"/>
          <w:szCs w:val="28"/>
        </w:rPr>
        <w:t xml:space="preserve"> органа, который </w:t>
      </w:r>
      <w:r w:rsidRPr="00693846">
        <w:rPr>
          <w:rFonts w:ascii="Times New Roman" w:hAnsi="Times New Roman" w:cs="Times New Roman"/>
          <w:sz w:val="28"/>
          <w:szCs w:val="28"/>
        </w:rPr>
        <w:t xml:space="preserve">подписывает </w:t>
      </w:r>
      <w:r w:rsidR="00F774EB" w:rsidRPr="00693846">
        <w:rPr>
          <w:rFonts w:ascii="Times New Roman" w:hAnsi="Times New Roman" w:cs="Times New Roman"/>
          <w:sz w:val="28"/>
          <w:szCs w:val="28"/>
        </w:rPr>
        <w:t xml:space="preserve">проект </w:t>
      </w:r>
      <w:r w:rsidR="00E11D86" w:rsidRPr="00693846">
        <w:rPr>
          <w:rFonts w:ascii="Times New Roman" w:hAnsi="Times New Roman" w:cs="Times New Roman"/>
          <w:sz w:val="28"/>
          <w:szCs w:val="28"/>
        </w:rPr>
        <w:t>Приказа</w:t>
      </w:r>
      <w:r w:rsidR="00A76D86" w:rsidRPr="00693846">
        <w:rPr>
          <w:rFonts w:ascii="Times New Roman" w:hAnsi="Times New Roman" w:cs="Times New Roman"/>
          <w:sz w:val="28"/>
          <w:szCs w:val="28"/>
        </w:rPr>
        <w:t xml:space="preserve"> в течение 1 дня с даты согласования начальником отдела</w:t>
      </w:r>
      <w:r w:rsidR="00A32EC1">
        <w:rPr>
          <w:rFonts w:ascii="Times New Roman" w:hAnsi="Times New Roman" w:cs="Times New Roman"/>
          <w:sz w:val="28"/>
          <w:szCs w:val="28"/>
        </w:rPr>
        <w:t xml:space="preserve"> земельных отношений</w:t>
      </w:r>
      <w:r w:rsidR="00A76D86" w:rsidRPr="00693846">
        <w:rPr>
          <w:rFonts w:ascii="Times New Roman" w:hAnsi="Times New Roman" w:cs="Times New Roman"/>
          <w:sz w:val="28"/>
          <w:szCs w:val="28"/>
        </w:rPr>
        <w:t xml:space="preserve"> Уполномоченного органа;</w:t>
      </w:r>
      <w:bookmarkStart w:id="14" w:name="P342"/>
      <w:bookmarkEnd w:id="14"/>
    </w:p>
    <w:p w14:paraId="4FF2587E" w14:textId="77777777" w:rsidR="00A76D86" w:rsidRPr="00693846" w:rsidRDefault="00E11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Подписанный Приказ</w:t>
      </w:r>
      <w:r w:rsidR="00A76D86" w:rsidRPr="00693846">
        <w:rPr>
          <w:rFonts w:ascii="Times New Roman" w:hAnsi="Times New Roman" w:cs="Times New Roman"/>
          <w:sz w:val="28"/>
          <w:szCs w:val="28"/>
        </w:rPr>
        <w:t xml:space="preserve"> передается ответственн</w:t>
      </w:r>
      <w:r w:rsidR="00281562" w:rsidRPr="00693846">
        <w:rPr>
          <w:rFonts w:ascii="Times New Roman" w:hAnsi="Times New Roman" w:cs="Times New Roman"/>
          <w:sz w:val="28"/>
          <w:szCs w:val="28"/>
        </w:rPr>
        <w:t xml:space="preserve">ому </w:t>
      </w:r>
      <w:r w:rsidR="00A76D86" w:rsidRPr="00693846">
        <w:rPr>
          <w:rFonts w:ascii="Times New Roman" w:hAnsi="Times New Roman" w:cs="Times New Roman"/>
          <w:sz w:val="28"/>
          <w:szCs w:val="28"/>
        </w:rPr>
        <w:t>сотрудник</w:t>
      </w:r>
      <w:r w:rsidR="005D3E03" w:rsidRPr="00693846">
        <w:rPr>
          <w:rFonts w:ascii="Times New Roman" w:hAnsi="Times New Roman" w:cs="Times New Roman"/>
          <w:sz w:val="28"/>
          <w:szCs w:val="28"/>
        </w:rPr>
        <w:t>у</w:t>
      </w:r>
      <w:r w:rsidR="00A76D86" w:rsidRPr="00693846">
        <w:rPr>
          <w:rFonts w:ascii="Times New Roman" w:hAnsi="Times New Roman" w:cs="Times New Roman"/>
          <w:sz w:val="28"/>
          <w:szCs w:val="28"/>
        </w:rPr>
        <w:t xml:space="preserve"> </w:t>
      </w:r>
      <w:r w:rsidR="005D3E03" w:rsidRPr="00693846">
        <w:rPr>
          <w:rFonts w:ascii="Times New Roman" w:hAnsi="Times New Roman" w:cs="Times New Roman"/>
          <w:sz w:val="28"/>
          <w:szCs w:val="28"/>
        </w:rPr>
        <w:t xml:space="preserve">для </w:t>
      </w:r>
      <w:r w:rsidR="00A76D86" w:rsidRPr="00693846">
        <w:rPr>
          <w:rFonts w:ascii="Times New Roman" w:hAnsi="Times New Roman" w:cs="Times New Roman"/>
          <w:sz w:val="28"/>
          <w:szCs w:val="28"/>
        </w:rPr>
        <w:t>регистрации;</w:t>
      </w:r>
    </w:p>
    <w:p w14:paraId="1F39C7C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6) при наличии хотя бы одного из оснований для отказа, установленных </w:t>
      </w:r>
      <w:hyperlink w:anchor="P179">
        <w:r w:rsidR="00E11D86" w:rsidRPr="00693846">
          <w:rPr>
            <w:rFonts w:ascii="Times New Roman" w:hAnsi="Times New Roman" w:cs="Times New Roman"/>
            <w:color w:val="0000FF"/>
            <w:sz w:val="28"/>
            <w:szCs w:val="28"/>
          </w:rPr>
          <w:t>пунктом 32</w:t>
        </w:r>
      </w:hyperlink>
      <w:r w:rsidRPr="00693846">
        <w:rPr>
          <w:rFonts w:ascii="Times New Roman" w:hAnsi="Times New Roman" w:cs="Times New Roman"/>
          <w:sz w:val="28"/>
          <w:szCs w:val="28"/>
        </w:rPr>
        <w:t xml:space="preserve"> настоящего Административного регламента, ответственный сотрудник в течение 2 дней готовит и передает проект мотивированного решения об отказе в предоставлении муниципальной услуги для согласования:</w:t>
      </w:r>
    </w:p>
    <w:p w14:paraId="06B30CE5" w14:textId="093D1744" w:rsidR="00A76D86" w:rsidRPr="00693846" w:rsidRDefault="00A76D86">
      <w:pPr>
        <w:pStyle w:val="ConsPlusNormal"/>
        <w:spacing w:before="220"/>
        <w:ind w:firstLine="540"/>
        <w:jc w:val="both"/>
        <w:rPr>
          <w:rFonts w:ascii="Times New Roman" w:hAnsi="Times New Roman" w:cs="Times New Roman"/>
          <w:sz w:val="28"/>
          <w:szCs w:val="28"/>
        </w:rPr>
      </w:pPr>
      <w:proofErr w:type="gramStart"/>
      <w:r w:rsidRPr="00693846">
        <w:rPr>
          <w:rFonts w:ascii="Times New Roman" w:hAnsi="Times New Roman" w:cs="Times New Roman"/>
          <w:sz w:val="28"/>
          <w:szCs w:val="28"/>
        </w:rPr>
        <w:t xml:space="preserve">начальнику </w:t>
      </w:r>
      <w:r w:rsidR="005D3E03" w:rsidRPr="00693846">
        <w:rPr>
          <w:rFonts w:ascii="Times New Roman" w:hAnsi="Times New Roman" w:cs="Times New Roman"/>
          <w:sz w:val="28"/>
          <w:szCs w:val="28"/>
        </w:rPr>
        <w:t xml:space="preserve"> отдела</w:t>
      </w:r>
      <w:proofErr w:type="gramEnd"/>
      <w:r w:rsidRPr="00693846">
        <w:rPr>
          <w:rFonts w:ascii="Times New Roman" w:hAnsi="Times New Roman" w:cs="Times New Roman"/>
          <w:sz w:val="28"/>
          <w:szCs w:val="28"/>
        </w:rPr>
        <w:t xml:space="preserve"> </w:t>
      </w:r>
      <w:r w:rsidR="00A32EC1">
        <w:rPr>
          <w:rFonts w:ascii="Times New Roman" w:hAnsi="Times New Roman" w:cs="Times New Roman"/>
          <w:sz w:val="28"/>
          <w:szCs w:val="28"/>
        </w:rPr>
        <w:t xml:space="preserve">земельных отношений </w:t>
      </w:r>
      <w:r w:rsidRPr="00693846">
        <w:rPr>
          <w:rFonts w:ascii="Times New Roman" w:hAnsi="Times New Roman" w:cs="Times New Roman"/>
          <w:sz w:val="28"/>
          <w:szCs w:val="28"/>
        </w:rPr>
        <w:t>Уполномоченного органа в течение 1 дня;</w:t>
      </w:r>
    </w:p>
    <w:p w14:paraId="1E02659D" w14:textId="006B9BD3"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специалисту отдела</w:t>
      </w:r>
      <w:r w:rsidR="00A32EC1">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в случае подготовки мотивированного решения об отказе в предоставлении муниципальной услуги в отношении:</w:t>
      </w:r>
    </w:p>
    <w:p w14:paraId="5D010942"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15" w:name="P349"/>
      <w:bookmarkEnd w:id="15"/>
      <w:r w:rsidRPr="00693846">
        <w:rPr>
          <w:rFonts w:ascii="Times New Roman" w:hAnsi="Times New Roman" w:cs="Times New Roman"/>
          <w:sz w:val="28"/>
          <w:szCs w:val="28"/>
        </w:rPr>
        <w:t>земельных участков, предназначенных для огородничества, садоводства, индивидуального жилищного строительства, а также в целях размещения гаража, бани или иных хозяйственных построек;</w:t>
      </w:r>
    </w:p>
    <w:p w14:paraId="0BCCFEEC"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16" w:name="P350"/>
      <w:bookmarkEnd w:id="16"/>
      <w:r w:rsidRPr="00693846">
        <w:rPr>
          <w:rFonts w:ascii="Times New Roman" w:hAnsi="Times New Roman" w:cs="Times New Roman"/>
          <w:sz w:val="28"/>
          <w:szCs w:val="28"/>
        </w:rPr>
        <w:t>земельных участков в соответствии с утвержденным проектом межевания территории;</w:t>
      </w:r>
    </w:p>
    <w:p w14:paraId="525C6452" w14:textId="51892A5E" w:rsidR="00A76D86" w:rsidRPr="00693846" w:rsidRDefault="00C63E0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w:t>
      </w:r>
      <w:r w:rsidR="00A76D86" w:rsidRPr="00693846">
        <w:rPr>
          <w:rFonts w:ascii="Times New Roman" w:hAnsi="Times New Roman" w:cs="Times New Roman"/>
          <w:sz w:val="28"/>
          <w:szCs w:val="28"/>
        </w:rPr>
        <w:t xml:space="preserve">роект мотивированного решения об отказе в предоставлении муниципальной услуги согласовывается </w:t>
      </w:r>
      <w:r w:rsidRPr="00693846">
        <w:rPr>
          <w:rFonts w:ascii="Times New Roman" w:hAnsi="Times New Roman" w:cs="Times New Roman"/>
          <w:sz w:val="28"/>
          <w:szCs w:val="28"/>
        </w:rPr>
        <w:t>начальником</w:t>
      </w:r>
      <w:r w:rsidR="00A76D86" w:rsidRPr="00693846">
        <w:rPr>
          <w:rFonts w:ascii="Times New Roman" w:hAnsi="Times New Roman" w:cs="Times New Roman"/>
          <w:sz w:val="28"/>
          <w:szCs w:val="28"/>
        </w:rPr>
        <w:t xml:space="preserve"> отдела</w:t>
      </w:r>
      <w:r w:rsidR="00A32EC1">
        <w:rPr>
          <w:rFonts w:ascii="Times New Roman" w:hAnsi="Times New Roman" w:cs="Times New Roman"/>
          <w:sz w:val="28"/>
          <w:szCs w:val="28"/>
        </w:rPr>
        <w:t xml:space="preserve"> земельных отношений</w:t>
      </w:r>
      <w:r w:rsidR="00A76D86" w:rsidRPr="00693846">
        <w:rPr>
          <w:rFonts w:ascii="Times New Roman" w:hAnsi="Times New Roman" w:cs="Times New Roman"/>
          <w:sz w:val="28"/>
          <w:szCs w:val="28"/>
        </w:rPr>
        <w:t xml:space="preserve"> </w:t>
      </w:r>
      <w:r w:rsidRPr="00693846">
        <w:rPr>
          <w:rFonts w:ascii="Times New Roman" w:hAnsi="Times New Roman" w:cs="Times New Roman"/>
          <w:sz w:val="28"/>
          <w:szCs w:val="28"/>
        </w:rPr>
        <w:t>Уполномоченного органа</w:t>
      </w:r>
      <w:r w:rsidR="00A76D86" w:rsidRPr="00693846">
        <w:rPr>
          <w:rFonts w:ascii="Times New Roman" w:hAnsi="Times New Roman" w:cs="Times New Roman"/>
          <w:sz w:val="28"/>
          <w:szCs w:val="28"/>
        </w:rPr>
        <w:t xml:space="preserve"> на предмет его соответствия требованиям законодательства Российской Федерации в срок не более </w:t>
      </w:r>
      <w:r w:rsidRPr="00693846">
        <w:rPr>
          <w:rFonts w:ascii="Times New Roman" w:hAnsi="Times New Roman" w:cs="Times New Roman"/>
          <w:sz w:val="28"/>
          <w:szCs w:val="28"/>
        </w:rPr>
        <w:t>1</w:t>
      </w:r>
      <w:r w:rsidR="00A76D86" w:rsidRPr="00693846">
        <w:rPr>
          <w:rFonts w:ascii="Times New Roman" w:hAnsi="Times New Roman" w:cs="Times New Roman"/>
          <w:sz w:val="28"/>
          <w:szCs w:val="28"/>
        </w:rPr>
        <w:t xml:space="preserve"> дн</w:t>
      </w:r>
      <w:r w:rsidRPr="00693846">
        <w:rPr>
          <w:rFonts w:ascii="Times New Roman" w:hAnsi="Times New Roman" w:cs="Times New Roman"/>
          <w:sz w:val="28"/>
          <w:szCs w:val="28"/>
        </w:rPr>
        <w:t>я</w:t>
      </w:r>
      <w:r w:rsidR="00A76D86" w:rsidRPr="00693846">
        <w:rPr>
          <w:rFonts w:ascii="Times New Roman" w:hAnsi="Times New Roman" w:cs="Times New Roman"/>
          <w:sz w:val="28"/>
          <w:szCs w:val="28"/>
        </w:rPr>
        <w:t>;</w:t>
      </w:r>
    </w:p>
    <w:p w14:paraId="3D818DA8" w14:textId="77777777" w:rsidR="00A76D86" w:rsidRPr="00693846" w:rsidRDefault="00C63E0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руководителю</w:t>
      </w:r>
      <w:r w:rsidR="00A76D86" w:rsidRPr="00693846">
        <w:rPr>
          <w:rFonts w:ascii="Times New Roman" w:hAnsi="Times New Roman" w:cs="Times New Roman"/>
          <w:sz w:val="28"/>
          <w:szCs w:val="28"/>
        </w:rPr>
        <w:t xml:space="preserve"> Уполномоченного органа, который подписывает в течение 1 дня мотивированное решение об отказе в предоставлении муниципальной услуги;</w:t>
      </w:r>
    </w:p>
    <w:p w14:paraId="2E244724" w14:textId="3703EBB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7) при наличии замечаний </w:t>
      </w:r>
      <w:r w:rsidR="00C63E0B" w:rsidRPr="00693846">
        <w:rPr>
          <w:rFonts w:ascii="Times New Roman" w:hAnsi="Times New Roman" w:cs="Times New Roman"/>
          <w:sz w:val="28"/>
          <w:szCs w:val="28"/>
        </w:rPr>
        <w:t>начальника отдела</w:t>
      </w:r>
      <w:r w:rsidRPr="00693846">
        <w:rPr>
          <w:rFonts w:ascii="Times New Roman" w:hAnsi="Times New Roman" w:cs="Times New Roman"/>
          <w:sz w:val="28"/>
          <w:szCs w:val="28"/>
        </w:rPr>
        <w:t xml:space="preserve"> </w:t>
      </w:r>
      <w:r w:rsidR="00A32EC1">
        <w:rPr>
          <w:rFonts w:ascii="Times New Roman" w:hAnsi="Times New Roman" w:cs="Times New Roman"/>
          <w:sz w:val="28"/>
          <w:szCs w:val="28"/>
        </w:rPr>
        <w:t xml:space="preserve">земельных отношений </w:t>
      </w:r>
      <w:r w:rsidRPr="00693846">
        <w:rPr>
          <w:rFonts w:ascii="Times New Roman" w:hAnsi="Times New Roman" w:cs="Times New Roman"/>
          <w:sz w:val="28"/>
          <w:szCs w:val="28"/>
        </w:rPr>
        <w:t xml:space="preserve">Уполномоченного органа, </w:t>
      </w:r>
      <w:r w:rsidR="00C63E0B" w:rsidRPr="00693846">
        <w:rPr>
          <w:rFonts w:ascii="Times New Roman" w:hAnsi="Times New Roman" w:cs="Times New Roman"/>
          <w:sz w:val="28"/>
          <w:szCs w:val="28"/>
        </w:rPr>
        <w:t>рук</w:t>
      </w:r>
      <w:r w:rsidR="00C21517" w:rsidRPr="00693846">
        <w:rPr>
          <w:rFonts w:ascii="Times New Roman" w:hAnsi="Times New Roman" w:cs="Times New Roman"/>
          <w:sz w:val="28"/>
          <w:szCs w:val="28"/>
        </w:rPr>
        <w:t>оводителя уполномоченного органа,</w:t>
      </w:r>
      <w:r w:rsidR="00C63E0B" w:rsidRPr="00693846">
        <w:rPr>
          <w:rFonts w:ascii="Times New Roman" w:hAnsi="Times New Roman" w:cs="Times New Roman"/>
          <w:sz w:val="28"/>
          <w:szCs w:val="28"/>
        </w:rPr>
        <w:t xml:space="preserve"> </w:t>
      </w:r>
      <w:r w:rsidRPr="00693846">
        <w:rPr>
          <w:rFonts w:ascii="Times New Roman" w:hAnsi="Times New Roman" w:cs="Times New Roman"/>
          <w:sz w:val="28"/>
          <w:szCs w:val="28"/>
        </w:rPr>
        <w:t xml:space="preserve">на Проект </w:t>
      </w:r>
      <w:r w:rsidR="00C63E0B" w:rsidRPr="00693846">
        <w:rPr>
          <w:rFonts w:ascii="Times New Roman" w:hAnsi="Times New Roman" w:cs="Times New Roman"/>
          <w:sz w:val="28"/>
          <w:szCs w:val="28"/>
        </w:rPr>
        <w:t>решения об отказе</w:t>
      </w:r>
      <w:r w:rsidRPr="00693846">
        <w:rPr>
          <w:rFonts w:ascii="Times New Roman" w:hAnsi="Times New Roman" w:cs="Times New Roman"/>
          <w:sz w:val="28"/>
          <w:szCs w:val="28"/>
        </w:rPr>
        <w:t>, на уведомление о согласии на заключение соглашения</w:t>
      </w:r>
      <w:r w:rsidR="00C21517" w:rsidRPr="00693846">
        <w:rPr>
          <w:rFonts w:ascii="Times New Roman" w:hAnsi="Times New Roman" w:cs="Times New Roman"/>
          <w:sz w:val="28"/>
          <w:szCs w:val="28"/>
        </w:rPr>
        <w:t xml:space="preserve">, </w:t>
      </w:r>
      <w:r w:rsidRPr="00693846">
        <w:rPr>
          <w:rFonts w:ascii="Times New Roman" w:hAnsi="Times New Roman" w:cs="Times New Roman"/>
          <w:sz w:val="28"/>
          <w:szCs w:val="28"/>
        </w:rPr>
        <w:t xml:space="preserve"> указанные проекты с приложенными замечаниями направляются в течение 1 дня в </w:t>
      </w:r>
      <w:r w:rsidR="00C21517" w:rsidRPr="00693846">
        <w:rPr>
          <w:rFonts w:ascii="Times New Roman" w:hAnsi="Times New Roman" w:cs="Times New Roman"/>
          <w:sz w:val="28"/>
          <w:szCs w:val="28"/>
        </w:rPr>
        <w:t>земельный отдел</w:t>
      </w:r>
      <w:r w:rsidRPr="00693846">
        <w:rPr>
          <w:rFonts w:ascii="Times New Roman" w:hAnsi="Times New Roman" w:cs="Times New Roman"/>
          <w:sz w:val="28"/>
          <w:szCs w:val="28"/>
        </w:rPr>
        <w:t xml:space="preserve"> Уполномоченного органа для их устранения либо подготовки мотивированного решения об отказе в предоставлении муниципальной услуги.</w:t>
      </w:r>
    </w:p>
    <w:p w14:paraId="40C9F32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В случае если замечания являются основаниями для отказа в предоставлении муниципальной услуги, указанными в </w:t>
      </w:r>
      <w:hyperlink w:anchor="P179">
        <w:r w:rsidRPr="00693846">
          <w:rPr>
            <w:rFonts w:ascii="Times New Roman" w:hAnsi="Times New Roman" w:cs="Times New Roman"/>
            <w:color w:val="0000FF"/>
            <w:sz w:val="28"/>
            <w:szCs w:val="28"/>
          </w:rPr>
          <w:t>пункте 32</w:t>
        </w:r>
      </w:hyperlink>
      <w:r w:rsidRPr="00693846">
        <w:rPr>
          <w:rFonts w:ascii="Times New Roman" w:hAnsi="Times New Roman" w:cs="Times New Roman"/>
          <w:sz w:val="28"/>
          <w:szCs w:val="28"/>
        </w:rPr>
        <w:t xml:space="preserve"> настоящего Административного регламента, ответственный сотрудник:</w:t>
      </w:r>
    </w:p>
    <w:p w14:paraId="1E81755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подготавливает в течение 1 дня с даты получения замечаний проект мотивированного решения об отказе в предоставлении муниципальной услуги без последующего направления на согласование;</w:t>
      </w:r>
    </w:p>
    <w:p w14:paraId="6780169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передает на подпись </w:t>
      </w:r>
      <w:r w:rsidR="00C21517" w:rsidRPr="00693846">
        <w:rPr>
          <w:rFonts w:ascii="Times New Roman" w:hAnsi="Times New Roman" w:cs="Times New Roman"/>
          <w:sz w:val="28"/>
          <w:szCs w:val="28"/>
        </w:rPr>
        <w:t>руководителю</w:t>
      </w:r>
      <w:r w:rsidRPr="00693846">
        <w:rPr>
          <w:rFonts w:ascii="Times New Roman" w:hAnsi="Times New Roman" w:cs="Times New Roman"/>
          <w:sz w:val="28"/>
          <w:szCs w:val="28"/>
        </w:rPr>
        <w:t xml:space="preserve"> Уполномоченного органа, который подписывает в течение 1 дня мотивированное решение об отказе в предоставлении муниципальной услуги;</w:t>
      </w:r>
    </w:p>
    <w:p w14:paraId="37F0C78D" w14:textId="5D9B721C"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8) при наличии замечаний </w:t>
      </w:r>
      <w:r w:rsidR="00C21517" w:rsidRPr="00693846">
        <w:rPr>
          <w:rFonts w:ascii="Times New Roman" w:hAnsi="Times New Roman" w:cs="Times New Roman"/>
          <w:sz w:val="28"/>
          <w:szCs w:val="28"/>
        </w:rPr>
        <w:t>начальника отдела</w:t>
      </w:r>
      <w:r w:rsidR="00A32EC1">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на проект мотивированного решения об отказе в предоставлении муниципальной услуги указанный проект с приложенными замечаниями направляется в течение 1 дня </w:t>
      </w:r>
      <w:proofErr w:type="gramStart"/>
      <w:r w:rsidRPr="00693846">
        <w:rPr>
          <w:rFonts w:ascii="Times New Roman" w:hAnsi="Times New Roman" w:cs="Times New Roman"/>
          <w:sz w:val="28"/>
          <w:szCs w:val="28"/>
        </w:rPr>
        <w:t>в  отдел</w:t>
      </w:r>
      <w:proofErr w:type="gramEnd"/>
      <w:r w:rsidRPr="00693846">
        <w:rPr>
          <w:rFonts w:ascii="Times New Roman" w:hAnsi="Times New Roman" w:cs="Times New Roman"/>
          <w:sz w:val="28"/>
          <w:szCs w:val="28"/>
        </w:rPr>
        <w:t xml:space="preserve"> </w:t>
      </w:r>
      <w:r w:rsidR="00DF38AA">
        <w:rPr>
          <w:rFonts w:ascii="Times New Roman" w:hAnsi="Times New Roman" w:cs="Times New Roman"/>
          <w:sz w:val="28"/>
          <w:szCs w:val="28"/>
        </w:rPr>
        <w:t xml:space="preserve">земельных отношений </w:t>
      </w:r>
      <w:r w:rsidRPr="00693846">
        <w:rPr>
          <w:rFonts w:ascii="Times New Roman" w:hAnsi="Times New Roman" w:cs="Times New Roman"/>
          <w:sz w:val="28"/>
          <w:szCs w:val="28"/>
        </w:rPr>
        <w:t xml:space="preserve">Уполномоченного органа для их устранения либо подготовки уведомления о согласии на заключение </w:t>
      </w:r>
      <w:proofErr w:type="gramStart"/>
      <w:r w:rsidRPr="00693846">
        <w:rPr>
          <w:rFonts w:ascii="Times New Roman" w:hAnsi="Times New Roman" w:cs="Times New Roman"/>
          <w:sz w:val="28"/>
          <w:szCs w:val="28"/>
        </w:rPr>
        <w:t>соглашения</w:t>
      </w:r>
      <w:proofErr w:type="gramEnd"/>
      <w:r w:rsidRPr="00693846">
        <w:rPr>
          <w:rFonts w:ascii="Times New Roman" w:hAnsi="Times New Roman" w:cs="Times New Roman"/>
          <w:sz w:val="28"/>
          <w:szCs w:val="28"/>
        </w:rPr>
        <w:t xml:space="preserve"> либо </w:t>
      </w:r>
      <w:r w:rsidR="005F126D" w:rsidRPr="00693846">
        <w:rPr>
          <w:rFonts w:ascii="Times New Roman" w:hAnsi="Times New Roman" w:cs="Times New Roman"/>
          <w:sz w:val="28"/>
          <w:szCs w:val="28"/>
        </w:rPr>
        <w:t>проекта Приказа</w:t>
      </w:r>
      <w:r w:rsidRPr="00693846">
        <w:rPr>
          <w:rFonts w:ascii="Times New Roman" w:hAnsi="Times New Roman" w:cs="Times New Roman"/>
          <w:sz w:val="28"/>
          <w:szCs w:val="28"/>
        </w:rPr>
        <w:t>.</w:t>
      </w:r>
    </w:p>
    <w:p w14:paraId="2B24346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Подготовленный </w:t>
      </w:r>
      <w:r w:rsidR="005F126D" w:rsidRPr="00693846">
        <w:rPr>
          <w:rFonts w:ascii="Times New Roman" w:hAnsi="Times New Roman" w:cs="Times New Roman"/>
          <w:sz w:val="28"/>
          <w:szCs w:val="28"/>
        </w:rPr>
        <w:t>проект Приказа</w:t>
      </w:r>
      <w:r w:rsidRPr="00693846">
        <w:rPr>
          <w:rFonts w:ascii="Times New Roman" w:hAnsi="Times New Roman" w:cs="Times New Roman"/>
          <w:sz w:val="28"/>
          <w:szCs w:val="28"/>
        </w:rPr>
        <w:t xml:space="preserve">, уведомление о согласии на заключение соглашения передается на согласование и подписание в соответствии с процедурой, указанной в </w:t>
      </w:r>
      <w:hyperlink w:anchor="P335">
        <w:r w:rsidRPr="00693846">
          <w:rPr>
            <w:rFonts w:ascii="Times New Roman" w:hAnsi="Times New Roman" w:cs="Times New Roman"/>
            <w:color w:val="0000FF"/>
            <w:sz w:val="28"/>
            <w:szCs w:val="28"/>
          </w:rPr>
          <w:t>подпунктах 4</w:t>
        </w:r>
      </w:hyperlink>
      <w:r w:rsidRPr="00693846">
        <w:rPr>
          <w:rFonts w:ascii="Times New Roman" w:hAnsi="Times New Roman" w:cs="Times New Roman"/>
          <w:sz w:val="28"/>
          <w:szCs w:val="28"/>
        </w:rPr>
        <w:t xml:space="preserve">, </w:t>
      </w:r>
      <w:hyperlink w:anchor="P339">
        <w:r w:rsidRPr="00693846">
          <w:rPr>
            <w:rFonts w:ascii="Times New Roman" w:hAnsi="Times New Roman" w:cs="Times New Roman"/>
            <w:color w:val="0000FF"/>
            <w:sz w:val="28"/>
            <w:szCs w:val="28"/>
          </w:rPr>
          <w:t>5</w:t>
        </w:r>
      </w:hyperlink>
      <w:r w:rsidRPr="00693846">
        <w:rPr>
          <w:rFonts w:ascii="Times New Roman" w:hAnsi="Times New Roman" w:cs="Times New Roman"/>
          <w:sz w:val="28"/>
          <w:szCs w:val="28"/>
        </w:rPr>
        <w:t xml:space="preserve"> настоящего пункта;</w:t>
      </w:r>
    </w:p>
    <w:p w14:paraId="26FA440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9) результатом выполнения административной процедуры является подписание уведомления о согласии на заключение соглашения о перераспределении земельных участков, издание </w:t>
      </w:r>
      <w:r w:rsidR="005F126D" w:rsidRPr="00693846">
        <w:rPr>
          <w:rFonts w:ascii="Times New Roman" w:hAnsi="Times New Roman" w:cs="Times New Roman"/>
          <w:sz w:val="28"/>
          <w:szCs w:val="28"/>
        </w:rPr>
        <w:t>Приказа Департамента</w:t>
      </w:r>
      <w:r w:rsidRPr="00693846">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 (в установленных случаях) либо подписание решения об отказе в предоставлении муниципальной услуги;</w:t>
      </w:r>
    </w:p>
    <w:p w14:paraId="6A0FC13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10) максимальный срок выполнения административной процедуры составляет 11 дней с момента подготовки Заключения.</w:t>
      </w:r>
    </w:p>
    <w:p w14:paraId="79752A0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57. Направление Заявителю уведомления о согласии на заключение соглашения о перераспределении земельных участков в соответствии с </w:t>
      </w:r>
      <w:r w:rsidRPr="00693846">
        <w:rPr>
          <w:rFonts w:ascii="Times New Roman" w:hAnsi="Times New Roman" w:cs="Times New Roman"/>
          <w:sz w:val="28"/>
          <w:szCs w:val="28"/>
        </w:rPr>
        <w:lastRenderedPageBreak/>
        <w:t xml:space="preserve">утвержденным проектом межевания территории либо копии </w:t>
      </w:r>
      <w:r w:rsidR="005F126D" w:rsidRPr="00693846">
        <w:rPr>
          <w:rFonts w:ascii="Times New Roman" w:hAnsi="Times New Roman" w:cs="Times New Roman"/>
          <w:sz w:val="28"/>
          <w:szCs w:val="28"/>
        </w:rPr>
        <w:t>Приказа</w:t>
      </w:r>
      <w:r w:rsidRPr="00693846">
        <w:rPr>
          <w:rFonts w:ascii="Times New Roman" w:hAnsi="Times New Roman" w:cs="Times New Roman"/>
          <w:sz w:val="28"/>
          <w:szCs w:val="28"/>
        </w:rPr>
        <w:t xml:space="preserve"> </w:t>
      </w:r>
      <w:r w:rsidR="005F126D" w:rsidRPr="00693846">
        <w:rPr>
          <w:rFonts w:ascii="Times New Roman" w:hAnsi="Times New Roman" w:cs="Times New Roman"/>
          <w:sz w:val="28"/>
          <w:szCs w:val="28"/>
        </w:rPr>
        <w:t>Департамента земельно-имущественных отношений администрации эвенкийского муниципального района Красноярского края (далее-Департамент ЗИО)</w:t>
      </w:r>
      <w:r w:rsidRPr="00693846">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 или направление мотивированного решения об отказе в предоставлении муниципальной услуги:</w:t>
      </w:r>
    </w:p>
    <w:p w14:paraId="1EDB66A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 основанием для начала административной процедуры является издание </w:t>
      </w:r>
      <w:r w:rsidR="005F126D" w:rsidRPr="00693846">
        <w:rPr>
          <w:rFonts w:ascii="Times New Roman" w:hAnsi="Times New Roman" w:cs="Times New Roman"/>
          <w:sz w:val="28"/>
          <w:szCs w:val="28"/>
        </w:rPr>
        <w:t xml:space="preserve">Приказа </w:t>
      </w:r>
      <w:r w:rsidR="004B376C" w:rsidRPr="00693846">
        <w:rPr>
          <w:rFonts w:ascii="Times New Roman" w:hAnsi="Times New Roman" w:cs="Times New Roman"/>
          <w:sz w:val="28"/>
          <w:szCs w:val="28"/>
        </w:rPr>
        <w:t>Департамента ЗИО</w:t>
      </w:r>
      <w:r w:rsidRPr="00693846">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 либо подписание уведомления о согласии на заключение соглашения о перераспределении земельных участков или подписание мотивированного решения об отказе в предоставлении муниципальной услуги;</w:t>
      </w:r>
    </w:p>
    <w:p w14:paraId="61FEE3F8" w14:textId="5157973E"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2) ответственным исполнителем за совершение административной процедуры является специалист </w:t>
      </w:r>
      <w:r w:rsidR="004B376C" w:rsidRPr="00693846">
        <w:rPr>
          <w:rFonts w:ascii="Times New Roman" w:hAnsi="Times New Roman" w:cs="Times New Roman"/>
          <w:sz w:val="28"/>
          <w:szCs w:val="28"/>
        </w:rPr>
        <w:t>отдела</w:t>
      </w:r>
      <w:r w:rsidR="00DF38AA">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(далее - ответственный исполнитель);</w:t>
      </w:r>
    </w:p>
    <w:p w14:paraId="0A7C9B3B"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 ответственный исполнитель в соответствии со способом получения документов, указанным в заявлении, осуществляет следующие действия:</w:t>
      </w:r>
    </w:p>
    <w:p w14:paraId="695BDCC1" w14:textId="6F594673"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в случае если Заявитель выбрал способ получения результата предоставления муниципальной услуги на бумажном носителе, осуществляет регистрацию в системе электронного документооборота </w:t>
      </w:r>
      <w:r w:rsidR="00DF38AA">
        <w:rPr>
          <w:rFonts w:ascii="Times New Roman" w:hAnsi="Times New Roman" w:cs="Times New Roman"/>
          <w:sz w:val="28"/>
          <w:szCs w:val="28"/>
        </w:rPr>
        <w:t>А</w:t>
      </w:r>
      <w:r w:rsidRPr="00693846">
        <w:rPr>
          <w:rFonts w:ascii="Times New Roman" w:hAnsi="Times New Roman" w:cs="Times New Roman"/>
          <w:sz w:val="28"/>
          <w:szCs w:val="28"/>
        </w:rPr>
        <w:t xml:space="preserve">дминистрации </w:t>
      </w:r>
      <w:r w:rsidR="004B376C" w:rsidRPr="00693846">
        <w:rPr>
          <w:rFonts w:ascii="Times New Roman" w:hAnsi="Times New Roman" w:cs="Times New Roman"/>
          <w:sz w:val="28"/>
          <w:szCs w:val="28"/>
        </w:rPr>
        <w:t xml:space="preserve">Эвенкийского муниципального района Красноярского края, </w:t>
      </w:r>
      <w:r w:rsidRPr="00693846">
        <w:rPr>
          <w:rFonts w:ascii="Times New Roman" w:hAnsi="Times New Roman" w:cs="Times New Roman"/>
          <w:sz w:val="28"/>
          <w:szCs w:val="28"/>
        </w:rPr>
        <w:t xml:space="preserve">а с присвоением регистрационного номера письма о получении копии </w:t>
      </w:r>
      <w:r w:rsidR="004B376C" w:rsidRPr="00693846">
        <w:rPr>
          <w:rFonts w:ascii="Times New Roman" w:hAnsi="Times New Roman" w:cs="Times New Roman"/>
          <w:sz w:val="28"/>
          <w:szCs w:val="28"/>
        </w:rPr>
        <w:t>Приказа</w:t>
      </w:r>
      <w:r w:rsidRPr="00693846">
        <w:rPr>
          <w:rFonts w:ascii="Times New Roman" w:hAnsi="Times New Roman" w:cs="Times New Roman"/>
          <w:sz w:val="28"/>
          <w:szCs w:val="28"/>
        </w:rPr>
        <w:t xml:space="preserve"> </w:t>
      </w:r>
      <w:r w:rsidR="004B376C" w:rsidRPr="00693846">
        <w:rPr>
          <w:rFonts w:ascii="Times New Roman" w:hAnsi="Times New Roman" w:cs="Times New Roman"/>
          <w:sz w:val="28"/>
          <w:szCs w:val="28"/>
        </w:rPr>
        <w:t>Департамента ЗИО</w:t>
      </w:r>
      <w:r w:rsidRPr="00693846">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 уведомления о согласии на заключение соглашения о перераспределении земельных участков либо мотивированного решения об отказе в предоставлении муниципальной услуги в день поступления его из </w:t>
      </w:r>
      <w:r w:rsidR="004B376C" w:rsidRPr="00693846">
        <w:rPr>
          <w:rFonts w:ascii="Times New Roman" w:hAnsi="Times New Roman" w:cs="Times New Roman"/>
          <w:sz w:val="28"/>
          <w:szCs w:val="28"/>
        </w:rPr>
        <w:t xml:space="preserve">земельного отдела </w:t>
      </w:r>
      <w:r w:rsidRPr="00693846">
        <w:rPr>
          <w:rFonts w:ascii="Times New Roman" w:hAnsi="Times New Roman" w:cs="Times New Roman"/>
          <w:sz w:val="28"/>
          <w:szCs w:val="28"/>
        </w:rPr>
        <w:t>Уполномоченного органа, в соответствии со способом получения документов, указанным в Заявлении, направляется Заявителю:</w:t>
      </w:r>
    </w:p>
    <w:p w14:paraId="0430CC6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 бумажном носителе в Уполномоченном органе;</w:t>
      </w:r>
    </w:p>
    <w:p w14:paraId="5F1E61A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 бумажном носителе средствами почтовой связи;</w:t>
      </w:r>
    </w:p>
    <w:p w14:paraId="2B956CD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в случае если Заявление и приложенные документы поданы в электронной форме и Заявитель выбрал способ получения результата предоставления муниципальной услуги в электронной форме, в личный кабинет на ЕПГУ направляется </w:t>
      </w:r>
      <w:r w:rsidR="004B376C" w:rsidRPr="00693846">
        <w:rPr>
          <w:rFonts w:ascii="Times New Roman" w:hAnsi="Times New Roman" w:cs="Times New Roman"/>
          <w:sz w:val="28"/>
          <w:szCs w:val="28"/>
        </w:rPr>
        <w:t>Приказ Департамента ЗИО</w:t>
      </w:r>
      <w:r w:rsidRPr="00693846">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 уведомление о согласии на заключение соглашения о перераспределении земельных участков либо мотивированное решение об отказе в предоставлении муниципальной услуги, подписанные усиленной квалифицированной электронной подписью должностного лица Уполномоченного органа в соответствии с Федеральным </w:t>
      </w:r>
      <w:hyperlink r:id="rId49">
        <w:r w:rsidRPr="00693846">
          <w:rPr>
            <w:rFonts w:ascii="Times New Roman" w:hAnsi="Times New Roman" w:cs="Times New Roman"/>
            <w:color w:val="0000FF"/>
            <w:sz w:val="28"/>
            <w:szCs w:val="28"/>
          </w:rPr>
          <w:t>законом</w:t>
        </w:r>
      </w:hyperlink>
      <w:r w:rsidRPr="00693846">
        <w:rPr>
          <w:rFonts w:ascii="Times New Roman" w:hAnsi="Times New Roman" w:cs="Times New Roman"/>
          <w:sz w:val="28"/>
          <w:szCs w:val="28"/>
        </w:rPr>
        <w:t xml:space="preserve"> от 06.04.2011 N 63-ФЗ "Об электронной подписи".</w:t>
      </w:r>
    </w:p>
    <w:p w14:paraId="1E7DECF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 xml:space="preserve">Вне зависимости от способа обращения Заявителя за предоставлением муниципальной услуги для размещения в личном кабинете Заявителя на ЕПГУ направляется письмо, содержащее реквизиты </w:t>
      </w:r>
      <w:r w:rsidR="004B376C" w:rsidRPr="00693846">
        <w:rPr>
          <w:rFonts w:ascii="Times New Roman" w:hAnsi="Times New Roman" w:cs="Times New Roman"/>
          <w:sz w:val="28"/>
          <w:szCs w:val="28"/>
        </w:rPr>
        <w:t>Приказа</w:t>
      </w:r>
      <w:r w:rsidRPr="00693846">
        <w:rPr>
          <w:rFonts w:ascii="Times New Roman" w:hAnsi="Times New Roman" w:cs="Times New Roman"/>
          <w:sz w:val="28"/>
          <w:szCs w:val="28"/>
        </w:rPr>
        <w:t xml:space="preserve"> </w:t>
      </w:r>
      <w:r w:rsidR="004B376C" w:rsidRPr="00693846">
        <w:rPr>
          <w:rFonts w:ascii="Times New Roman" w:hAnsi="Times New Roman" w:cs="Times New Roman"/>
          <w:sz w:val="28"/>
          <w:szCs w:val="28"/>
        </w:rPr>
        <w:t>Департамента ЗИО</w:t>
      </w:r>
      <w:r w:rsidRPr="00693846">
        <w:rPr>
          <w:rFonts w:ascii="Times New Roman" w:hAnsi="Times New Roman" w:cs="Times New Roman"/>
          <w:sz w:val="28"/>
          <w:szCs w:val="28"/>
        </w:rPr>
        <w:t xml:space="preserve"> об утверждении схемы расположения земельного участка, уведомление о согласии на заключение соглашения о перераспределении земельных участков либо мотивированное решение об отказе в предоставлении муниципальной услуги;</w:t>
      </w:r>
    </w:p>
    <w:p w14:paraId="5FF7BC2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4) результатом выполнения административной процедуры является направление (выдача) Заявителю </w:t>
      </w:r>
      <w:r w:rsidR="004B376C" w:rsidRPr="00693846">
        <w:rPr>
          <w:rFonts w:ascii="Times New Roman" w:hAnsi="Times New Roman" w:cs="Times New Roman"/>
          <w:sz w:val="28"/>
          <w:szCs w:val="28"/>
        </w:rPr>
        <w:t>Приказа</w:t>
      </w:r>
      <w:r w:rsidRPr="00693846">
        <w:rPr>
          <w:rFonts w:ascii="Times New Roman" w:hAnsi="Times New Roman" w:cs="Times New Roman"/>
          <w:sz w:val="28"/>
          <w:szCs w:val="28"/>
        </w:rPr>
        <w:t xml:space="preserve"> </w:t>
      </w:r>
      <w:r w:rsidR="004B376C" w:rsidRPr="00693846">
        <w:rPr>
          <w:rFonts w:ascii="Times New Roman" w:hAnsi="Times New Roman" w:cs="Times New Roman"/>
          <w:sz w:val="28"/>
          <w:szCs w:val="28"/>
        </w:rPr>
        <w:t>Департамента ЗИО</w:t>
      </w:r>
      <w:r w:rsidRPr="00693846">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 уведомления о согласии на заключение соглашения о перераспределении земельных участков либо решения об отказе в предоставлении муниципальной услуги;</w:t>
      </w:r>
    </w:p>
    <w:p w14:paraId="3DFA25D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5) максимальный срок выполнения административной процедуры составляет 1 день с момента издания </w:t>
      </w:r>
      <w:r w:rsidR="004B376C" w:rsidRPr="00693846">
        <w:rPr>
          <w:rFonts w:ascii="Times New Roman" w:hAnsi="Times New Roman" w:cs="Times New Roman"/>
          <w:sz w:val="28"/>
          <w:szCs w:val="28"/>
        </w:rPr>
        <w:t>Приказа</w:t>
      </w:r>
      <w:r w:rsidRPr="00693846">
        <w:rPr>
          <w:rFonts w:ascii="Times New Roman" w:hAnsi="Times New Roman" w:cs="Times New Roman"/>
          <w:sz w:val="28"/>
          <w:szCs w:val="28"/>
        </w:rPr>
        <w:t xml:space="preserve"> </w:t>
      </w:r>
      <w:r w:rsidR="004B376C" w:rsidRPr="00693846">
        <w:rPr>
          <w:rFonts w:ascii="Times New Roman" w:hAnsi="Times New Roman" w:cs="Times New Roman"/>
          <w:sz w:val="28"/>
          <w:szCs w:val="28"/>
        </w:rPr>
        <w:t>Департамента ЗИО</w:t>
      </w:r>
      <w:r w:rsidRPr="00693846">
        <w:rPr>
          <w:rFonts w:ascii="Times New Roman" w:hAnsi="Times New Roman" w:cs="Times New Roman"/>
          <w:sz w:val="28"/>
          <w:szCs w:val="28"/>
        </w:rPr>
        <w:t xml:space="preserve"> об утверждении схемы расположения земельного участка на кадастровом плане территории</w:t>
      </w:r>
      <w:r w:rsidR="004B376C" w:rsidRPr="00693846">
        <w:rPr>
          <w:rFonts w:ascii="Times New Roman" w:hAnsi="Times New Roman" w:cs="Times New Roman"/>
          <w:sz w:val="28"/>
          <w:szCs w:val="28"/>
        </w:rPr>
        <w:t xml:space="preserve"> </w:t>
      </w:r>
      <w:r w:rsidRPr="00693846">
        <w:rPr>
          <w:rFonts w:ascii="Times New Roman" w:hAnsi="Times New Roman" w:cs="Times New Roman"/>
          <w:sz w:val="28"/>
          <w:szCs w:val="28"/>
        </w:rPr>
        <w:t>либо подписания уведомления о согласии на заключение соглашения о перераспределении земельных участков или подписания мотивированного решения об отказе в предоставлении муниципальной услуги;</w:t>
      </w:r>
    </w:p>
    <w:p w14:paraId="408B9F9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6) лицо, по Заявлению которого принят </w:t>
      </w:r>
      <w:r w:rsidR="00892048" w:rsidRPr="00693846">
        <w:rPr>
          <w:rFonts w:ascii="Times New Roman" w:hAnsi="Times New Roman" w:cs="Times New Roman"/>
          <w:sz w:val="28"/>
          <w:szCs w:val="28"/>
        </w:rPr>
        <w:t>Приказ</w:t>
      </w:r>
      <w:r w:rsidRPr="00693846">
        <w:rPr>
          <w:rFonts w:ascii="Times New Roman" w:hAnsi="Times New Roman" w:cs="Times New Roman"/>
          <w:sz w:val="28"/>
          <w:szCs w:val="28"/>
        </w:rPr>
        <w:t xml:space="preserve">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14:paraId="4776844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7) в случае отсутствия в государственном кадастре недвижимости сведений о местоположении границ земельного участка, который находится в муниципальной собственности или государственная собственность на который не разграничена и в отношении которого осуществляется перераспределение,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и обращается с заявлением о государственном кадастровом учете такого земельного участка.</w:t>
      </w:r>
    </w:p>
    <w:p w14:paraId="28BD6D83"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17" w:name="P376"/>
      <w:bookmarkEnd w:id="17"/>
      <w:r w:rsidRPr="00693846">
        <w:rPr>
          <w:rFonts w:ascii="Times New Roman" w:hAnsi="Times New Roman" w:cs="Times New Roman"/>
          <w:sz w:val="28"/>
          <w:szCs w:val="28"/>
        </w:rPr>
        <w:t>58. Прием и регистрация Сообщения:</w:t>
      </w:r>
    </w:p>
    <w:p w14:paraId="061F0CA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основанием для начала административной процедуры является поступление в Уполномоченный орган Сообщения от Заявителя в целях подготовки проекта соглашения о перераспределении земельного участка.</w:t>
      </w:r>
    </w:p>
    <w:p w14:paraId="70349F1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Сообщение может быть направлено в электронной форме посредством ЕПГУ без необходимости дополнительной подачи Сообщения в какой-либо иной форме.</w:t>
      </w:r>
    </w:p>
    <w:p w14:paraId="2DC7C89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Для идентификации и аутентификации используется подтвержденная учетная запись Заявителя в ЕСИА;</w:t>
      </w:r>
    </w:p>
    <w:p w14:paraId="6467FCB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ответственным исполнителем за совершение административной процедуры является специалист Уполномоченного органа (далее - ответственный исполнитель);</w:t>
      </w:r>
    </w:p>
    <w:p w14:paraId="0457A00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 ответственный исполнитель осуществляет:</w:t>
      </w:r>
    </w:p>
    <w:p w14:paraId="30A1E27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прием и регистрацию Сообщения в системе электронного документооборота администрации города с присвоением входящего номера в день его поступления;</w:t>
      </w:r>
    </w:p>
    <w:p w14:paraId="4D79A72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случае подачи Сообщения лично (через уполномоченного представителя) - выдачу Заявителю копии зарегистрированного Сообщения, заверенной подписью ответственного исполнителя, и оригинала документа, подтверждающего полномочия представителя Заявителя (если такой документ представлен Заявителем в подлиннике).</w:t>
      </w:r>
    </w:p>
    <w:p w14:paraId="4F0D63C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случае подачи Сообщения в электронной форме на ЕПГУ информация о факте принятия Сообщения Уполномоченным органом направляется в раздел "Личный кабинет" Заявителя на ЕПГУ;</w:t>
      </w:r>
    </w:p>
    <w:p w14:paraId="4FBA558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4) зарегистрированное Сообщение в день поступления в Уполномоченный орган ответственным исполнителем размещается в системе электронного документооборота администрации </w:t>
      </w:r>
      <w:r w:rsidR="008B53E3" w:rsidRPr="00693846">
        <w:rPr>
          <w:rFonts w:ascii="Times New Roman" w:hAnsi="Times New Roman" w:cs="Times New Roman"/>
          <w:sz w:val="28"/>
          <w:szCs w:val="28"/>
        </w:rPr>
        <w:t>Эвенкийского муниципального района Красноярского края</w:t>
      </w:r>
      <w:r w:rsidRPr="00693846">
        <w:rPr>
          <w:rFonts w:ascii="Times New Roman" w:hAnsi="Times New Roman" w:cs="Times New Roman"/>
          <w:sz w:val="28"/>
          <w:szCs w:val="28"/>
        </w:rPr>
        <w:t xml:space="preserve"> и для вынесения поручения направляются в </w:t>
      </w:r>
      <w:r w:rsidR="008B53E3" w:rsidRPr="00693846">
        <w:rPr>
          <w:rFonts w:ascii="Times New Roman" w:hAnsi="Times New Roman" w:cs="Times New Roman"/>
          <w:sz w:val="28"/>
          <w:szCs w:val="28"/>
        </w:rPr>
        <w:t xml:space="preserve">земельный отдел </w:t>
      </w:r>
      <w:r w:rsidRPr="00693846">
        <w:rPr>
          <w:rFonts w:ascii="Times New Roman" w:hAnsi="Times New Roman" w:cs="Times New Roman"/>
          <w:sz w:val="28"/>
          <w:szCs w:val="28"/>
        </w:rPr>
        <w:t>Уполномоченного органа;</w:t>
      </w:r>
    </w:p>
    <w:p w14:paraId="3A704D1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 результатом выполнения административной процедуры является регистрация поступившего в Уполномоченный орган Сообщения и передача его ответственным исполнителем в соответствующий отдел Уполномоченного органа;</w:t>
      </w:r>
    </w:p>
    <w:p w14:paraId="014A9A3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 максимальный срок выполнения административной процедуры составляет 1 день с момента поступления в Уполномоченный орган Сообщения.</w:t>
      </w:r>
    </w:p>
    <w:p w14:paraId="260BEE0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59. Подготовка и подписание проекта соглашения о перераспределении земельных участков или мотивированного решения об отказе в предоставлении муниципальной услуги:</w:t>
      </w:r>
    </w:p>
    <w:p w14:paraId="32B8450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1) основанием для начала административной процедуры является получение специалистом Уполномоченного органа (далее - ответственный </w:t>
      </w:r>
      <w:r w:rsidRPr="00693846">
        <w:rPr>
          <w:rFonts w:ascii="Times New Roman" w:hAnsi="Times New Roman" w:cs="Times New Roman"/>
          <w:sz w:val="28"/>
          <w:szCs w:val="28"/>
        </w:rPr>
        <w:lastRenderedPageBreak/>
        <w:t>сотрудник) Сообщения;</w:t>
      </w:r>
    </w:p>
    <w:p w14:paraId="623D473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ответственным исполнителем за совершение административной процедуры является ответственный сотрудник;</w:t>
      </w:r>
    </w:p>
    <w:p w14:paraId="63E2027A"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18" w:name="P393"/>
      <w:bookmarkEnd w:id="18"/>
      <w:r w:rsidRPr="00693846">
        <w:rPr>
          <w:rFonts w:ascii="Times New Roman" w:hAnsi="Times New Roman" w:cs="Times New Roman"/>
          <w:sz w:val="28"/>
          <w:szCs w:val="28"/>
        </w:rPr>
        <w:t>3) ответственный сотрудник:</w:t>
      </w:r>
    </w:p>
    <w:p w14:paraId="7085DD4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порядке межведомственного информационного взаимодействия запрашивает:</w:t>
      </w:r>
    </w:p>
    <w:p w14:paraId="5A8700A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выписку из ЕГРН об объекте недвижимости (об испрашиваемом земельном участке);</w:t>
      </w:r>
    </w:p>
    <w:p w14:paraId="082FE28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выписку из ЕГРН об объекте недвижимости (о здании и (или) сооружении, расположенном (</w:t>
      </w:r>
      <w:proofErr w:type="spellStart"/>
      <w:r w:rsidRPr="00693846">
        <w:rPr>
          <w:rFonts w:ascii="Times New Roman" w:hAnsi="Times New Roman" w:cs="Times New Roman"/>
          <w:sz w:val="28"/>
          <w:szCs w:val="28"/>
        </w:rPr>
        <w:t>ых</w:t>
      </w:r>
      <w:proofErr w:type="spellEnd"/>
      <w:r w:rsidRPr="00693846">
        <w:rPr>
          <w:rFonts w:ascii="Times New Roman" w:hAnsi="Times New Roman" w:cs="Times New Roman"/>
          <w:sz w:val="28"/>
          <w:szCs w:val="28"/>
        </w:rPr>
        <w:t>) на испрашиваемом земельном участке);</w:t>
      </w:r>
    </w:p>
    <w:p w14:paraId="3011235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1C849399" w14:textId="77777777" w:rsidR="00FB1439" w:rsidRPr="00693846" w:rsidRDefault="00A76D86" w:rsidP="00FB1439">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сведения из ГИСОГД в департаменте градостроительства администрации города Красноярска, который предоставляет сведения из ГИСОГД в течение 3 рабочих дней;</w:t>
      </w:r>
    </w:p>
    <w:p w14:paraId="251F1EC3" w14:textId="77777777" w:rsidR="00A76D86" w:rsidRPr="00693846" w:rsidRDefault="00A76D86" w:rsidP="00FB1439">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порядке внутреннего взаимодействия получает заключение по состоянию земельного участка в Учреждении, которое подготавливает заключение в течение трех дней;</w:t>
      </w:r>
    </w:p>
    <w:p w14:paraId="35EBF1F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4) после получения документов (сведений), установленных </w:t>
      </w:r>
      <w:hyperlink w:anchor="P393">
        <w:r w:rsidRPr="00693846">
          <w:rPr>
            <w:rFonts w:ascii="Times New Roman" w:hAnsi="Times New Roman" w:cs="Times New Roman"/>
            <w:color w:val="0000FF"/>
            <w:sz w:val="28"/>
            <w:szCs w:val="28"/>
          </w:rPr>
          <w:t>подпунктом 3</w:t>
        </w:r>
      </w:hyperlink>
      <w:r w:rsidRPr="00693846">
        <w:rPr>
          <w:rFonts w:ascii="Times New Roman" w:hAnsi="Times New Roman" w:cs="Times New Roman"/>
          <w:sz w:val="28"/>
          <w:szCs w:val="28"/>
        </w:rPr>
        <w:t xml:space="preserve"> настоящего пункта, а также при отсутствии оснований для отказа, установленных </w:t>
      </w:r>
      <w:hyperlink w:anchor="P198">
        <w:r w:rsidRPr="00693846">
          <w:rPr>
            <w:rFonts w:ascii="Times New Roman" w:hAnsi="Times New Roman" w:cs="Times New Roman"/>
            <w:color w:val="0000FF"/>
            <w:sz w:val="28"/>
            <w:szCs w:val="28"/>
          </w:rPr>
          <w:t>подпунктом 19 пункта 32</w:t>
        </w:r>
      </w:hyperlink>
      <w:r w:rsidRPr="00693846">
        <w:rPr>
          <w:rFonts w:ascii="Times New Roman" w:hAnsi="Times New Roman" w:cs="Times New Roman"/>
          <w:sz w:val="28"/>
          <w:szCs w:val="28"/>
        </w:rPr>
        <w:t xml:space="preserve"> настоящего Административного регламента, готовит в течение 9 дней проект соглашения о перераспределении земельных участков в двух экземплярах и передает его на согласование:</w:t>
      </w:r>
    </w:p>
    <w:p w14:paraId="37AD4886" w14:textId="3906A52F"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начальнику отдела</w:t>
      </w:r>
      <w:r w:rsidR="00DF38AA">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который согласовывает проект соглашения о перераспределении земельных участков в течение 1 дня;</w:t>
      </w:r>
    </w:p>
    <w:p w14:paraId="0DC4095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 подпись руководител</w:t>
      </w:r>
      <w:r w:rsidR="00FB1439" w:rsidRPr="00693846">
        <w:rPr>
          <w:rFonts w:ascii="Times New Roman" w:hAnsi="Times New Roman" w:cs="Times New Roman"/>
          <w:sz w:val="28"/>
          <w:szCs w:val="28"/>
        </w:rPr>
        <w:t>ю</w:t>
      </w:r>
      <w:r w:rsidRPr="00693846">
        <w:rPr>
          <w:rFonts w:ascii="Times New Roman" w:hAnsi="Times New Roman" w:cs="Times New Roman"/>
          <w:sz w:val="28"/>
          <w:szCs w:val="28"/>
        </w:rPr>
        <w:t xml:space="preserve"> Уполномоченного органа, который подписывает в течение 1 дня проект соглашения о перераспределении земельных участков;</w:t>
      </w:r>
    </w:p>
    <w:p w14:paraId="34A6D4C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 в течение 2 дней с момента подписания проекта соглашения о перераспределении земельных участков ответственный исполнитель в соответствии со способом получения документов, указанным в Сообщении, осуществляет одно из следующих действий:</w:t>
      </w:r>
    </w:p>
    <w:p w14:paraId="7F3C9F8A" w14:textId="1094054A"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осуществляет подготовку Заявителю письма о получении проекта соглашения о перераспределении земельных участков в отделе</w:t>
      </w:r>
      <w:r w:rsidR="00DF38AA">
        <w:rPr>
          <w:rFonts w:ascii="Times New Roman" w:hAnsi="Times New Roman" w:cs="Times New Roman"/>
          <w:sz w:val="28"/>
          <w:szCs w:val="28"/>
        </w:rPr>
        <w:t xml:space="preserve"> земельных </w:t>
      </w:r>
      <w:r w:rsidR="00DF38AA">
        <w:rPr>
          <w:rFonts w:ascii="Times New Roman" w:hAnsi="Times New Roman" w:cs="Times New Roman"/>
          <w:sz w:val="28"/>
          <w:szCs w:val="28"/>
        </w:rPr>
        <w:lastRenderedPageBreak/>
        <w:t>отношений</w:t>
      </w:r>
      <w:r w:rsidRPr="00693846">
        <w:rPr>
          <w:rFonts w:ascii="Times New Roman" w:hAnsi="Times New Roman" w:cs="Times New Roman"/>
          <w:sz w:val="28"/>
          <w:szCs w:val="28"/>
        </w:rPr>
        <w:t xml:space="preserve"> Уполномоченного органа;</w:t>
      </w:r>
    </w:p>
    <w:p w14:paraId="53C1708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осуществляет подготовку Заявителю заказного письма с уведомлением о вручении и описью вложения о принятом решении и о направлении двух экземпляров проекта соглашения о перераспределении земельных участков, информации о сроках предоставления в Уполномоченном органе указанного проекта соглашения о перераспределении земельных участков;</w:t>
      </w:r>
    </w:p>
    <w:p w14:paraId="3F06235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6) при наличии оснований, установленных </w:t>
      </w:r>
      <w:hyperlink w:anchor="P198">
        <w:r w:rsidRPr="00693846">
          <w:rPr>
            <w:rFonts w:ascii="Times New Roman" w:hAnsi="Times New Roman" w:cs="Times New Roman"/>
            <w:color w:val="0000FF"/>
            <w:sz w:val="28"/>
            <w:szCs w:val="28"/>
          </w:rPr>
          <w:t>подпунктом 19 пункта 32</w:t>
        </w:r>
      </w:hyperlink>
      <w:r w:rsidRPr="00693846">
        <w:rPr>
          <w:rFonts w:ascii="Times New Roman" w:hAnsi="Times New Roman" w:cs="Times New Roman"/>
          <w:sz w:val="28"/>
          <w:szCs w:val="28"/>
        </w:rPr>
        <w:t xml:space="preserve"> настоящего Административного регламента, ответственный сотрудник в течение 4 дней готовит проект мотивированного решения об отказе в предоставлении муниципальной услуги и передает его:</w:t>
      </w:r>
    </w:p>
    <w:p w14:paraId="69867A9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начальнику отдела Уполномоченного органа, который согласовывает проект в течение 1 дня;</w:t>
      </w:r>
    </w:p>
    <w:p w14:paraId="671A300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руководител</w:t>
      </w:r>
      <w:r w:rsidR="00FB1439" w:rsidRPr="00693846">
        <w:rPr>
          <w:rFonts w:ascii="Times New Roman" w:hAnsi="Times New Roman" w:cs="Times New Roman"/>
          <w:sz w:val="28"/>
          <w:szCs w:val="28"/>
        </w:rPr>
        <w:t>ю</w:t>
      </w:r>
      <w:r w:rsidRPr="00693846">
        <w:rPr>
          <w:rFonts w:ascii="Times New Roman" w:hAnsi="Times New Roman" w:cs="Times New Roman"/>
          <w:sz w:val="28"/>
          <w:szCs w:val="28"/>
        </w:rPr>
        <w:t xml:space="preserve"> Уполномоченного органа, который подписывает в течение 1 дня решение об отказе в заключении соглашения о перераспределении земельных участков;</w:t>
      </w:r>
    </w:p>
    <w:p w14:paraId="72B22ED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7) при наличии замечаний </w:t>
      </w:r>
      <w:r w:rsidR="003B57FF" w:rsidRPr="00693846">
        <w:rPr>
          <w:rFonts w:ascii="Times New Roman" w:hAnsi="Times New Roman" w:cs="Times New Roman"/>
          <w:sz w:val="28"/>
          <w:szCs w:val="28"/>
        </w:rPr>
        <w:t>начальника</w:t>
      </w:r>
      <w:r w:rsidRPr="00693846">
        <w:rPr>
          <w:rFonts w:ascii="Times New Roman" w:hAnsi="Times New Roman" w:cs="Times New Roman"/>
          <w:sz w:val="28"/>
          <w:szCs w:val="28"/>
        </w:rPr>
        <w:t xml:space="preserve"> отдела</w:t>
      </w:r>
      <w:r w:rsidR="003B57FF" w:rsidRPr="00693846">
        <w:rPr>
          <w:rFonts w:ascii="Times New Roman" w:hAnsi="Times New Roman" w:cs="Times New Roman"/>
          <w:sz w:val="28"/>
          <w:szCs w:val="28"/>
        </w:rPr>
        <w:t xml:space="preserve"> и руководителя</w:t>
      </w:r>
      <w:r w:rsidRPr="00693846">
        <w:rPr>
          <w:rFonts w:ascii="Times New Roman" w:hAnsi="Times New Roman" w:cs="Times New Roman"/>
          <w:sz w:val="28"/>
          <w:szCs w:val="28"/>
        </w:rPr>
        <w:t xml:space="preserve"> Уполномоченного органа на проект соглашения о перераспределении земельных участков проект с приложенными замечаниями направляется в течение 1 дня в </w:t>
      </w:r>
      <w:r w:rsidR="003B57FF" w:rsidRPr="00693846">
        <w:rPr>
          <w:rFonts w:ascii="Times New Roman" w:hAnsi="Times New Roman" w:cs="Times New Roman"/>
          <w:sz w:val="28"/>
          <w:szCs w:val="28"/>
        </w:rPr>
        <w:t>земельный</w:t>
      </w:r>
      <w:r w:rsidRPr="00693846">
        <w:rPr>
          <w:rFonts w:ascii="Times New Roman" w:hAnsi="Times New Roman" w:cs="Times New Roman"/>
          <w:sz w:val="28"/>
          <w:szCs w:val="28"/>
        </w:rPr>
        <w:t xml:space="preserve"> отдел Уполномоченного органа для их устранения либо подготовки мотивированного решения об отказе в предоставлении муниципальной услуги.</w:t>
      </w:r>
    </w:p>
    <w:p w14:paraId="38BC29A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случае если замечания являются основаниями для отказа в предоставлении муниципальной услуги, ответственный сотрудник в течение 4 дней с даты получения замечаний подготавливает проект мотивированного решения об отказе в предоставлении муниципальной услуги без последующе</w:t>
      </w:r>
      <w:r w:rsidR="003B57FF" w:rsidRPr="00693846">
        <w:rPr>
          <w:rFonts w:ascii="Times New Roman" w:hAnsi="Times New Roman" w:cs="Times New Roman"/>
          <w:sz w:val="28"/>
          <w:szCs w:val="28"/>
        </w:rPr>
        <w:t>го направления на согласование начальнику</w:t>
      </w:r>
      <w:r w:rsidRPr="00693846">
        <w:rPr>
          <w:rFonts w:ascii="Times New Roman" w:hAnsi="Times New Roman" w:cs="Times New Roman"/>
          <w:sz w:val="28"/>
          <w:szCs w:val="28"/>
        </w:rPr>
        <w:t xml:space="preserve"> отдела Уполномоченного органа. Передает на подпись руководител</w:t>
      </w:r>
      <w:r w:rsidR="003B57FF" w:rsidRPr="00693846">
        <w:rPr>
          <w:rFonts w:ascii="Times New Roman" w:hAnsi="Times New Roman" w:cs="Times New Roman"/>
          <w:sz w:val="28"/>
          <w:szCs w:val="28"/>
        </w:rPr>
        <w:t>ю</w:t>
      </w:r>
      <w:r w:rsidRPr="00693846">
        <w:rPr>
          <w:rFonts w:ascii="Times New Roman" w:hAnsi="Times New Roman" w:cs="Times New Roman"/>
          <w:sz w:val="28"/>
          <w:szCs w:val="28"/>
        </w:rPr>
        <w:t xml:space="preserve"> Уполномоченного органа, который подписывает в течение 1 дня мотивированное решение об отказе в предоставлении муниципальной услуги;</w:t>
      </w:r>
    </w:p>
    <w:p w14:paraId="2596B806"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8) результатом выполнения административной процедуры является подготовка и подписание проекта соглашения о перераспределении земельных участков или мотивированного решения об отказе в предоставлении муниципальной услуги;</w:t>
      </w:r>
    </w:p>
    <w:p w14:paraId="221E752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9) максимальный срок выполнения административной процедуры составляет 26 дней с момента получения ответственным сотрудником Сообщения.</w:t>
      </w:r>
    </w:p>
    <w:p w14:paraId="058225A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60. Направление или выдача Заявителю результата предоставления муниципальной услуги:</w:t>
      </w:r>
    </w:p>
    <w:p w14:paraId="6CEA42A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1) основанием для начала административной процедуры является подписание проекта соглашения о перераспределении земельных участков, письма о получении проекта соглашения о перераспределении земельных участков или мотивированного решения об отказе в предоставлении муниципальной услуги;</w:t>
      </w:r>
    </w:p>
    <w:p w14:paraId="720B6D69" w14:textId="7A047DAC"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 специалист отдела</w:t>
      </w:r>
      <w:r w:rsidR="00DF38AA">
        <w:rPr>
          <w:rFonts w:ascii="Times New Roman" w:hAnsi="Times New Roman" w:cs="Times New Roman"/>
          <w:sz w:val="28"/>
          <w:szCs w:val="28"/>
        </w:rPr>
        <w:t xml:space="preserve"> земельных отношений</w:t>
      </w:r>
      <w:r w:rsidRPr="00693846">
        <w:rPr>
          <w:rFonts w:ascii="Times New Roman" w:hAnsi="Times New Roman" w:cs="Times New Roman"/>
          <w:sz w:val="28"/>
          <w:szCs w:val="28"/>
        </w:rPr>
        <w:t xml:space="preserve"> Уполномоченного органа в соответствии со способом получения документов, указанным в Сообщении, осуществляет одно из следующих действий:</w:t>
      </w:r>
    </w:p>
    <w:p w14:paraId="3B713B46" w14:textId="16E55D74"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осуществляет регистрацию в системе электронного документооборота </w:t>
      </w:r>
      <w:r w:rsidR="00DF38AA">
        <w:rPr>
          <w:rFonts w:ascii="Times New Roman" w:hAnsi="Times New Roman" w:cs="Times New Roman"/>
          <w:sz w:val="28"/>
          <w:szCs w:val="28"/>
        </w:rPr>
        <w:t>А</w:t>
      </w:r>
      <w:r w:rsidRPr="00693846">
        <w:rPr>
          <w:rFonts w:ascii="Times New Roman" w:hAnsi="Times New Roman" w:cs="Times New Roman"/>
          <w:sz w:val="28"/>
          <w:szCs w:val="28"/>
        </w:rPr>
        <w:t xml:space="preserve">дминистрации </w:t>
      </w:r>
      <w:r w:rsidR="003B57FF" w:rsidRPr="00693846">
        <w:rPr>
          <w:rFonts w:ascii="Times New Roman" w:hAnsi="Times New Roman" w:cs="Times New Roman"/>
          <w:sz w:val="28"/>
          <w:szCs w:val="28"/>
        </w:rPr>
        <w:t xml:space="preserve">Эвенкийского муниципального района Красноярского края </w:t>
      </w:r>
      <w:r w:rsidRPr="00693846">
        <w:rPr>
          <w:rFonts w:ascii="Times New Roman" w:hAnsi="Times New Roman" w:cs="Times New Roman"/>
          <w:sz w:val="28"/>
          <w:szCs w:val="28"/>
        </w:rPr>
        <w:t>с присвоением регистрационного номера письма о направлении проекта соглашения о перераспределении земельных участков или письма о получении проекта соглашения о перераспределении земельных участков либо мотивированного решения об отказе в предоставлении муниципальной услуги в день поступления его из соответствующего отдела Уполномоченного органа и в течение 3 дней передает организации почтовой связи для отправки Заявителю;</w:t>
      </w:r>
    </w:p>
    <w:p w14:paraId="01FBB61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осуществляет выдачу Заявителю экземпляров проекта соглашения о перераспределении земельных участков для подписания и оплаты стоимости земельного участка в порядке и сроки, установленные соглашением о перераспределении земельных участков, и осуществляет регистрацию соглашений о перераспределении земельных участков (двух экземпляров) в реестре соглашений с присвоением номера соглашению.</w:t>
      </w:r>
    </w:p>
    <w:p w14:paraId="308532A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В случае если Сообщение подано </w:t>
      </w:r>
      <w:proofErr w:type="gramStart"/>
      <w:r w:rsidRPr="00693846">
        <w:rPr>
          <w:rFonts w:ascii="Times New Roman" w:hAnsi="Times New Roman" w:cs="Times New Roman"/>
          <w:sz w:val="28"/>
          <w:szCs w:val="28"/>
        </w:rPr>
        <w:t>в электронной форме</w:t>
      </w:r>
      <w:proofErr w:type="gramEnd"/>
      <w:r w:rsidRPr="00693846">
        <w:rPr>
          <w:rFonts w:ascii="Times New Roman" w:hAnsi="Times New Roman" w:cs="Times New Roman"/>
          <w:sz w:val="28"/>
          <w:szCs w:val="28"/>
        </w:rPr>
        <w:t xml:space="preserve"> и Заявитель выбрал способ получения документов в электронной форме, проект соглашения о перераспределении земельных участков либо мотивированное решение об отказе в предоставлении муниципальной услуги регистрируется </w:t>
      </w:r>
      <w:proofErr w:type="gramStart"/>
      <w:r w:rsidRPr="00693846">
        <w:rPr>
          <w:rFonts w:ascii="Times New Roman" w:hAnsi="Times New Roman" w:cs="Times New Roman"/>
          <w:sz w:val="28"/>
          <w:szCs w:val="28"/>
        </w:rPr>
        <w:t xml:space="preserve">специалистом </w:t>
      </w:r>
      <w:r w:rsidR="009E2089" w:rsidRPr="00693846">
        <w:rPr>
          <w:rFonts w:ascii="Times New Roman" w:hAnsi="Times New Roman" w:cs="Times New Roman"/>
          <w:sz w:val="28"/>
          <w:szCs w:val="28"/>
        </w:rPr>
        <w:t xml:space="preserve"> </w:t>
      </w:r>
      <w:r w:rsidRPr="00693846">
        <w:rPr>
          <w:rFonts w:ascii="Times New Roman" w:hAnsi="Times New Roman" w:cs="Times New Roman"/>
          <w:sz w:val="28"/>
          <w:szCs w:val="28"/>
        </w:rPr>
        <w:t>Уполномоченного</w:t>
      </w:r>
      <w:proofErr w:type="gramEnd"/>
      <w:r w:rsidRPr="00693846">
        <w:rPr>
          <w:rFonts w:ascii="Times New Roman" w:hAnsi="Times New Roman" w:cs="Times New Roman"/>
          <w:sz w:val="28"/>
          <w:szCs w:val="28"/>
        </w:rPr>
        <w:t xml:space="preserve"> органа и в течение 3 дней направляется в раздел "Личный кабинет" на ЕПГУ. Направляемые в личный кабинет ЕПГУ проект соглашения о перераспределении земельных участков либо мотивированное решение об отказе в предоставлении муниципальной услуги подписываются усиленной квалифицированной электронной подписью должностного лица Уполномоченного органа в соответствии с Федеральным </w:t>
      </w:r>
      <w:hyperlink r:id="rId50">
        <w:r w:rsidRPr="00693846">
          <w:rPr>
            <w:rFonts w:ascii="Times New Roman" w:hAnsi="Times New Roman" w:cs="Times New Roman"/>
            <w:color w:val="0000FF"/>
            <w:sz w:val="28"/>
            <w:szCs w:val="28"/>
          </w:rPr>
          <w:t>законом</w:t>
        </w:r>
      </w:hyperlink>
      <w:r w:rsidRPr="00693846">
        <w:rPr>
          <w:rFonts w:ascii="Times New Roman" w:hAnsi="Times New Roman" w:cs="Times New Roman"/>
          <w:sz w:val="28"/>
          <w:szCs w:val="28"/>
        </w:rPr>
        <w:t xml:space="preserve"> от 06.04.2011 N 63-ФЗ "Об электронной подписи".</w:t>
      </w:r>
    </w:p>
    <w:p w14:paraId="00F5D1A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Вне зависимости от способа обращения Заявителя за предоставлением муниципальной услуги для размещения в личном кабинете Заявителя на ЕПГУ направляется письмо о направлении проекта соглашения о перераспределении земельных участков или письмо о получении проекта соглашения о перераспределении земельных участков либо мотивированное решение об отказе в предоставлении муниципальной услуги;</w:t>
      </w:r>
    </w:p>
    <w:p w14:paraId="71796E27"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3) результатом выполнения административной процедуры является направление (выдача) Заявителю проекта соглашения о перераспределении земельных участков либо мотивированного решения об отказе в предоставлении муниципальной услуги;</w:t>
      </w:r>
    </w:p>
    <w:p w14:paraId="5A83B0A0"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 максимальный срок выполнения административной процедуры составляет 3 дня с момента подписания проекта соглашения о перераспределении земельных участков, письма о получении проекта соглашения о перераспределении земельных участков или мотивированного решения об отказе в предоставлении муниципальной услуги.</w:t>
      </w:r>
    </w:p>
    <w:p w14:paraId="091BC31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Проект соглашения о перераспределении земельных участков, направленный Заявителю (в том числе в электронном виде), подписывается им и должен быть представлен в Уполномоченн</w:t>
      </w:r>
      <w:r w:rsidR="009E2089" w:rsidRPr="00693846">
        <w:rPr>
          <w:rFonts w:ascii="Times New Roman" w:hAnsi="Times New Roman" w:cs="Times New Roman"/>
          <w:sz w:val="28"/>
          <w:szCs w:val="28"/>
        </w:rPr>
        <w:t>ый</w:t>
      </w:r>
      <w:r w:rsidRPr="00693846">
        <w:rPr>
          <w:rFonts w:ascii="Times New Roman" w:hAnsi="Times New Roman" w:cs="Times New Roman"/>
          <w:sz w:val="28"/>
          <w:szCs w:val="28"/>
        </w:rPr>
        <w:t xml:space="preserve"> орган для регистрации в реестре соглашений о перераспределении земельных участков не позднее 30 дней с даты получения его Заявителем.</w:t>
      </w:r>
    </w:p>
    <w:p w14:paraId="09172DF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61. Ответственный исполнитель обеспечивает внесение сведений о результате предоставления муниципальной услуги в реестр решений.</w:t>
      </w:r>
    </w:p>
    <w:p w14:paraId="594ACE1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62. Сведения о ходе предоставления муниципальной услуги, результаты предоставления муниципальной услуги направляются Уполномоченным органом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25D244F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составе сведений о ходе предоставления муниципальной услуги направляются статусы о ходе предоставления муниципальной услуги, соответствующие административным процедурам предоставления муниципальной услуги, установленным настоящим Административным регламентом.</w:t>
      </w:r>
    </w:p>
    <w:p w14:paraId="0EAD93E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63. При предоставлении муниципальной услуги в электронной форме Заявителю обеспечиваются:</w:t>
      </w:r>
    </w:p>
    <w:p w14:paraId="3410A1C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1) получение информации о порядке и сроках предоставления муниципальной услуги;</w:t>
      </w:r>
    </w:p>
    <w:p w14:paraId="7D1BD983" w14:textId="77777777" w:rsidR="00A76D86" w:rsidRPr="00693846" w:rsidRDefault="0096238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2</w:t>
      </w:r>
      <w:r w:rsidR="00A76D86" w:rsidRPr="00693846">
        <w:rPr>
          <w:rFonts w:ascii="Times New Roman" w:hAnsi="Times New Roman" w:cs="Times New Roman"/>
          <w:sz w:val="28"/>
          <w:szCs w:val="28"/>
        </w:rPr>
        <w:t>) формирование Заявления (Сообщения);</w:t>
      </w:r>
    </w:p>
    <w:p w14:paraId="30745E97" w14:textId="77777777" w:rsidR="00A76D86" w:rsidRPr="00693846" w:rsidRDefault="0096238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3</w:t>
      </w:r>
      <w:r w:rsidR="00A76D86" w:rsidRPr="00693846">
        <w:rPr>
          <w:rFonts w:ascii="Times New Roman" w:hAnsi="Times New Roman" w:cs="Times New Roman"/>
          <w:sz w:val="28"/>
          <w:szCs w:val="28"/>
        </w:rPr>
        <w:t>) прием и регистрация Уполномоченным органом Заявления (Сообщения) и иных документов, необходимых для предоставления муниципальной услуги;</w:t>
      </w:r>
    </w:p>
    <w:p w14:paraId="7B5DA530" w14:textId="77777777" w:rsidR="00A76D86" w:rsidRPr="00693846" w:rsidRDefault="0096238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4</w:t>
      </w:r>
      <w:r w:rsidR="00A76D86" w:rsidRPr="00693846">
        <w:rPr>
          <w:rFonts w:ascii="Times New Roman" w:hAnsi="Times New Roman" w:cs="Times New Roman"/>
          <w:sz w:val="28"/>
          <w:szCs w:val="28"/>
        </w:rPr>
        <w:t>) получение результата предоставления муниципальной услуги;</w:t>
      </w:r>
    </w:p>
    <w:p w14:paraId="52971693" w14:textId="77777777" w:rsidR="00A76D86" w:rsidRPr="00693846" w:rsidRDefault="0096238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5</w:t>
      </w:r>
      <w:r w:rsidR="00A76D86" w:rsidRPr="00693846">
        <w:rPr>
          <w:rFonts w:ascii="Times New Roman" w:hAnsi="Times New Roman" w:cs="Times New Roman"/>
          <w:sz w:val="28"/>
          <w:szCs w:val="28"/>
        </w:rPr>
        <w:t>) получение сведений о ходе рассмотрения Заявления (Сообщения);</w:t>
      </w:r>
    </w:p>
    <w:p w14:paraId="0949F43A" w14:textId="77777777" w:rsidR="00A76D86" w:rsidRPr="00693846" w:rsidRDefault="0096238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6</w:t>
      </w:r>
      <w:r w:rsidR="00A76D86" w:rsidRPr="00693846">
        <w:rPr>
          <w:rFonts w:ascii="Times New Roman" w:hAnsi="Times New Roman" w:cs="Times New Roman"/>
          <w:sz w:val="28"/>
          <w:szCs w:val="28"/>
        </w:rPr>
        <w:t>) осуществление оценки качества предоставления муниципальной услуги;</w:t>
      </w:r>
    </w:p>
    <w:p w14:paraId="752AFAFB" w14:textId="77777777" w:rsidR="00A76D86" w:rsidRPr="00693846" w:rsidRDefault="0096238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7</w:t>
      </w:r>
      <w:r w:rsidR="00A76D86" w:rsidRPr="00693846">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CEB6BF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64. Формирование Заявления (Сообщения) в электронной форме.</w:t>
      </w:r>
    </w:p>
    <w:p w14:paraId="3E98C0A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Формирование Заявления (Сообщения) осуществляется посредством заполнения электронной формы на ЕПГУ без необходимости дополнительной подачи Заявления (Сообщения) в какой-либо иной форме.</w:t>
      </w:r>
    </w:p>
    <w:p w14:paraId="0523F18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Форматно-логическая проверка сформированного Заявления (Сообщения) на ЕПГУ осуществляется после заполнения Заявителем каждого из полей электронной формы. При выявлении некорректно заполненного поля электронной формы Заявления (Сообщения)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(Сообщения).</w:t>
      </w:r>
    </w:p>
    <w:p w14:paraId="4EF4C11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При формировании Заявления (Сообщения) на ЕПГУ Заявителю обеспечивается:</w:t>
      </w:r>
    </w:p>
    <w:p w14:paraId="1EA0B0C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возможность копирования и сохранения Заявления (Сообщения) и иных документов, необходимых для предоставления муниципальной услуги;</w:t>
      </w:r>
    </w:p>
    <w:p w14:paraId="15A9995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возможность печати на бумажном носителе копии электронной формы Заявления (Сообщения);</w:t>
      </w:r>
    </w:p>
    <w:p w14:paraId="266C14B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сохранение ранее введенных в электронную форму Заявления (Сообщения)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(Сообщения);</w:t>
      </w:r>
    </w:p>
    <w:p w14:paraId="1B638B3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заполнение полей электронной формы Заявления (Сообщения)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4E0BBE8"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возможность вернуться на любой из этапов заполнения электронной формы Заявления (Сообщения) без потери ранее введенной информации;</w:t>
      </w:r>
    </w:p>
    <w:p w14:paraId="4C95A7F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возможность доступа Заявителя на ЕПГУ к ранее поданным им Заявлениям (Сообщениям) в течение не менее одного года, а также частично сформированных заявлений - в течение не менее 3 месяцев.</w:t>
      </w:r>
    </w:p>
    <w:p w14:paraId="2458C1A3" w14:textId="77777777" w:rsidR="00A76D86" w:rsidRPr="00693846" w:rsidRDefault="00A76D86" w:rsidP="0096238B">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Сформированное и подписанное Заявление (Сообщение) и иные документы, необходимые для предоставления муниципальной услуги, направляются в Уполном</w:t>
      </w:r>
      <w:r w:rsidR="0096238B" w:rsidRPr="00693846">
        <w:rPr>
          <w:rFonts w:ascii="Times New Roman" w:hAnsi="Times New Roman" w:cs="Times New Roman"/>
          <w:sz w:val="28"/>
          <w:szCs w:val="28"/>
        </w:rPr>
        <w:t>оченный орган посредством ЕПГУ.</w:t>
      </w:r>
    </w:p>
    <w:p w14:paraId="7C095211"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65. Уполномоченный орган обеспечивает в срок не позднее одного рабочего дня с момента подачи Заявления (Сообщения) на ЕПГУ, Сайте, а в случае его поступления в нерабочий или праздничный день, - в следующий за ним первый рабочий день:</w:t>
      </w:r>
    </w:p>
    <w:p w14:paraId="0C9E5DC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 (Сообщения);</w:t>
      </w:r>
    </w:p>
    <w:p w14:paraId="32812C4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регистрацию Заявления и направление Заявителю уведомления о регистрации Заявления.</w:t>
      </w:r>
    </w:p>
    <w:p w14:paraId="208BAEF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66. Электронное Заявление (Сообщение)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29C38B5A"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Ответственное должностное лицо:</w:t>
      </w:r>
    </w:p>
    <w:p w14:paraId="4DC5C4D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14:paraId="371CB748" w14:textId="77777777" w:rsidR="00A76D86" w:rsidRPr="00693846" w:rsidRDefault="00A76D86" w:rsidP="00755B5B">
      <w:pPr>
        <w:pStyle w:val="ConsPlusNormal"/>
        <w:jc w:val="both"/>
        <w:rPr>
          <w:rFonts w:ascii="Times New Roman" w:hAnsi="Times New Roman" w:cs="Times New Roman"/>
          <w:sz w:val="28"/>
          <w:szCs w:val="28"/>
        </w:rPr>
      </w:pPr>
      <w:r w:rsidRPr="00693846">
        <w:rPr>
          <w:rFonts w:ascii="Times New Roman" w:hAnsi="Times New Roman" w:cs="Times New Roman"/>
          <w:sz w:val="28"/>
          <w:szCs w:val="28"/>
        </w:rPr>
        <w:t>рассматривает поступившие Заявления и приложенные образы документов (документы);</w:t>
      </w:r>
    </w:p>
    <w:p w14:paraId="63B01CD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производит действия в соответствии с </w:t>
      </w:r>
      <w:hyperlink w:anchor="P296">
        <w:r w:rsidRPr="00693846">
          <w:rPr>
            <w:rFonts w:ascii="Times New Roman" w:hAnsi="Times New Roman" w:cs="Times New Roman"/>
            <w:color w:val="0000FF"/>
            <w:sz w:val="28"/>
            <w:szCs w:val="28"/>
          </w:rPr>
          <w:t>пунктами 54</w:t>
        </w:r>
      </w:hyperlink>
      <w:r w:rsidRPr="00693846">
        <w:rPr>
          <w:rFonts w:ascii="Times New Roman" w:hAnsi="Times New Roman" w:cs="Times New Roman"/>
          <w:sz w:val="28"/>
          <w:szCs w:val="28"/>
        </w:rPr>
        <w:t xml:space="preserve">, </w:t>
      </w:r>
      <w:hyperlink w:anchor="P376">
        <w:r w:rsidRPr="00693846">
          <w:rPr>
            <w:rFonts w:ascii="Times New Roman" w:hAnsi="Times New Roman" w:cs="Times New Roman"/>
            <w:color w:val="0000FF"/>
            <w:sz w:val="28"/>
            <w:szCs w:val="28"/>
          </w:rPr>
          <w:t>58</w:t>
        </w:r>
      </w:hyperlink>
      <w:r w:rsidRPr="00693846">
        <w:rPr>
          <w:rFonts w:ascii="Times New Roman" w:hAnsi="Times New Roman" w:cs="Times New Roman"/>
          <w:sz w:val="28"/>
          <w:szCs w:val="28"/>
        </w:rPr>
        <w:t xml:space="preserve"> настоящего Административного регламента.</w:t>
      </w:r>
    </w:p>
    <w:p w14:paraId="764E920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67. Заявителю в качестве результата предоставления муниципальной услуги обеспечивается возможность получения документа:</w:t>
      </w:r>
    </w:p>
    <w:p w14:paraId="3F462743"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015CF8B4"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виде бумажного документа, который Заявитель получает при личном обращении в Уполномоченный орган;</w:t>
      </w:r>
    </w:p>
    <w:p w14:paraId="66BDD02E"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в виде бумажного документа, который Заявитель получает посредством почтовой связи.</w:t>
      </w:r>
    </w:p>
    <w:p w14:paraId="1AE856CC"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68. Получение информации о ходе рассмотрения Заявления и о результате предоставления муниципальной услуги производится в личном кабинете на </w:t>
      </w:r>
      <w:r w:rsidRPr="00693846">
        <w:rPr>
          <w:rFonts w:ascii="Times New Roman" w:hAnsi="Times New Roman" w:cs="Times New Roman"/>
          <w:sz w:val="28"/>
          <w:szCs w:val="28"/>
        </w:rPr>
        <w:lastRenderedPageBreak/>
        <w:t>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E568622"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При предоставлении муниципальной услуги в электронной форме посредством ЕПГУ Заявителю направляется:</w:t>
      </w:r>
    </w:p>
    <w:p w14:paraId="38649EC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14:paraId="072BABEF"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либо мотивированный отказ в приеме к рассмотрению документов, необходимых для предоставления муниципальной услуги.</w:t>
      </w:r>
    </w:p>
    <w:p w14:paraId="316FA46D"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69. Оценка качества предоставления муниципальной услуги осуществляется в соответствии с </w:t>
      </w:r>
      <w:hyperlink r:id="rId51">
        <w:r w:rsidRPr="00693846">
          <w:rPr>
            <w:rFonts w:ascii="Times New Roman" w:hAnsi="Times New Roman" w:cs="Times New Roman"/>
            <w:color w:val="0000FF"/>
            <w:sz w:val="28"/>
            <w:szCs w:val="28"/>
          </w:rPr>
          <w:t>Правилами</w:t>
        </w:r>
      </w:hyperlink>
      <w:r w:rsidRPr="00693846">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14:paraId="2303B0B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70.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52">
        <w:r w:rsidRPr="00693846">
          <w:rPr>
            <w:rFonts w:ascii="Times New Roman" w:hAnsi="Times New Roman" w:cs="Times New Roman"/>
            <w:color w:val="0000FF"/>
            <w:sz w:val="28"/>
            <w:szCs w:val="28"/>
          </w:rPr>
          <w:t>статьей 11.2</w:t>
        </w:r>
      </w:hyperlink>
      <w:r w:rsidRPr="00693846">
        <w:rPr>
          <w:rFonts w:ascii="Times New Roman" w:hAnsi="Times New Roman" w:cs="Times New Roman"/>
          <w:sz w:val="28"/>
          <w:szCs w:val="28"/>
        </w:rPr>
        <w:t xml:space="preserve"> Закона и в порядке, установленном </w:t>
      </w:r>
      <w:hyperlink r:id="rId53">
        <w:r w:rsidRPr="00693846">
          <w:rPr>
            <w:rFonts w:ascii="Times New Roman" w:hAnsi="Times New Roman" w:cs="Times New Roman"/>
            <w:color w:val="0000FF"/>
            <w:sz w:val="28"/>
            <w:szCs w:val="28"/>
          </w:rPr>
          <w:t>Постановлением</w:t>
        </w:r>
      </w:hyperlink>
      <w:r w:rsidRPr="00693846">
        <w:rPr>
          <w:rFonts w:ascii="Times New Roman" w:hAnsi="Times New Roman" w:cs="Times New Roman"/>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F9ED1B0" w14:textId="77777777" w:rsidR="00A76D86" w:rsidRPr="00693846" w:rsidRDefault="00A76D86">
      <w:pPr>
        <w:pStyle w:val="ConsPlusNormal"/>
        <w:spacing w:before="220"/>
        <w:ind w:firstLine="540"/>
        <w:jc w:val="both"/>
        <w:rPr>
          <w:rFonts w:ascii="Times New Roman" w:hAnsi="Times New Roman" w:cs="Times New Roman"/>
          <w:sz w:val="28"/>
          <w:szCs w:val="28"/>
        </w:rPr>
      </w:pPr>
      <w:bookmarkStart w:id="19" w:name="P477"/>
      <w:bookmarkEnd w:id="19"/>
      <w:r w:rsidRPr="00693846">
        <w:rPr>
          <w:rFonts w:ascii="Times New Roman" w:hAnsi="Times New Roman" w:cs="Times New Roman"/>
          <w:sz w:val="28"/>
          <w:szCs w:val="28"/>
        </w:rPr>
        <w:t>71.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их описание.</w:t>
      </w:r>
    </w:p>
    <w:p w14:paraId="6ADF4725"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lastRenderedPageBreak/>
        <w:t xml:space="preserve">72. Уполномоченный орган при получении Заявления, указанного в </w:t>
      </w:r>
      <w:hyperlink w:anchor="P477">
        <w:r w:rsidRPr="00693846">
          <w:rPr>
            <w:rFonts w:ascii="Times New Roman" w:hAnsi="Times New Roman" w:cs="Times New Roman"/>
            <w:color w:val="0000FF"/>
            <w:sz w:val="28"/>
            <w:szCs w:val="28"/>
          </w:rPr>
          <w:t>пункте 71</w:t>
        </w:r>
      </w:hyperlink>
      <w:r w:rsidRPr="00693846">
        <w:rPr>
          <w:rFonts w:ascii="Times New Roman" w:hAnsi="Times New Roman" w:cs="Times New Roman"/>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12B93A1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73. Уполномоченный орган обеспечивает устранение опечаток и ошибок в документах, являющихся результатом предоставления муниципальной услуги, либо направляет Заявителю обоснованный отказ внесения таких изменений.</w:t>
      </w:r>
    </w:p>
    <w:p w14:paraId="66F69B09" w14:textId="77777777" w:rsidR="00A76D86" w:rsidRPr="00693846" w:rsidRDefault="00A76D86">
      <w:pPr>
        <w:pStyle w:val="ConsPlusNormal"/>
        <w:spacing w:before="220"/>
        <w:ind w:firstLine="540"/>
        <w:jc w:val="both"/>
        <w:rPr>
          <w:rFonts w:ascii="Times New Roman" w:hAnsi="Times New Roman" w:cs="Times New Roman"/>
          <w:sz w:val="28"/>
          <w:szCs w:val="28"/>
        </w:rPr>
      </w:pPr>
      <w:r w:rsidRPr="00693846">
        <w:rPr>
          <w:rFonts w:ascii="Times New Roman" w:hAnsi="Times New Roman" w:cs="Times New Roman"/>
          <w:sz w:val="28"/>
          <w:szCs w:val="28"/>
        </w:rPr>
        <w:t xml:space="preserve">74. Срок устранения опечаток и ошибок не должен превышать 30 календарных дней с даты регистрации Заявления, указанного в </w:t>
      </w:r>
      <w:hyperlink w:anchor="P477">
        <w:r w:rsidRPr="00693846">
          <w:rPr>
            <w:rFonts w:ascii="Times New Roman" w:hAnsi="Times New Roman" w:cs="Times New Roman"/>
            <w:color w:val="0000FF"/>
            <w:sz w:val="28"/>
            <w:szCs w:val="28"/>
          </w:rPr>
          <w:t>пункте 71</w:t>
        </w:r>
      </w:hyperlink>
      <w:r w:rsidRPr="00693846">
        <w:rPr>
          <w:rFonts w:ascii="Times New Roman" w:hAnsi="Times New Roman" w:cs="Times New Roman"/>
          <w:sz w:val="28"/>
          <w:szCs w:val="28"/>
        </w:rPr>
        <w:t xml:space="preserve"> настоящего Административного регламента.</w:t>
      </w:r>
    </w:p>
    <w:p w14:paraId="1DA68CD3" w14:textId="77777777" w:rsidR="00A76D86" w:rsidRDefault="00A76D86">
      <w:pPr>
        <w:pStyle w:val="ConsPlusNormal"/>
        <w:ind w:firstLine="540"/>
        <w:jc w:val="both"/>
        <w:rPr>
          <w:rFonts w:ascii="Times New Roman" w:hAnsi="Times New Roman" w:cs="Times New Roman"/>
          <w:sz w:val="28"/>
          <w:szCs w:val="28"/>
        </w:rPr>
      </w:pPr>
    </w:p>
    <w:p w14:paraId="1F5233DC" w14:textId="77777777" w:rsidR="00DF38AA" w:rsidRDefault="00DF38AA">
      <w:pPr>
        <w:pStyle w:val="ConsPlusNormal"/>
        <w:ind w:firstLine="540"/>
        <w:jc w:val="both"/>
        <w:rPr>
          <w:rFonts w:ascii="Times New Roman" w:hAnsi="Times New Roman" w:cs="Times New Roman"/>
          <w:sz w:val="28"/>
          <w:szCs w:val="28"/>
        </w:rPr>
      </w:pPr>
    </w:p>
    <w:p w14:paraId="187D0F55" w14:textId="77777777" w:rsidR="00DF38AA" w:rsidRDefault="00DF38AA">
      <w:pPr>
        <w:pStyle w:val="ConsPlusNormal"/>
        <w:ind w:firstLine="540"/>
        <w:jc w:val="both"/>
        <w:rPr>
          <w:rFonts w:ascii="Times New Roman" w:hAnsi="Times New Roman" w:cs="Times New Roman"/>
          <w:sz w:val="28"/>
          <w:szCs w:val="28"/>
        </w:rPr>
      </w:pPr>
    </w:p>
    <w:p w14:paraId="7CCE029A" w14:textId="77777777" w:rsidR="00DF38AA" w:rsidRPr="00693846" w:rsidRDefault="00DF38AA">
      <w:pPr>
        <w:pStyle w:val="ConsPlusNormal"/>
        <w:ind w:firstLine="540"/>
        <w:jc w:val="both"/>
        <w:rPr>
          <w:rFonts w:ascii="Times New Roman" w:hAnsi="Times New Roman" w:cs="Times New Roman"/>
          <w:sz w:val="28"/>
          <w:szCs w:val="28"/>
        </w:rPr>
      </w:pPr>
    </w:p>
    <w:p w14:paraId="222FCA28" w14:textId="77777777" w:rsidR="00A6199C" w:rsidRDefault="00A76D86" w:rsidP="00A6199C">
      <w:pPr>
        <w:pStyle w:val="ConsPlusTitle"/>
        <w:jc w:val="center"/>
        <w:rPr>
          <w:rFonts w:asciiTheme="majorHAnsi" w:hAnsiTheme="majorHAnsi"/>
        </w:rPr>
      </w:pPr>
      <w:r w:rsidRPr="00727BE7">
        <w:rPr>
          <w:rFonts w:asciiTheme="majorHAnsi" w:hAnsiTheme="majorHAnsi"/>
        </w:rPr>
        <w:t>IV. ФОРМЫ КОНТРОЛЯ ЗА ИСПОЛНЕНИЕМ</w:t>
      </w:r>
      <w:r w:rsidR="00A6199C" w:rsidRPr="00A6199C">
        <w:rPr>
          <w:rFonts w:asciiTheme="majorHAnsi" w:hAnsiTheme="majorHAnsi"/>
        </w:rPr>
        <w:t xml:space="preserve"> </w:t>
      </w:r>
    </w:p>
    <w:p w14:paraId="5AE24BD0" w14:textId="17012687" w:rsidR="00A6199C" w:rsidRDefault="00A6199C" w:rsidP="00A6199C">
      <w:pPr>
        <w:pStyle w:val="ConsPlusTitle"/>
        <w:jc w:val="center"/>
        <w:rPr>
          <w:rFonts w:asciiTheme="majorHAnsi" w:hAnsiTheme="majorHAnsi"/>
        </w:rPr>
      </w:pPr>
      <w:r w:rsidRPr="00727BE7">
        <w:rPr>
          <w:rFonts w:asciiTheme="majorHAnsi" w:hAnsiTheme="majorHAnsi"/>
        </w:rPr>
        <w:t>АДМИНИСТРАТИВНОГО РЕГЛАМЕНТА</w:t>
      </w:r>
    </w:p>
    <w:p w14:paraId="2D7820F7" w14:textId="77777777" w:rsidR="00E947EC" w:rsidRPr="00727BE7" w:rsidRDefault="00E947EC" w:rsidP="00A6199C">
      <w:pPr>
        <w:pStyle w:val="ConsPlusTitle"/>
        <w:jc w:val="center"/>
        <w:rPr>
          <w:rFonts w:asciiTheme="majorHAnsi" w:hAnsiTheme="majorHAnsi"/>
        </w:rPr>
      </w:pPr>
    </w:p>
    <w:p w14:paraId="34031283" w14:textId="77777777" w:rsidR="00E947EC" w:rsidRPr="00E947EC" w:rsidRDefault="00E947EC" w:rsidP="00E947EC">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Порядок осуществления текущего контроля за соблюдением</w:t>
      </w:r>
    </w:p>
    <w:p w14:paraId="74E9F11F"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и исполнением ответственными должностными лицами положений</w:t>
      </w:r>
    </w:p>
    <w:p w14:paraId="4DD421AE"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регламента и иных нормативных правовых актов,</w:t>
      </w:r>
    </w:p>
    <w:p w14:paraId="5E1CEDF2"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устанавливающих требования к предоставлению муниципальной</w:t>
      </w:r>
    </w:p>
    <w:p w14:paraId="16E13FAC"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услуги, а также принятием ими решений</w:t>
      </w:r>
    </w:p>
    <w:p w14:paraId="5A546C65" w14:textId="77777777" w:rsidR="00E947EC" w:rsidRPr="00E947EC" w:rsidRDefault="00E947EC" w:rsidP="00E947E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3CF4065" w14:textId="77777777" w:rsidR="00E947EC" w:rsidRPr="00E947EC" w:rsidRDefault="00E947EC" w:rsidP="00E947E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w:t>
      </w:r>
      <w:proofErr w:type="gramStart"/>
      <w:r w:rsidRPr="00E947EC">
        <w:rPr>
          <w:rFonts w:ascii="Times New Roman" w:eastAsia="Times New Roman" w:hAnsi="Times New Roman" w:cs="Times New Roman"/>
          <w:sz w:val="28"/>
          <w:szCs w:val="28"/>
          <w:lang w:eastAsia="ru-RU"/>
        </w:rPr>
        <w:t>лицами  Департамента</w:t>
      </w:r>
      <w:proofErr w:type="gramEnd"/>
      <w:r w:rsidRPr="00E947EC">
        <w:rPr>
          <w:rFonts w:ascii="Times New Roman" w:eastAsia="Times New Roman" w:hAnsi="Times New Roman" w:cs="Times New Roman"/>
          <w:sz w:val="28"/>
          <w:szCs w:val="28"/>
          <w:lang w:eastAsia="ru-RU"/>
        </w:rPr>
        <w:t>, уполномоченными на осуществление контроля за предоставлением муниципальной услуги.</w:t>
      </w:r>
    </w:p>
    <w:p w14:paraId="70E65D7F"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Департамента.</w:t>
      </w:r>
    </w:p>
    <w:p w14:paraId="509DC640"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4.2. Текущий контроль осуществляется путем проведения проверок:</w:t>
      </w:r>
    </w:p>
    <w:p w14:paraId="4FCB5B7E"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решений о предоставлении (об отказе в предоставлении) муниципальной услуги;</w:t>
      </w:r>
    </w:p>
    <w:p w14:paraId="4781CD3C"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выявления и устранения нарушений прав граждан;</w:t>
      </w:r>
    </w:p>
    <w:p w14:paraId="59AB562E"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D160552" w14:textId="77777777" w:rsidR="00E947EC" w:rsidRPr="00E947EC" w:rsidRDefault="00E947EC" w:rsidP="00E947E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0D6CFC3" w14:textId="77777777" w:rsidR="00E947EC" w:rsidRPr="00E947EC" w:rsidRDefault="00E947EC" w:rsidP="00E947EC">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lastRenderedPageBreak/>
        <w:t>Порядок и периодичность осуществления плановых и внеплановых</w:t>
      </w:r>
    </w:p>
    <w:p w14:paraId="7BED55C9"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проверок полноты и качества предоставления муниципальной</w:t>
      </w:r>
    </w:p>
    <w:p w14:paraId="5B00FA3A"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услуги, в том числе порядок и формы контроля за полнотой</w:t>
      </w:r>
    </w:p>
    <w:p w14:paraId="4F8C66CD"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и качеством предоставления муниципальной услуги</w:t>
      </w:r>
    </w:p>
    <w:p w14:paraId="5850973F" w14:textId="77777777" w:rsidR="00E947EC" w:rsidRPr="00E947EC" w:rsidRDefault="00E947EC" w:rsidP="00E947E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C71E62" w14:textId="77777777" w:rsidR="00E947EC" w:rsidRPr="00E947EC" w:rsidRDefault="00E947EC" w:rsidP="00E947E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4.3. Контроль за полнотой и качеством предоставления муниципальной услуги включает в себя проведение плановых и внеплановых проверок.</w:t>
      </w:r>
    </w:p>
    <w:p w14:paraId="3FE56EEB"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4.4. Плановые проверки осуществляются на основании годовых планов работы Департамента, утверждаемых руководителем Департамента.</w:t>
      </w:r>
    </w:p>
    <w:p w14:paraId="5FDCF4A0"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4.5. При плановой проверке полноты и качества предоставления муниципальной услуги контролю подлежат:</w:t>
      </w:r>
    </w:p>
    <w:p w14:paraId="3AA1945D"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соблюдение сроков предоставления муниципальной услуги;</w:t>
      </w:r>
    </w:p>
    <w:p w14:paraId="63C57F63"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соблюдение положений настоящего Административного регламента;</w:t>
      </w:r>
    </w:p>
    <w:p w14:paraId="2AB4DD5F"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правильность и обоснованность принятого решения об отказе в предоставлении муниципальной услуги.</w:t>
      </w:r>
    </w:p>
    <w:p w14:paraId="779D4845"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4.6. Основанием для проведения внеплановых проверок являются:</w:t>
      </w:r>
    </w:p>
    <w:p w14:paraId="67EA7933"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Эвенкийского муниципального района Красноярского края;</w:t>
      </w:r>
    </w:p>
    <w:p w14:paraId="2938765D"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обращения граждан и юридических лиц на нарушения законодательства, в том числе на качество предоставления муниципальной услуги.</w:t>
      </w:r>
    </w:p>
    <w:p w14:paraId="7621A9A5" w14:textId="77777777" w:rsidR="00E947EC" w:rsidRPr="00E947EC" w:rsidRDefault="00E947EC" w:rsidP="00E947E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476134F" w14:textId="77777777" w:rsidR="00E947EC" w:rsidRPr="00E947EC" w:rsidRDefault="00E947EC" w:rsidP="00E947EC">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Ответственность должностных лиц органа, предоставляющего</w:t>
      </w:r>
    </w:p>
    <w:p w14:paraId="40CF749F"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муниципальную услуги, за решения и действия (бездействие),</w:t>
      </w:r>
    </w:p>
    <w:p w14:paraId="71B9D711"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принимаемые (осуществляемые) ими в ходе предоставления</w:t>
      </w:r>
    </w:p>
    <w:p w14:paraId="017CA92E"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муниципальной услуги</w:t>
      </w:r>
    </w:p>
    <w:p w14:paraId="267302E2" w14:textId="77777777" w:rsidR="00E947EC" w:rsidRPr="00E947EC" w:rsidRDefault="00E947EC" w:rsidP="00E947E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5426249" w14:textId="77777777" w:rsidR="00E947EC" w:rsidRPr="00E947EC" w:rsidRDefault="00E947EC" w:rsidP="00E947E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4.7.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Эвенкийского муниципального района Красноярского края осуществляется привлечение виновных лиц к ответственности в соответствии с законодательством Российской Федерации.</w:t>
      </w:r>
    </w:p>
    <w:p w14:paraId="7EC142C0"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4.8.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72AB918" w14:textId="77777777" w:rsidR="00E947EC" w:rsidRPr="00E947EC" w:rsidRDefault="00E947EC" w:rsidP="00E947E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D0BC130" w14:textId="77777777" w:rsidR="00E947EC" w:rsidRPr="00E947EC" w:rsidRDefault="00E947EC" w:rsidP="00E947EC">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Требования к порядку и формам контроля за предоставлением</w:t>
      </w:r>
    </w:p>
    <w:p w14:paraId="66FEFE64"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муниципальной услуги, в том числе со стороны граждан,</w:t>
      </w:r>
    </w:p>
    <w:p w14:paraId="5F7225C2" w14:textId="77777777" w:rsidR="00E947EC" w:rsidRPr="00E947EC" w:rsidRDefault="00E947EC" w:rsidP="00E947E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947EC">
        <w:rPr>
          <w:rFonts w:ascii="Times New Roman" w:eastAsia="Times New Roman" w:hAnsi="Times New Roman" w:cs="Times New Roman"/>
          <w:b/>
          <w:sz w:val="28"/>
          <w:szCs w:val="28"/>
          <w:lang w:eastAsia="ru-RU"/>
        </w:rPr>
        <w:t>их объединений и организаций</w:t>
      </w:r>
    </w:p>
    <w:p w14:paraId="391F5EBD" w14:textId="77777777" w:rsidR="00E947EC" w:rsidRPr="00E947EC" w:rsidRDefault="00E947EC" w:rsidP="00E947E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3825BA5" w14:textId="77777777" w:rsidR="00E947EC" w:rsidRPr="00E947EC" w:rsidRDefault="00E947EC" w:rsidP="00E947E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4.9.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B027A65"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Граждане, их объединения и организации также имеют право:</w:t>
      </w:r>
    </w:p>
    <w:p w14:paraId="691E4A08"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направлять замечания и предложения по улучшению доступности и качества предоставления муниципальной услуги;</w:t>
      </w:r>
    </w:p>
    <w:p w14:paraId="4A0B10D6"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вносить предложения о мерах по устранению нарушений настоящего Административного регламента.</w:t>
      </w:r>
    </w:p>
    <w:p w14:paraId="2591CC38"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4.10. Должностные лица Департамента принимают меры к прекращению допущенных нарушений, устраняют причины и условия, способствующие совершению нарушений.</w:t>
      </w:r>
    </w:p>
    <w:p w14:paraId="65543817"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68349CC" w14:textId="77777777" w:rsidR="00A6199C" w:rsidRPr="00E947EC" w:rsidRDefault="00A6199C" w:rsidP="00A6199C">
      <w:pPr>
        <w:pStyle w:val="ConsPlusNormal"/>
        <w:ind w:firstLine="540"/>
        <w:jc w:val="both"/>
        <w:rPr>
          <w:rFonts w:ascii="Times New Roman" w:hAnsi="Times New Roman" w:cs="Times New Roman"/>
          <w:sz w:val="28"/>
          <w:szCs w:val="28"/>
        </w:rPr>
      </w:pPr>
    </w:p>
    <w:p w14:paraId="65B2EBC7" w14:textId="77777777" w:rsidR="00A6199C" w:rsidRPr="00727BE7" w:rsidRDefault="00A6199C" w:rsidP="00A6199C">
      <w:pPr>
        <w:pStyle w:val="ConsPlusNormal"/>
        <w:ind w:firstLine="540"/>
        <w:jc w:val="both"/>
        <w:rPr>
          <w:rFonts w:asciiTheme="majorHAnsi" w:hAnsiTheme="majorHAnsi"/>
        </w:rPr>
      </w:pPr>
    </w:p>
    <w:p w14:paraId="1C0C14E0" w14:textId="77777777" w:rsidR="00A6199C" w:rsidRPr="00727BE7" w:rsidRDefault="00A6199C" w:rsidP="00A6199C">
      <w:pPr>
        <w:pStyle w:val="ConsPlusTitle"/>
        <w:jc w:val="center"/>
        <w:outlineLvl w:val="1"/>
        <w:rPr>
          <w:rFonts w:asciiTheme="majorHAnsi" w:hAnsiTheme="majorHAnsi"/>
        </w:rPr>
      </w:pPr>
      <w:r w:rsidRPr="00727BE7">
        <w:rPr>
          <w:rFonts w:asciiTheme="majorHAnsi" w:hAnsiTheme="majorHAnsi"/>
        </w:rPr>
        <w:t>V. ДОСУДЕБНЫЙ (ВНЕСУДЕБНЫЙ) ПОРЯДОК ОБЖАЛОВАНИЯ РЕШЕНИЙ</w:t>
      </w:r>
    </w:p>
    <w:p w14:paraId="16899837" w14:textId="77777777" w:rsidR="00A6199C" w:rsidRPr="00727BE7" w:rsidRDefault="00A6199C" w:rsidP="00A6199C">
      <w:pPr>
        <w:pStyle w:val="ConsPlusTitle"/>
        <w:jc w:val="center"/>
        <w:rPr>
          <w:rFonts w:asciiTheme="majorHAnsi" w:hAnsiTheme="majorHAnsi"/>
        </w:rPr>
      </w:pPr>
      <w:r w:rsidRPr="00727BE7">
        <w:rPr>
          <w:rFonts w:asciiTheme="majorHAnsi" w:hAnsiTheme="majorHAnsi"/>
        </w:rPr>
        <w:t>И ДЕЙСТВИЙ (БЕЗДЕЙСТВИЯ) ОРГАНА, ПРЕДОСТАВЛЯЮЩЕГО</w:t>
      </w:r>
    </w:p>
    <w:p w14:paraId="37A12A5B" w14:textId="77777777" w:rsidR="00A6199C" w:rsidRPr="00727BE7" w:rsidRDefault="00A6199C" w:rsidP="00A6199C">
      <w:pPr>
        <w:pStyle w:val="ConsPlusTitle"/>
        <w:jc w:val="center"/>
        <w:rPr>
          <w:rFonts w:asciiTheme="majorHAnsi" w:hAnsiTheme="majorHAnsi"/>
        </w:rPr>
      </w:pPr>
      <w:r w:rsidRPr="00727BE7">
        <w:rPr>
          <w:rFonts w:asciiTheme="majorHAnsi" w:hAnsiTheme="majorHAnsi"/>
        </w:rPr>
        <w:t>МУНИЦИПАЛЬНУЮ УСЛУГУ, МНОГОФУНКЦИОНАЛЬНОГО ЦЕНТРА,</w:t>
      </w:r>
    </w:p>
    <w:p w14:paraId="3CE2BDA0" w14:textId="77777777" w:rsidR="00A6199C" w:rsidRPr="00727BE7" w:rsidRDefault="00A6199C" w:rsidP="00A6199C">
      <w:pPr>
        <w:pStyle w:val="ConsPlusTitle"/>
        <w:jc w:val="center"/>
        <w:rPr>
          <w:rFonts w:asciiTheme="majorHAnsi" w:hAnsiTheme="majorHAnsi"/>
        </w:rPr>
      </w:pPr>
      <w:r w:rsidRPr="00727BE7">
        <w:rPr>
          <w:rFonts w:asciiTheme="majorHAnsi" w:hAnsiTheme="majorHAnsi"/>
        </w:rPr>
        <w:t>ОРГАНИЗАЦИЙ, УКАЗАННЫХ В ЧАСТИ 1.1 СТАТЬИ 16 ЗАКОНА,</w:t>
      </w:r>
    </w:p>
    <w:p w14:paraId="6191716C" w14:textId="77777777" w:rsidR="00A6199C" w:rsidRPr="00727BE7" w:rsidRDefault="00A6199C" w:rsidP="00A6199C">
      <w:pPr>
        <w:pStyle w:val="ConsPlusTitle"/>
        <w:jc w:val="center"/>
        <w:rPr>
          <w:rFonts w:asciiTheme="majorHAnsi" w:hAnsiTheme="majorHAnsi"/>
        </w:rPr>
      </w:pPr>
      <w:r w:rsidRPr="00727BE7">
        <w:rPr>
          <w:rFonts w:asciiTheme="majorHAnsi" w:hAnsiTheme="majorHAnsi"/>
        </w:rPr>
        <w:t>А ТАКЖЕ ИХ ДОЛЖНОСТНЫХ ЛИЦ, МУНИЦИПАЛЬНЫХ</w:t>
      </w:r>
    </w:p>
    <w:p w14:paraId="23B93552" w14:textId="77777777" w:rsidR="00A6199C" w:rsidRPr="00727BE7" w:rsidRDefault="00A6199C" w:rsidP="00A6199C">
      <w:pPr>
        <w:pStyle w:val="ConsPlusTitle"/>
        <w:jc w:val="center"/>
        <w:rPr>
          <w:rFonts w:asciiTheme="majorHAnsi" w:hAnsiTheme="majorHAnsi"/>
        </w:rPr>
      </w:pPr>
      <w:r w:rsidRPr="00727BE7">
        <w:rPr>
          <w:rFonts w:asciiTheme="majorHAnsi" w:hAnsiTheme="majorHAnsi"/>
        </w:rPr>
        <w:t>СЛУЖАЩИХ, РАБОТНИКОВ</w:t>
      </w:r>
    </w:p>
    <w:p w14:paraId="19754B5A" w14:textId="133F52A6" w:rsidR="00A76D86" w:rsidRPr="00727BE7" w:rsidRDefault="00A76D86">
      <w:pPr>
        <w:pStyle w:val="ConsPlusTitle"/>
        <w:jc w:val="center"/>
        <w:outlineLvl w:val="1"/>
        <w:rPr>
          <w:rFonts w:asciiTheme="majorHAnsi" w:hAnsiTheme="majorHAnsi"/>
        </w:rPr>
      </w:pPr>
    </w:p>
    <w:p w14:paraId="03B464C1" w14:textId="77777777" w:rsidR="00A76D86" w:rsidRPr="00727BE7" w:rsidRDefault="00A76D86">
      <w:pPr>
        <w:pStyle w:val="ConsPlusNormal"/>
        <w:ind w:firstLine="540"/>
        <w:jc w:val="both"/>
        <w:rPr>
          <w:rFonts w:asciiTheme="majorHAnsi" w:hAnsiTheme="majorHAnsi"/>
        </w:rPr>
      </w:pPr>
    </w:p>
    <w:p w14:paraId="3A89E2E1" w14:textId="77777777" w:rsidR="00A76D86" w:rsidRPr="00727BE7" w:rsidRDefault="00A76D86">
      <w:pPr>
        <w:pStyle w:val="ConsPlusNormal"/>
        <w:ind w:firstLine="540"/>
        <w:jc w:val="both"/>
        <w:rPr>
          <w:rFonts w:asciiTheme="majorHAnsi" w:hAnsiTheme="majorHAnsi"/>
        </w:rPr>
      </w:pPr>
    </w:p>
    <w:p w14:paraId="6BD568C3" w14:textId="77777777" w:rsidR="00E947EC" w:rsidRPr="00E947EC" w:rsidRDefault="00E947EC" w:rsidP="00E947E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5.1. Заявители имеют право на досудебное (внесудебное) обжалование решений и действий (бездействия) Департамента, многофункционального центра, а также их должностных лиц, муниципальных служащих, работников.</w:t>
      </w:r>
    </w:p>
    <w:p w14:paraId="7520E551"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5.2. В досудебном порядке Заявитель вправе обжаловать решения, действия (бездействие):</w:t>
      </w:r>
    </w:p>
    <w:p w14:paraId="0A0A4499"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E947EC">
        <w:rPr>
          <w:rFonts w:ascii="Times New Roman" w:eastAsia="Times New Roman" w:hAnsi="Times New Roman" w:cs="Times New Roman"/>
          <w:color w:val="000000" w:themeColor="text1"/>
          <w:sz w:val="28"/>
          <w:szCs w:val="28"/>
          <w:lang w:eastAsia="ru-RU"/>
        </w:rPr>
        <w:t xml:space="preserve">1) должностных лиц (кроме начальника отдела земельных </w:t>
      </w:r>
      <w:proofErr w:type="gramStart"/>
      <w:r w:rsidRPr="00E947EC">
        <w:rPr>
          <w:rFonts w:ascii="Times New Roman" w:eastAsia="Times New Roman" w:hAnsi="Times New Roman" w:cs="Times New Roman"/>
          <w:color w:val="000000" w:themeColor="text1"/>
          <w:sz w:val="28"/>
          <w:szCs w:val="28"/>
          <w:lang w:eastAsia="ru-RU"/>
        </w:rPr>
        <w:t>отношений  Департамента</w:t>
      </w:r>
      <w:proofErr w:type="gramEnd"/>
      <w:r w:rsidRPr="00E947EC">
        <w:rPr>
          <w:rFonts w:ascii="Times New Roman" w:eastAsia="Times New Roman" w:hAnsi="Times New Roman" w:cs="Times New Roman"/>
          <w:color w:val="000000" w:themeColor="text1"/>
          <w:sz w:val="28"/>
          <w:szCs w:val="28"/>
          <w:lang w:eastAsia="ru-RU"/>
        </w:rPr>
        <w:t>), муниципальных служащих, специалистов Департамента – начальнику отдела земельных отношений Департамента;</w:t>
      </w:r>
    </w:p>
    <w:p w14:paraId="46F651E9"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E947EC">
        <w:rPr>
          <w:rFonts w:ascii="Times New Roman" w:eastAsia="Times New Roman" w:hAnsi="Times New Roman" w:cs="Times New Roman"/>
          <w:color w:val="000000" w:themeColor="text1"/>
          <w:sz w:val="28"/>
          <w:szCs w:val="28"/>
          <w:lang w:eastAsia="ru-RU"/>
        </w:rPr>
        <w:t xml:space="preserve">2) начальника отдела земельных отношений Департамента – руководителю Департамента земельно-имущественных отношений </w:t>
      </w:r>
      <w:r w:rsidRPr="00E947EC">
        <w:rPr>
          <w:rFonts w:ascii="Times New Roman" w:eastAsia="Times New Roman" w:hAnsi="Times New Roman" w:cs="Times New Roman"/>
          <w:color w:val="000000" w:themeColor="text1"/>
          <w:sz w:val="28"/>
          <w:szCs w:val="28"/>
          <w:lang w:eastAsia="ru-RU"/>
        </w:rPr>
        <w:lastRenderedPageBreak/>
        <w:t>Эвенкийского муниципального района Красноярского края;</w:t>
      </w:r>
    </w:p>
    <w:p w14:paraId="72B1378D"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xml:space="preserve">3) </w:t>
      </w:r>
      <w:r w:rsidRPr="00E947EC">
        <w:rPr>
          <w:rFonts w:ascii="Times New Roman" w:eastAsia="Times New Roman" w:hAnsi="Times New Roman" w:cs="Times New Roman"/>
          <w:color w:val="000000" w:themeColor="text1"/>
          <w:sz w:val="28"/>
          <w:szCs w:val="28"/>
          <w:lang w:eastAsia="ru-RU"/>
        </w:rPr>
        <w:t>руководителя Департамента земельно-имущественных отношений Эвенкийского муниципального района Красноярского края</w:t>
      </w:r>
      <w:r w:rsidRPr="00E947EC">
        <w:rPr>
          <w:rFonts w:ascii="Times New Roman" w:eastAsia="Times New Roman" w:hAnsi="Times New Roman" w:cs="Times New Roman"/>
          <w:sz w:val="28"/>
          <w:szCs w:val="28"/>
          <w:lang w:eastAsia="ru-RU"/>
        </w:rPr>
        <w:t xml:space="preserve"> – Главе Эвенкийского муниципального района Красноярского края;</w:t>
      </w:r>
    </w:p>
    <w:p w14:paraId="26A85352"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5.3. Предметом досудебного (внесудебного) обжалования является:</w:t>
      </w:r>
    </w:p>
    <w:p w14:paraId="229127DD"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1) нарушение срока регистрации Заявления;</w:t>
      </w:r>
    </w:p>
    <w:p w14:paraId="35B3102B"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2) нарушение срока предоставления муниципальной услуги;</w:t>
      </w:r>
    </w:p>
    <w:p w14:paraId="31801504"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Эвенкийского муниципального района Красноярского </w:t>
      </w:r>
      <w:proofErr w:type="gramStart"/>
      <w:r w:rsidRPr="00E947EC">
        <w:rPr>
          <w:rFonts w:ascii="Times New Roman" w:eastAsia="Times New Roman" w:hAnsi="Times New Roman" w:cs="Times New Roman"/>
          <w:sz w:val="28"/>
          <w:szCs w:val="28"/>
          <w:lang w:eastAsia="ru-RU"/>
        </w:rPr>
        <w:t>края  для</w:t>
      </w:r>
      <w:proofErr w:type="gramEnd"/>
      <w:r w:rsidRPr="00E947EC">
        <w:rPr>
          <w:rFonts w:ascii="Times New Roman" w:eastAsia="Times New Roman" w:hAnsi="Times New Roman" w:cs="Times New Roman"/>
          <w:sz w:val="28"/>
          <w:szCs w:val="28"/>
          <w:lang w:eastAsia="ru-RU"/>
        </w:rPr>
        <w:t xml:space="preserve"> предоставления муниципальной услуги;</w:t>
      </w:r>
    </w:p>
    <w:p w14:paraId="19B31AAA"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Эвенкийского муниципального района Красноярского края для предоставления муниципальной услуги;</w:t>
      </w:r>
    </w:p>
    <w:p w14:paraId="0712A7EE"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Эвенкийского муниципального района Красноярского края;</w:t>
      </w:r>
    </w:p>
    <w:p w14:paraId="71C10377"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Эвенкийского муниципального района Красноярского края;</w:t>
      </w:r>
    </w:p>
    <w:p w14:paraId="14AEDA4E"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7) отказ Уполномоченного органа, должностного лица, муниципального служащего, специалиста Департамента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12F98F5F"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0AFDE95C"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w:t>
      </w:r>
      <w:r w:rsidRPr="00E947EC">
        <w:rPr>
          <w:rFonts w:ascii="Times New Roman" w:eastAsia="Times New Roman" w:hAnsi="Times New Roman" w:cs="Times New Roman"/>
          <w:sz w:val="28"/>
          <w:szCs w:val="28"/>
          <w:lang w:eastAsia="ru-RU"/>
        </w:rPr>
        <w:lastRenderedPageBreak/>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49EE2A97"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0E4B739"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изменения требований нормативных правовых актов, касающихся предоставления муниципальной услуги, после первоначальной подачи Заявления;</w:t>
      </w:r>
    </w:p>
    <w:p w14:paraId="7155F3C6"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975EC9E"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031C47"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Департамента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6E609014"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xml:space="preserve">5.4. Жалоба рассматривается в порядке, определенном Федеральным </w:t>
      </w:r>
      <w:hyperlink r:id="rId54" w:tooltip="Федеральный закон от 27.07.2010 N 210-ФЗ (ред. от 29.12.2025) &quot;Об организации предоставления государственных и муниципальных услуг&quot; {КонсультантПлюс}">
        <w:r w:rsidRPr="00E947EC">
          <w:rPr>
            <w:rFonts w:ascii="Times New Roman" w:eastAsia="Times New Roman" w:hAnsi="Times New Roman" w:cs="Times New Roman"/>
            <w:color w:val="0000FF"/>
            <w:sz w:val="28"/>
            <w:szCs w:val="28"/>
            <w:lang w:eastAsia="ru-RU"/>
          </w:rPr>
          <w:t>законом</w:t>
        </w:r>
      </w:hyperlink>
      <w:r w:rsidRPr="00E947EC">
        <w:rPr>
          <w:rFonts w:ascii="Times New Roman" w:eastAsia="Times New Roman" w:hAnsi="Times New Roman" w:cs="Times New Roman"/>
          <w:sz w:val="28"/>
          <w:szCs w:val="28"/>
          <w:lang w:eastAsia="ru-RU"/>
        </w:rPr>
        <w:t xml:space="preserve"> N 210-ФЗ, принимаемых в соответствии с ним иными нормативными правовыми актами, и Административным регламентом.</w:t>
      </w:r>
    </w:p>
    <w:p w14:paraId="098449A1"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5.5. Основанием для начала процедуры досудебного обжалования в отношении Департамента,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33094A6E"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Жалоба может быть направлена по почте по адресу: 648000, Красноярский край, Эвенкийский район, п. Тура, ул. Советская, д. 2, через многофункциональный центр, Официального сайта, ЕПГУ, РПГУ, а также может быть принята при личном приеме Заявителя.</w:t>
      </w:r>
    </w:p>
    <w:p w14:paraId="0679267F"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xml:space="preserve">Жалоба на действия (бездействия) должностного лица Департамента </w:t>
      </w:r>
      <w:r w:rsidRPr="00E947EC">
        <w:rPr>
          <w:rFonts w:ascii="Times New Roman" w:eastAsia="Times New Roman" w:hAnsi="Times New Roman" w:cs="Times New Roman"/>
          <w:sz w:val="28"/>
          <w:szCs w:val="28"/>
          <w:lang w:eastAsia="ru-RU"/>
        </w:rPr>
        <w:lastRenderedPageBreak/>
        <w:t>(кроме начальника отдела земельных отношений Департамента), муниципальных служащих, специалистов Департамента подается начальнику отдела земельных отношений Департамента в Департамент и может быть направлена по почте по адресу: Красноярский край, Эвенкийский район, п. Тура, ул. Советская, д. 2, через ЕПГУ, РПГУ, а также может быть принята при личном приеме Заявителя.</w:t>
      </w:r>
    </w:p>
    <w:p w14:paraId="70C68304"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Жалоба регистрируется в течение трех календарных дней с даты поступления.</w:t>
      </w:r>
    </w:p>
    <w:p w14:paraId="0A9D2917"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5.6. Жалоба в письменной форме должна содержать следующую информацию:</w:t>
      </w:r>
    </w:p>
    <w:p w14:paraId="4A3E1BEA"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1) наименование Департамента, должностного лица, муниципального служащего, специалиста решения и действия (бездействие) которых обжалуются;</w:t>
      </w:r>
    </w:p>
    <w:p w14:paraId="4BC1C190"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32B9E2E"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3) сведения об обжалуемых решениях и действиях (бездействии) Департамента, должностного лица, муниципального служащего, специалиста;</w:t>
      </w:r>
    </w:p>
    <w:p w14:paraId="1B6047FE"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Департамента,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57B6A9B9"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Жалоба подписывается Заявителем или его представителем.</w:t>
      </w:r>
    </w:p>
    <w:p w14:paraId="1599FEDE"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5.7. Заявитель имеет право на получение информации и документов, необходимых для обоснования и рассмотрения жалобы.</w:t>
      </w:r>
    </w:p>
    <w:p w14:paraId="4FD34A43"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5.8.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77D4CE58"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39FCF649"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5.9. По результатам рассмотрения жалобы принимается одно из следующих решений:</w:t>
      </w:r>
    </w:p>
    <w:p w14:paraId="38813326"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w:t>
      </w:r>
      <w:r w:rsidRPr="00E947EC">
        <w:rPr>
          <w:rFonts w:ascii="Times New Roman" w:eastAsia="Times New Roman" w:hAnsi="Times New Roman" w:cs="Times New Roman"/>
          <w:sz w:val="28"/>
          <w:szCs w:val="28"/>
          <w:lang w:eastAsia="ru-RU"/>
        </w:rPr>
        <w:lastRenderedPageBreak/>
        <w:t>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4F941078"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2) в удовлетворении жалобы отказывается.</w:t>
      </w:r>
    </w:p>
    <w:p w14:paraId="7E48B95C"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5.10.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6FC0298"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FC6AF1"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A9F84B5"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578" w:tooltip="5.1. Заявители имеют право на досудебное (внесудебное) обжалование решений и действий (бездействия) Уполномоченного органа, многофункционального центра, а также их должностных лиц, муниципальных служащих, работников.">
        <w:r w:rsidRPr="00E947EC">
          <w:rPr>
            <w:rFonts w:ascii="Times New Roman" w:eastAsia="Times New Roman" w:hAnsi="Times New Roman" w:cs="Times New Roman"/>
            <w:color w:val="0000FF"/>
            <w:sz w:val="28"/>
            <w:szCs w:val="28"/>
            <w:lang w:eastAsia="ru-RU"/>
          </w:rPr>
          <w:t>пунктом 5.1</w:t>
        </w:r>
      </w:hyperlink>
      <w:r w:rsidRPr="00E947EC">
        <w:rPr>
          <w:rFonts w:ascii="Times New Roman" w:eastAsia="Times New Roman" w:hAnsi="Times New Roman" w:cs="Times New Roman"/>
          <w:sz w:val="28"/>
          <w:szCs w:val="28"/>
          <w:lang w:eastAsia="ru-RU"/>
        </w:rPr>
        <w:t xml:space="preserve"> Административного регламента, незамедлительно направляет имеющиеся материалы в органы прокуратуры.</w:t>
      </w:r>
    </w:p>
    <w:p w14:paraId="24B2CF79"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5.11. Информация о порядке досудебного (внесудебного) обжалования действий (бездействия) и решений Департамента,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Департамента, на официальном сайте Эвенкийского муниципального района Красноярского края,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7ACE25E0"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t xml:space="preserve">5.12. Заявителю обеспечивается возможность направления жалобы на решения, действия или бездействие Департамента, должностных лиц Департамента,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w:t>
      </w:r>
      <w:hyperlink r:id="rId55"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E947EC">
          <w:rPr>
            <w:rFonts w:ascii="Times New Roman" w:eastAsia="Times New Roman" w:hAnsi="Times New Roman" w:cs="Times New Roman"/>
            <w:color w:val="0000FF"/>
            <w:sz w:val="28"/>
            <w:szCs w:val="28"/>
            <w:lang w:eastAsia="ru-RU"/>
          </w:rPr>
          <w:t>Постановлением</w:t>
        </w:r>
      </w:hyperlink>
      <w:r w:rsidRPr="00E947EC">
        <w:rPr>
          <w:rFonts w:ascii="Times New Roman" w:eastAsia="Times New Roman" w:hAnsi="Times New Roman" w:cs="Times New Roman"/>
          <w:sz w:val="28"/>
          <w:szCs w:val="28"/>
          <w:lang w:eastAsia="ru-RU"/>
        </w:rPr>
        <w:t xml:space="preserve"> N 1198.</w:t>
      </w:r>
    </w:p>
    <w:p w14:paraId="5190092C" w14:textId="77777777" w:rsidR="00E947EC" w:rsidRPr="00E947EC" w:rsidRDefault="00E947EC" w:rsidP="00E947EC">
      <w:pPr>
        <w:widowControl w:val="0"/>
        <w:autoSpaceDE w:val="0"/>
        <w:autoSpaceDN w:val="0"/>
        <w:spacing w:before="200" w:after="0" w:line="240" w:lineRule="auto"/>
        <w:ind w:firstLine="540"/>
        <w:jc w:val="both"/>
        <w:rPr>
          <w:rFonts w:ascii="Times New Roman" w:eastAsia="Times New Roman" w:hAnsi="Times New Roman" w:cs="Times New Roman"/>
          <w:sz w:val="28"/>
          <w:szCs w:val="28"/>
          <w:lang w:eastAsia="ru-RU"/>
        </w:rPr>
      </w:pPr>
      <w:r w:rsidRPr="00E947EC">
        <w:rPr>
          <w:rFonts w:ascii="Times New Roman" w:eastAsia="Times New Roman" w:hAnsi="Times New Roman" w:cs="Times New Roman"/>
          <w:sz w:val="28"/>
          <w:szCs w:val="28"/>
          <w:lang w:eastAsia="ru-RU"/>
        </w:rPr>
        <w:lastRenderedPageBreak/>
        <w:t xml:space="preserve">5.13. Сведения о содержании жалоб подлежат размещению уполномоченным лицом, определенным приказом руководителя Департамента,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56"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E947EC">
          <w:rPr>
            <w:rFonts w:ascii="Times New Roman" w:eastAsia="Times New Roman" w:hAnsi="Times New Roman" w:cs="Times New Roman"/>
            <w:color w:val="0000FF"/>
            <w:sz w:val="28"/>
            <w:szCs w:val="28"/>
            <w:lang w:eastAsia="ru-RU"/>
          </w:rPr>
          <w:t>Положения</w:t>
        </w:r>
      </w:hyperlink>
      <w:r w:rsidRPr="00E947EC">
        <w:rPr>
          <w:rFonts w:ascii="Times New Roman" w:eastAsia="Times New Roman" w:hAnsi="Times New Roman" w:cs="Times New Roman"/>
          <w:sz w:val="28"/>
          <w:szCs w:val="28"/>
          <w:lang w:eastAsia="ru-RU"/>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N 1198.</w:t>
      </w:r>
    </w:p>
    <w:p w14:paraId="1DBCAE22" w14:textId="77777777" w:rsidR="00E947EC" w:rsidRPr="00E947EC" w:rsidRDefault="00E947EC" w:rsidP="00E947EC">
      <w:pPr>
        <w:widowControl w:val="0"/>
        <w:autoSpaceDE w:val="0"/>
        <w:autoSpaceDN w:val="0"/>
        <w:spacing w:after="0" w:line="240" w:lineRule="auto"/>
        <w:jc w:val="both"/>
        <w:rPr>
          <w:rFonts w:ascii="Arial" w:eastAsia="Times New Roman" w:hAnsi="Arial" w:cs="Arial"/>
          <w:sz w:val="20"/>
          <w:szCs w:val="20"/>
          <w:lang w:eastAsia="ru-RU"/>
        </w:rPr>
      </w:pPr>
    </w:p>
    <w:p w14:paraId="6A711D53" w14:textId="77777777" w:rsidR="00E947EC" w:rsidRPr="00E947EC" w:rsidRDefault="00E947EC" w:rsidP="00E947EC">
      <w:pPr>
        <w:widowControl w:val="0"/>
        <w:autoSpaceDE w:val="0"/>
        <w:autoSpaceDN w:val="0"/>
        <w:spacing w:after="0" w:line="240" w:lineRule="auto"/>
        <w:jc w:val="both"/>
        <w:rPr>
          <w:rFonts w:ascii="Arial" w:eastAsia="Times New Roman" w:hAnsi="Arial" w:cs="Arial"/>
          <w:sz w:val="20"/>
          <w:szCs w:val="20"/>
          <w:lang w:eastAsia="ru-RU"/>
        </w:rPr>
      </w:pPr>
    </w:p>
    <w:p w14:paraId="107EE43A" w14:textId="77777777" w:rsidR="00E947EC" w:rsidRPr="00E947EC" w:rsidRDefault="00E947EC" w:rsidP="00E947EC">
      <w:pPr>
        <w:widowControl w:val="0"/>
        <w:autoSpaceDE w:val="0"/>
        <w:autoSpaceDN w:val="0"/>
        <w:spacing w:after="0" w:line="240" w:lineRule="auto"/>
        <w:jc w:val="both"/>
        <w:rPr>
          <w:rFonts w:ascii="Arial" w:eastAsia="Times New Roman" w:hAnsi="Arial" w:cs="Arial"/>
          <w:sz w:val="20"/>
          <w:szCs w:val="20"/>
          <w:lang w:eastAsia="ru-RU"/>
        </w:rPr>
      </w:pPr>
    </w:p>
    <w:p w14:paraId="56D1B65E" w14:textId="77777777" w:rsidR="00A76D86" w:rsidRPr="00727BE7" w:rsidRDefault="00A76D86">
      <w:pPr>
        <w:pStyle w:val="ConsPlusNormal"/>
        <w:ind w:firstLine="540"/>
        <w:jc w:val="both"/>
        <w:rPr>
          <w:rFonts w:asciiTheme="majorHAnsi" w:hAnsiTheme="majorHAnsi"/>
        </w:rPr>
      </w:pPr>
    </w:p>
    <w:p w14:paraId="464E0BD1" w14:textId="77777777" w:rsidR="00A76D86" w:rsidRPr="00727BE7" w:rsidRDefault="00A76D86">
      <w:pPr>
        <w:pStyle w:val="ConsPlusNormal"/>
        <w:ind w:firstLine="540"/>
        <w:jc w:val="both"/>
        <w:rPr>
          <w:rFonts w:asciiTheme="majorHAnsi" w:hAnsiTheme="majorHAnsi"/>
        </w:rPr>
      </w:pPr>
    </w:p>
    <w:p w14:paraId="3B281855" w14:textId="77777777" w:rsidR="00A76D86" w:rsidRPr="00727BE7" w:rsidRDefault="00A76D86">
      <w:pPr>
        <w:pStyle w:val="ConsPlusNormal"/>
        <w:ind w:firstLine="540"/>
        <w:jc w:val="both"/>
        <w:rPr>
          <w:rFonts w:asciiTheme="majorHAnsi" w:hAnsiTheme="majorHAnsi"/>
        </w:rPr>
      </w:pPr>
    </w:p>
    <w:p w14:paraId="0C3A52B1" w14:textId="77777777" w:rsidR="00A76D86" w:rsidRDefault="00A76D86">
      <w:pPr>
        <w:pStyle w:val="ConsPlusNormal"/>
        <w:ind w:firstLine="540"/>
        <w:jc w:val="both"/>
        <w:rPr>
          <w:rFonts w:asciiTheme="majorHAnsi" w:hAnsiTheme="majorHAnsi"/>
        </w:rPr>
      </w:pPr>
    </w:p>
    <w:p w14:paraId="11C80A67" w14:textId="77777777" w:rsidR="00A6199C" w:rsidRDefault="00A6199C">
      <w:pPr>
        <w:pStyle w:val="ConsPlusNormal"/>
        <w:ind w:firstLine="540"/>
        <w:jc w:val="both"/>
        <w:rPr>
          <w:rFonts w:asciiTheme="majorHAnsi" w:hAnsiTheme="majorHAnsi"/>
        </w:rPr>
      </w:pPr>
    </w:p>
    <w:p w14:paraId="3F9FD770" w14:textId="77777777" w:rsidR="00A6199C" w:rsidRDefault="00A6199C">
      <w:pPr>
        <w:pStyle w:val="ConsPlusNormal"/>
        <w:ind w:firstLine="540"/>
        <w:jc w:val="both"/>
        <w:rPr>
          <w:rFonts w:asciiTheme="majorHAnsi" w:hAnsiTheme="majorHAnsi"/>
        </w:rPr>
      </w:pPr>
    </w:p>
    <w:p w14:paraId="39821D59" w14:textId="77777777" w:rsidR="00A6199C" w:rsidRDefault="00A6199C">
      <w:pPr>
        <w:pStyle w:val="ConsPlusNormal"/>
        <w:ind w:firstLine="540"/>
        <w:jc w:val="both"/>
        <w:rPr>
          <w:rFonts w:asciiTheme="majorHAnsi" w:hAnsiTheme="majorHAnsi"/>
        </w:rPr>
      </w:pPr>
    </w:p>
    <w:p w14:paraId="2C6BCB25" w14:textId="77777777" w:rsidR="00A6199C" w:rsidRDefault="00A6199C">
      <w:pPr>
        <w:pStyle w:val="ConsPlusNormal"/>
        <w:ind w:firstLine="540"/>
        <w:jc w:val="both"/>
        <w:rPr>
          <w:rFonts w:asciiTheme="majorHAnsi" w:hAnsiTheme="majorHAnsi"/>
        </w:rPr>
      </w:pPr>
    </w:p>
    <w:p w14:paraId="15EF73B6" w14:textId="77777777" w:rsidR="00A6199C" w:rsidRDefault="00A6199C">
      <w:pPr>
        <w:pStyle w:val="ConsPlusNormal"/>
        <w:ind w:firstLine="540"/>
        <w:jc w:val="both"/>
        <w:rPr>
          <w:rFonts w:asciiTheme="majorHAnsi" w:hAnsiTheme="majorHAnsi"/>
        </w:rPr>
      </w:pPr>
    </w:p>
    <w:p w14:paraId="36BDCAED" w14:textId="77777777" w:rsidR="00A6199C" w:rsidRDefault="00A6199C">
      <w:pPr>
        <w:pStyle w:val="ConsPlusNormal"/>
        <w:ind w:firstLine="540"/>
        <w:jc w:val="both"/>
        <w:rPr>
          <w:rFonts w:asciiTheme="majorHAnsi" w:hAnsiTheme="majorHAnsi"/>
        </w:rPr>
      </w:pPr>
    </w:p>
    <w:p w14:paraId="752F9477" w14:textId="77777777" w:rsidR="00A6199C" w:rsidRDefault="00A6199C">
      <w:pPr>
        <w:pStyle w:val="ConsPlusNormal"/>
        <w:ind w:firstLine="540"/>
        <w:jc w:val="both"/>
        <w:rPr>
          <w:rFonts w:asciiTheme="majorHAnsi" w:hAnsiTheme="majorHAnsi"/>
        </w:rPr>
      </w:pPr>
    </w:p>
    <w:p w14:paraId="15F01BB2" w14:textId="77777777" w:rsidR="00A6199C" w:rsidRDefault="00A6199C">
      <w:pPr>
        <w:pStyle w:val="ConsPlusNormal"/>
        <w:ind w:firstLine="540"/>
        <w:jc w:val="both"/>
        <w:rPr>
          <w:rFonts w:asciiTheme="majorHAnsi" w:hAnsiTheme="majorHAnsi"/>
        </w:rPr>
      </w:pPr>
    </w:p>
    <w:p w14:paraId="76C03F75" w14:textId="77777777" w:rsidR="00A6199C" w:rsidRDefault="00A6199C">
      <w:pPr>
        <w:pStyle w:val="ConsPlusNormal"/>
        <w:ind w:firstLine="540"/>
        <w:jc w:val="both"/>
        <w:rPr>
          <w:rFonts w:asciiTheme="majorHAnsi" w:hAnsiTheme="majorHAnsi"/>
        </w:rPr>
      </w:pPr>
    </w:p>
    <w:p w14:paraId="2917B99C" w14:textId="77777777" w:rsidR="00A6199C" w:rsidRDefault="00A6199C">
      <w:pPr>
        <w:pStyle w:val="ConsPlusNormal"/>
        <w:ind w:firstLine="540"/>
        <w:jc w:val="both"/>
        <w:rPr>
          <w:rFonts w:asciiTheme="majorHAnsi" w:hAnsiTheme="majorHAnsi"/>
        </w:rPr>
      </w:pPr>
    </w:p>
    <w:p w14:paraId="23E47FBE" w14:textId="77777777" w:rsidR="00A6199C" w:rsidRDefault="00A6199C">
      <w:pPr>
        <w:pStyle w:val="ConsPlusNormal"/>
        <w:ind w:firstLine="540"/>
        <w:jc w:val="both"/>
        <w:rPr>
          <w:rFonts w:asciiTheme="majorHAnsi" w:hAnsiTheme="majorHAnsi"/>
        </w:rPr>
      </w:pPr>
    </w:p>
    <w:p w14:paraId="37A50937" w14:textId="77777777" w:rsidR="00A6199C" w:rsidRDefault="00A6199C">
      <w:pPr>
        <w:pStyle w:val="ConsPlusNormal"/>
        <w:ind w:firstLine="540"/>
        <w:jc w:val="both"/>
        <w:rPr>
          <w:rFonts w:asciiTheme="majorHAnsi" w:hAnsiTheme="majorHAnsi"/>
        </w:rPr>
      </w:pPr>
    </w:p>
    <w:p w14:paraId="50D7E8B6" w14:textId="77777777" w:rsidR="00A6199C" w:rsidRDefault="00A6199C">
      <w:pPr>
        <w:pStyle w:val="ConsPlusNormal"/>
        <w:ind w:firstLine="540"/>
        <w:jc w:val="both"/>
        <w:rPr>
          <w:rFonts w:asciiTheme="majorHAnsi" w:hAnsiTheme="majorHAnsi"/>
        </w:rPr>
      </w:pPr>
    </w:p>
    <w:p w14:paraId="686AAE4C" w14:textId="77777777" w:rsidR="00A6199C" w:rsidRDefault="00A6199C">
      <w:pPr>
        <w:pStyle w:val="ConsPlusNormal"/>
        <w:ind w:firstLine="540"/>
        <w:jc w:val="both"/>
        <w:rPr>
          <w:rFonts w:asciiTheme="majorHAnsi" w:hAnsiTheme="majorHAnsi"/>
        </w:rPr>
      </w:pPr>
    </w:p>
    <w:p w14:paraId="219F35FD" w14:textId="77777777" w:rsidR="00A6199C" w:rsidRDefault="00A6199C">
      <w:pPr>
        <w:pStyle w:val="ConsPlusNormal"/>
        <w:ind w:firstLine="540"/>
        <w:jc w:val="both"/>
        <w:rPr>
          <w:rFonts w:asciiTheme="majorHAnsi" w:hAnsiTheme="majorHAnsi"/>
        </w:rPr>
      </w:pPr>
    </w:p>
    <w:p w14:paraId="7B86A6C7" w14:textId="77777777" w:rsidR="00A6199C" w:rsidRDefault="00A6199C">
      <w:pPr>
        <w:pStyle w:val="ConsPlusNormal"/>
        <w:ind w:firstLine="540"/>
        <w:jc w:val="both"/>
        <w:rPr>
          <w:rFonts w:asciiTheme="majorHAnsi" w:hAnsiTheme="majorHAnsi"/>
        </w:rPr>
      </w:pPr>
    </w:p>
    <w:p w14:paraId="15D5663B" w14:textId="77777777" w:rsidR="00A6199C" w:rsidRDefault="00A6199C">
      <w:pPr>
        <w:pStyle w:val="ConsPlusNormal"/>
        <w:ind w:firstLine="540"/>
        <w:jc w:val="both"/>
        <w:rPr>
          <w:rFonts w:asciiTheme="majorHAnsi" w:hAnsiTheme="majorHAnsi"/>
        </w:rPr>
      </w:pPr>
    </w:p>
    <w:p w14:paraId="6E73FEA9" w14:textId="77777777" w:rsidR="00A6199C" w:rsidRDefault="00A6199C">
      <w:pPr>
        <w:pStyle w:val="ConsPlusNormal"/>
        <w:ind w:firstLine="540"/>
        <w:jc w:val="both"/>
        <w:rPr>
          <w:rFonts w:asciiTheme="majorHAnsi" w:hAnsiTheme="majorHAnsi"/>
        </w:rPr>
      </w:pPr>
    </w:p>
    <w:p w14:paraId="03933002" w14:textId="77777777" w:rsidR="00A6199C" w:rsidRDefault="00A6199C">
      <w:pPr>
        <w:pStyle w:val="ConsPlusNormal"/>
        <w:ind w:firstLine="540"/>
        <w:jc w:val="both"/>
        <w:rPr>
          <w:rFonts w:asciiTheme="majorHAnsi" w:hAnsiTheme="majorHAnsi"/>
        </w:rPr>
      </w:pPr>
    </w:p>
    <w:p w14:paraId="26BA01F6" w14:textId="77777777" w:rsidR="00A6199C" w:rsidRDefault="00A6199C">
      <w:pPr>
        <w:pStyle w:val="ConsPlusNormal"/>
        <w:ind w:firstLine="540"/>
        <w:jc w:val="both"/>
        <w:rPr>
          <w:rFonts w:asciiTheme="majorHAnsi" w:hAnsiTheme="majorHAnsi"/>
        </w:rPr>
      </w:pPr>
    </w:p>
    <w:p w14:paraId="65DA4B86" w14:textId="77777777" w:rsidR="00E947EC" w:rsidRDefault="00E947EC">
      <w:pPr>
        <w:pStyle w:val="ConsPlusNormal"/>
        <w:ind w:firstLine="540"/>
        <w:jc w:val="both"/>
        <w:rPr>
          <w:rFonts w:asciiTheme="majorHAnsi" w:hAnsiTheme="majorHAnsi"/>
        </w:rPr>
      </w:pPr>
    </w:p>
    <w:p w14:paraId="7536DF0C" w14:textId="77777777" w:rsidR="00E947EC" w:rsidRDefault="00E947EC">
      <w:pPr>
        <w:pStyle w:val="ConsPlusNormal"/>
        <w:ind w:firstLine="540"/>
        <w:jc w:val="both"/>
        <w:rPr>
          <w:rFonts w:asciiTheme="majorHAnsi" w:hAnsiTheme="majorHAnsi"/>
        </w:rPr>
      </w:pPr>
    </w:p>
    <w:p w14:paraId="0CB9790B" w14:textId="77777777" w:rsidR="00E947EC" w:rsidRDefault="00E947EC">
      <w:pPr>
        <w:pStyle w:val="ConsPlusNormal"/>
        <w:ind w:firstLine="540"/>
        <w:jc w:val="both"/>
        <w:rPr>
          <w:rFonts w:asciiTheme="majorHAnsi" w:hAnsiTheme="majorHAnsi"/>
        </w:rPr>
      </w:pPr>
    </w:p>
    <w:p w14:paraId="450FD7A7" w14:textId="77777777" w:rsidR="00E947EC" w:rsidRDefault="00E947EC">
      <w:pPr>
        <w:pStyle w:val="ConsPlusNormal"/>
        <w:ind w:firstLine="540"/>
        <w:jc w:val="both"/>
        <w:rPr>
          <w:rFonts w:asciiTheme="majorHAnsi" w:hAnsiTheme="majorHAnsi"/>
        </w:rPr>
      </w:pPr>
    </w:p>
    <w:p w14:paraId="6BA0D825" w14:textId="77777777" w:rsidR="00E947EC" w:rsidRDefault="00E947EC">
      <w:pPr>
        <w:pStyle w:val="ConsPlusNormal"/>
        <w:ind w:firstLine="540"/>
        <w:jc w:val="both"/>
        <w:rPr>
          <w:rFonts w:asciiTheme="majorHAnsi" w:hAnsiTheme="majorHAnsi"/>
        </w:rPr>
      </w:pPr>
    </w:p>
    <w:p w14:paraId="198ACB2C" w14:textId="77777777" w:rsidR="00E947EC" w:rsidRDefault="00E947EC">
      <w:pPr>
        <w:pStyle w:val="ConsPlusNormal"/>
        <w:ind w:firstLine="540"/>
        <w:jc w:val="both"/>
        <w:rPr>
          <w:rFonts w:asciiTheme="majorHAnsi" w:hAnsiTheme="majorHAnsi"/>
        </w:rPr>
      </w:pPr>
    </w:p>
    <w:p w14:paraId="4B06AC6D" w14:textId="77777777" w:rsidR="00E947EC" w:rsidRDefault="00E947EC">
      <w:pPr>
        <w:pStyle w:val="ConsPlusNormal"/>
        <w:ind w:firstLine="540"/>
        <w:jc w:val="both"/>
        <w:rPr>
          <w:rFonts w:asciiTheme="majorHAnsi" w:hAnsiTheme="majorHAnsi"/>
        </w:rPr>
      </w:pPr>
    </w:p>
    <w:p w14:paraId="70BD1272" w14:textId="77777777" w:rsidR="00E947EC" w:rsidRDefault="00E947EC">
      <w:pPr>
        <w:pStyle w:val="ConsPlusNormal"/>
        <w:ind w:firstLine="540"/>
        <w:jc w:val="both"/>
        <w:rPr>
          <w:rFonts w:asciiTheme="majorHAnsi" w:hAnsiTheme="majorHAnsi"/>
        </w:rPr>
      </w:pPr>
    </w:p>
    <w:p w14:paraId="73F04D86" w14:textId="77777777" w:rsidR="00E947EC" w:rsidRDefault="00E947EC">
      <w:pPr>
        <w:pStyle w:val="ConsPlusNormal"/>
        <w:ind w:firstLine="540"/>
        <w:jc w:val="both"/>
        <w:rPr>
          <w:rFonts w:asciiTheme="majorHAnsi" w:hAnsiTheme="majorHAnsi"/>
        </w:rPr>
      </w:pPr>
    </w:p>
    <w:p w14:paraId="4085A1E2" w14:textId="77777777" w:rsidR="00E947EC" w:rsidRDefault="00E947EC">
      <w:pPr>
        <w:pStyle w:val="ConsPlusNormal"/>
        <w:ind w:firstLine="540"/>
        <w:jc w:val="both"/>
        <w:rPr>
          <w:rFonts w:asciiTheme="majorHAnsi" w:hAnsiTheme="majorHAnsi"/>
        </w:rPr>
      </w:pPr>
    </w:p>
    <w:p w14:paraId="5A976DA9" w14:textId="77777777" w:rsidR="00E947EC" w:rsidRDefault="00E947EC">
      <w:pPr>
        <w:pStyle w:val="ConsPlusNormal"/>
        <w:ind w:firstLine="540"/>
        <w:jc w:val="both"/>
        <w:rPr>
          <w:rFonts w:asciiTheme="majorHAnsi" w:hAnsiTheme="majorHAnsi"/>
        </w:rPr>
      </w:pPr>
    </w:p>
    <w:p w14:paraId="641F0506" w14:textId="77777777" w:rsidR="00E947EC" w:rsidRDefault="00E947EC">
      <w:pPr>
        <w:pStyle w:val="ConsPlusNormal"/>
        <w:ind w:firstLine="540"/>
        <w:jc w:val="both"/>
        <w:rPr>
          <w:rFonts w:asciiTheme="majorHAnsi" w:hAnsiTheme="majorHAnsi"/>
        </w:rPr>
      </w:pPr>
    </w:p>
    <w:p w14:paraId="3B8C10F7" w14:textId="77777777" w:rsidR="00E947EC" w:rsidRDefault="00E947EC">
      <w:pPr>
        <w:pStyle w:val="ConsPlusNormal"/>
        <w:ind w:firstLine="540"/>
        <w:jc w:val="both"/>
        <w:rPr>
          <w:rFonts w:asciiTheme="majorHAnsi" w:hAnsiTheme="majorHAnsi"/>
        </w:rPr>
      </w:pPr>
    </w:p>
    <w:p w14:paraId="525EBD3E" w14:textId="77777777" w:rsidR="00A6199C" w:rsidRDefault="00A6199C">
      <w:pPr>
        <w:pStyle w:val="ConsPlusNormal"/>
        <w:ind w:firstLine="540"/>
        <w:jc w:val="both"/>
        <w:rPr>
          <w:rFonts w:asciiTheme="majorHAnsi" w:hAnsiTheme="majorHAnsi"/>
        </w:rPr>
      </w:pPr>
    </w:p>
    <w:p w14:paraId="5D047379" w14:textId="77777777" w:rsidR="00A6199C" w:rsidRDefault="00A6199C">
      <w:pPr>
        <w:pStyle w:val="ConsPlusNormal"/>
        <w:ind w:firstLine="540"/>
        <w:jc w:val="both"/>
        <w:rPr>
          <w:rFonts w:asciiTheme="majorHAnsi" w:hAnsiTheme="majorHAnsi"/>
        </w:rPr>
      </w:pPr>
    </w:p>
    <w:p w14:paraId="2E27D15E" w14:textId="77777777" w:rsidR="00A6199C" w:rsidRPr="00727BE7" w:rsidRDefault="00A6199C">
      <w:pPr>
        <w:pStyle w:val="ConsPlusNormal"/>
        <w:ind w:firstLine="540"/>
        <w:jc w:val="both"/>
        <w:rPr>
          <w:rFonts w:asciiTheme="majorHAnsi" w:hAnsiTheme="majorHAnsi"/>
        </w:rPr>
      </w:pPr>
    </w:p>
    <w:p w14:paraId="348313AA" w14:textId="77777777" w:rsidR="00A76D86" w:rsidRPr="00727BE7" w:rsidRDefault="00A76D86">
      <w:pPr>
        <w:pStyle w:val="ConsPlusNormal"/>
        <w:jc w:val="right"/>
        <w:outlineLvl w:val="1"/>
        <w:rPr>
          <w:rFonts w:asciiTheme="majorHAnsi" w:hAnsiTheme="majorHAnsi"/>
        </w:rPr>
      </w:pPr>
      <w:r w:rsidRPr="00727BE7">
        <w:rPr>
          <w:rFonts w:asciiTheme="majorHAnsi" w:hAnsiTheme="majorHAnsi"/>
        </w:rPr>
        <w:lastRenderedPageBreak/>
        <w:t>Приложение 1</w:t>
      </w:r>
    </w:p>
    <w:p w14:paraId="23961F8D" w14:textId="77777777" w:rsidR="00A76D86" w:rsidRPr="00727BE7" w:rsidRDefault="00A76D86">
      <w:pPr>
        <w:pStyle w:val="ConsPlusNormal"/>
        <w:jc w:val="right"/>
        <w:rPr>
          <w:rFonts w:asciiTheme="majorHAnsi" w:hAnsiTheme="majorHAnsi"/>
        </w:rPr>
      </w:pPr>
      <w:r w:rsidRPr="00727BE7">
        <w:rPr>
          <w:rFonts w:asciiTheme="majorHAnsi" w:hAnsiTheme="majorHAnsi"/>
        </w:rPr>
        <w:t>к Административному регламенту</w:t>
      </w:r>
    </w:p>
    <w:p w14:paraId="2253593F" w14:textId="2415D7BC" w:rsidR="00A6199C" w:rsidRDefault="00A76D86" w:rsidP="00A6199C">
      <w:pPr>
        <w:pStyle w:val="ConsPlusNormal"/>
        <w:jc w:val="right"/>
        <w:rPr>
          <w:rFonts w:ascii="Times New Roman" w:hAnsi="Times New Roman" w:cs="Times New Roman"/>
          <w:sz w:val="24"/>
          <w:szCs w:val="24"/>
        </w:rPr>
      </w:pPr>
      <w:r w:rsidRPr="00727BE7">
        <w:rPr>
          <w:rFonts w:asciiTheme="majorHAnsi" w:hAnsiTheme="majorHAnsi"/>
        </w:rPr>
        <w:t>предоставления муниципальной</w:t>
      </w:r>
      <w:r w:rsidR="00A6199C">
        <w:rPr>
          <w:rFonts w:asciiTheme="majorHAnsi" w:hAnsiTheme="majorHAnsi"/>
        </w:rPr>
        <w:t xml:space="preserve"> </w:t>
      </w:r>
      <w:r w:rsidRPr="00A6199C">
        <w:rPr>
          <w:rFonts w:ascii="Times New Roman" w:hAnsi="Times New Roman" w:cs="Times New Roman"/>
          <w:sz w:val="24"/>
          <w:szCs w:val="24"/>
        </w:rPr>
        <w:t xml:space="preserve">услуги </w:t>
      </w:r>
    </w:p>
    <w:p w14:paraId="6D1D14A0"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«Перераспределение земель и (или) земельных участков,</w:t>
      </w:r>
    </w:p>
    <w:p w14:paraId="04486DC0"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находящихся в муниципальной собственности</w:t>
      </w:r>
    </w:p>
    <w:p w14:paraId="47F4BDF1"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или государственная собственность на который не разграничена, </w:t>
      </w:r>
    </w:p>
    <w:p w14:paraId="73D63BC3"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и земельных участков, находящихся </w:t>
      </w:r>
    </w:p>
    <w:p w14:paraId="5EB5AA4B"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в частной собственности» </w:t>
      </w:r>
    </w:p>
    <w:p w14:paraId="57C07834" w14:textId="7CBFA1F8" w:rsidR="00A6199C" w:rsidRP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на территории Эвенкийского муниципального округа</w:t>
      </w:r>
    </w:p>
    <w:p w14:paraId="38A388C3" w14:textId="09631BD9" w:rsidR="00A76D86" w:rsidRPr="00727BE7" w:rsidRDefault="00A76D86">
      <w:pPr>
        <w:pStyle w:val="ConsPlusNormal"/>
        <w:jc w:val="right"/>
        <w:rPr>
          <w:rFonts w:asciiTheme="majorHAnsi" w:hAnsiTheme="majorHAnsi"/>
        </w:rPr>
      </w:pPr>
    </w:p>
    <w:p w14:paraId="74C283AB" w14:textId="77777777" w:rsidR="00A76D86" w:rsidRPr="00727BE7" w:rsidRDefault="00A76D86">
      <w:pPr>
        <w:pStyle w:val="ConsPlusNormal"/>
        <w:spacing w:after="1"/>
        <w:rPr>
          <w:rFonts w:asciiTheme="majorHAnsi" w:hAnsiTheme="majorHAnsi"/>
        </w:rPr>
      </w:pPr>
    </w:p>
    <w:p w14:paraId="6542275D" w14:textId="77777777" w:rsidR="00A76D86" w:rsidRPr="00727BE7" w:rsidRDefault="00A76D86">
      <w:pPr>
        <w:pStyle w:val="ConsPlusNormal"/>
        <w:ind w:firstLine="540"/>
        <w:jc w:val="both"/>
        <w:rPr>
          <w:rFonts w:asciiTheme="majorHAnsi" w:hAnsiTheme="majorHAnsi"/>
        </w:rPr>
      </w:pPr>
    </w:p>
    <w:p w14:paraId="35ECF885" w14:textId="77777777" w:rsidR="00A76D86" w:rsidRPr="00727BE7" w:rsidRDefault="00A76D86">
      <w:pPr>
        <w:pStyle w:val="ConsPlusNormal"/>
        <w:jc w:val="center"/>
        <w:rPr>
          <w:rFonts w:asciiTheme="majorHAnsi" w:hAnsiTheme="majorHAnsi"/>
        </w:rPr>
      </w:pPr>
      <w:bookmarkStart w:id="20" w:name="P515"/>
      <w:bookmarkEnd w:id="20"/>
      <w:r w:rsidRPr="00727BE7">
        <w:rPr>
          <w:rFonts w:asciiTheme="majorHAnsi" w:hAnsiTheme="majorHAnsi"/>
        </w:rPr>
        <w:t>ФОРМА</w:t>
      </w:r>
    </w:p>
    <w:p w14:paraId="5F06E912" w14:textId="77777777" w:rsidR="00A76D86" w:rsidRPr="00727BE7" w:rsidRDefault="00A76D86">
      <w:pPr>
        <w:pStyle w:val="ConsPlusNormal"/>
        <w:jc w:val="center"/>
        <w:rPr>
          <w:rFonts w:asciiTheme="majorHAnsi" w:hAnsiTheme="majorHAnsi"/>
        </w:rPr>
      </w:pPr>
      <w:r w:rsidRPr="00727BE7">
        <w:rPr>
          <w:rFonts w:asciiTheme="majorHAnsi" w:hAnsiTheme="majorHAnsi"/>
        </w:rPr>
        <w:t>ЗАЯВЛЕНИЯ О ПРЕДОСТАВЛЕНИИ МУНИЦИПАЛЬНОЙ УСЛУГИ</w:t>
      </w:r>
    </w:p>
    <w:p w14:paraId="272840D1" w14:textId="77777777" w:rsidR="00A76D86" w:rsidRPr="00727BE7" w:rsidRDefault="00A76D86">
      <w:pPr>
        <w:pStyle w:val="ConsPlusNormal"/>
        <w:ind w:firstLine="540"/>
        <w:jc w:val="both"/>
        <w:rPr>
          <w:rFonts w:asciiTheme="majorHAnsi" w:hAnsiTheme="majorHAnsi"/>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340"/>
        <w:gridCol w:w="4876"/>
      </w:tblGrid>
      <w:tr w:rsidR="00A76D86" w:rsidRPr="00727BE7" w14:paraId="0E0FF3E8" w14:textId="77777777">
        <w:tc>
          <w:tcPr>
            <w:tcW w:w="3855" w:type="dxa"/>
            <w:tcBorders>
              <w:top w:val="nil"/>
              <w:left w:val="nil"/>
              <w:bottom w:val="single" w:sz="4" w:space="0" w:color="auto"/>
              <w:right w:val="nil"/>
            </w:tcBorders>
          </w:tcPr>
          <w:p w14:paraId="4E4B4D45" w14:textId="77777777" w:rsidR="00A76D86" w:rsidRPr="00727BE7" w:rsidRDefault="00A76D86">
            <w:pPr>
              <w:pStyle w:val="ConsPlusNormal"/>
              <w:jc w:val="center"/>
              <w:rPr>
                <w:rFonts w:asciiTheme="majorHAnsi" w:hAnsiTheme="majorHAnsi"/>
              </w:rPr>
            </w:pPr>
          </w:p>
        </w:tc>
        <w:tc>
          <w:tcPr>
            <w:tcW w:w="340" w:type="dxa"/>
            <w:tcBorders>
              <w:top w:val="nil"/>
              <w:left w:val="nil"/>
              <w:bottom w:val="nil"/>
              <w:right w:val="nil"/>
            </w:tcBorders>
          </w:tcPr>
          <w:p w14:paraId="39E02483" w14:textId="77777777" w:rsidR="00A76D86" w:rsidRPr="00727BE7" w:rsidRDefault="00A76D86">
            <w:pPr>
              <w:pStyle w:val="ConsPlusNormal"/>
              <w:rPr>
                <w:rFonts w:asciiTheme="majorHAnsi" w:hAnsiTheme="majorHAnsi"/>
              </w:rPr>
            </w:pPr>
          </w:p>
        </w:tc>
        <w:tc>
          <w:tcPr>
            <w:tcW w:w="4876" w:type="dxa"/>
            <w:vMerge w:val="restart"/>
            <w:tcBorders>
              <w:top w:val="nil"/>
              <w:left w:val="nil"/>
              <w:bottom w:val="nil"/>
              <w:right w:val="nil"/>
            </w:tcBorders>
          </w:tcPr>
          <w:p w14:paraId="66E58443" w14:textId="77777777" w:rsidR="00A76D86" w:rsidRPr="00727BE7" w:rsidRDefault="007241B8">
            <w:pPr>
              <w:pStyle w:val="ConsPlusNormal"/>
              <w:rPr>
                <w:rFonts w:asciiTheme="majorHAnsi" w:hAnsiTheme="majorHAnsi"/>
              </w:rPr>
            </w:pPr>
            <w:r w:rsidRPr="00727BE7">
              <w:rPr>
                <w:rFonts w:asciiTheme="majorHAnsi" w:hAnsiTheme="majorHAnsi"/>
              </w:rPr>
              <w:t>Руководителю Департамента земельно-имущественных отношений администрации Эвенкийского муниципального района Красноярского края</w:t>
            </w:r>
          </w:p>
        </w:tc>
      </w:tr>
      <w:tr w:rsidR="00A76D86" w:rsidRPr="00727BE7" w14:paraId="7C7594C7" w14:textId="77777777">
        <w:tc>
          <w:tcPr>
            <w:tcW w:w="3855" w:type="dxa"/>
            <w:tcBorders>
              <w:top w:val="single" w:sz="4" w:space="0" w:color="auto"/>
              <w:left w:val="nil"/>
              <w:bottom w:val="nil"/>
              <w:right w:val="nil"/>
            </w:tcBorders>
          </w:tcPr>
          <w:p w14:paraId="150CBE89" w14:textId="77777777" w:rsidR="00A76D86" w:rsidRPr="00727BE7" w:rsidRDefault="00A76D86">
            <w:pPr>
              <w:pStyle w:val="ConsPlusNormal"/>
              <w:jc w:val="center"/>
              <w:rPr>
                <w:rFonts w:asciiTheme="majorHAnsi" w:hAnsiTheme="majorHAnsi"/>
              </w:rPr>
            </w:pPr>
          </w:p>
        </w:tc>
        <w:tc>
          <w:tcPr>
            <w:tcW w:w="340" w:type="dxa"/>
            <w:tcBorders>
              <w:top w:val="nil"/>
              <w:left w:val="nil"/>
              <w:bottom w:val="nil"/>
              <w:right w:val="nil"/>
            </w:tcBorders>
          </w:tcPr>
          <w:p w14:paraId="24F64A8A" w14:textId="77777777" w:rsidR="00A76D86" w:rsidRPr="00727BE7" w:rsidRDefault="00A76D86">
            <w:pPr>
              <w:pStyle w:val="ConsPlusNormal"/>
              <w:rPr>
                <w:rFonts w:asciiTheme="majorHAnsi" w:hAnsiTheme="majorHAnsi"/>
              </w:rPr>
            </w:pPr>
          </w:p>
        </w:tc>
        <w:tc>
          <w:tcPr>
            <w:tcW w:w="4876" w:type="dxa"/>
            <w:vMerge/>
            <w:tcBorders>
              <w:top w:val="nil"/>
              <w:left w:val="nil"/>
              <w:bottom w:val="nil"/>
              <w:right w:val="nil"/>
            </w:tcBorders>
          </w:tcPr>
          <w:p w14:paraId="17964F86" w14:textId="77777777" w:rsidR="00A76D86" w:rsidRPr="00727BE7" w:rsidRDefault="00A76D86">
            <w:pPr>
              <w:pStyle w:val="ConsPlusNormal"/>
              <w:rPr>
                <w:rFonts w:asciiTheme="majorHAnsi" w:hAnsiTheme="majorHAnsi"/>
              </w:rPr>
            </w:pPr>
          </w:p>
        </w:tc>
      </w:tr>
      <w:tr w:rsidR="00A76D86" w:rsidRPr="00727BE7" w14:paraId="3D7009BA" w14:textId="77777777">
        <w:tc>
          <w:tcPr>
            <w:tcW w:w="3855" w:type="dxa"/>
            <w:tcBorders>
              <w:top w:val="nil"/>
              <w:left w:val="nil"/>
              <w:bottom w:val="nil"/>
              <w:right w:val="nil"/>
            </w:tcBorders>
          </w:tcPr>
          <w:p w14:paraId="45D992F9" w14:textId="77777777" w:rsidR="00A76D86" w:rsidRPr="00727BE7" w:rsidRDefault="00A76D86">
            <w:pPr>
              <w:pStyle w:val="ConsPlusNormal"/>
              <w:rPr>
                <w:rFonts w:asciiTheme="majorHAnsi" w:hAnsiTheme="majorHAnsi"/>
              </w:rPr>
            </w:pPr>
          </w:p>
        </w:tc>
        <w:tc>
          <w:tcPr>
            <w:tcW w:w="340" w:type="dxa"/>
            <w:tcBorders>
              <w:top w:val="nil"/>
              <w:left w:val="nil"/>
              <w:bottom w:val="nil"/>
              <w:right w:val="nil"/>
            </w:tcBorders>
          </w:tcPr>
          <w:p w14:paraId="46E83DE3" w14:textId="77777777" w:rsidR="00A76D86" w:rsidRPr="00727BE7" w:rsidRDefault="00A76D86">
            <w:pPr>
              <w:pStyle w:val="ConsPlusNormal"/>
              <w:rPr>
                <w:rFonts w:asciiTheme="majorHAnsi" w:hAnsiTheme="majorHAnsi"/>
              </w:rPr>
            </w:pPr>
          </w:p>
        </w:tc>
        <w:tc>
          <w:tcPr>
            <w:tcW w:w="4876" w:type="dxa"/>
            <w:tcBorders>
              <w:top w:val="nil"/>
              <w:left w:val="nil"/>
              <w:bottom w:val="nil"/>
              <w:right w:val="nil"/>
            </w:tcBorders>
          </w:tcPr>
          <w:p w14:paraId="569B08BA" w14:textId="77777777" w:rsidR="00A76D86" w:rsidRPr="00727BE7" w:rsidRDefault="00A76D86">
            <w:pPr>
              <w:pStyle w:val="ConsPlusNormal"/>
              <w:rPr>
                <w:rFonts w:asciiTheme="majorHAnsi" w:hAnsiTheme="majorHAnsi"/>
              </w:rPr>
            </w:pPr>
            <w:r w:rsidRPr="00727BE7">
              <w:rPr>
                <w:rFonts w:asciiTheme="majorHAnsi" w:hAnsiTheme="majorHAnsi"/>
              </w:rPr>
              <w:t>от ____________________________________</w:t>
            </w:r>
          </w:p>
          <w:p w14:paraId="14AAAA8E"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725DBB09"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10DD43FB" w14:textId="77777777" w:rsidR="00A76D86" w:rsidRPr="00727BE7" w:rsidRDefault="00A76D86">
            <w:pPr>
              <w:pStyle w:val="ConsPlusNormal"/>
              <w:jc w:val="center"/>
              <w:rPr>
                <w:rFonts w:asciiTheme="majorHAnsi" w:hAnsiTheme="majorHAnsi"/>
              </w:rPr>
            </w:pPr>
            <w:r w:rsidRPr="00727BE7">
              <w:rPr>
                <w:rFonts w:asciiTheme="majorHAnsi" w:hAnsiTheme="majorHAnsi"/>
              </w:rPr>
              <w:t>(Ф.И.О. заявителя, руководителя</w:t>
            </w:r>
          </w:p>
          <w:p w14:paraId="1385A377" w14:textId="77777777" w:rsidR="00A76D86" w:rsidRPr="00727BE7" w:rsidRDefault="00A76D86">
            <w:pPr>
              <w:pStyle w:val="ConsPlusNormal"/>
              <w:jc w:val="center"/>
              <w:rPr>
                <w:rFonts w:asciiTheme="majorHAnsi" w:hAnsiTheme="majorHAnsi"/>
              </w:rPr>
            </w:pPr>
            <w:r w:rsidRPr="00727BE7">
              <w:rPr>
                <w:rFonts w:asciiTheme="majorHAnsi" w:hAnsiTheme="majorHAnsi"/>
              </w:rPr>
              <w:t>или представителя по доверенности)</w:t>
            </w:r>
          </w:p>
          <w:p w14:paraId="08DCD750"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1B3CCBB1"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065EFE8D"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05581203" w14:textId="77777777" w:rsidR="00A76D86" w:rsidRPr="00727BE7" w:rsidRDefault="00A76D86">
            <w:pPr>
              <w:pStyle w:val="ConsPlusNormal"/>
              <w:jc w:val="center"/>
              <w:rPr>
                <w:rFonts w:asciiTheme="majorHAnsi" w:hAnsiTheme="majorHAnsi"/>
              </w:rPr>
            </w:pPr>
            <w:r w:rsidRPr="00727BE7">
              <w:rPr>
                <w:rFonts w:asciiTheme="majorHAnsi" w:hAnsiTheme="majorHAnsi"/>
              </w:rPr>
              <w:t>(реквизиты документа,</w:t>
            </w:r>
          </w:p>
          <w:p w14:paraId="1EB7A5B4" w14:textId="77777777" w:rsidR="00A76D86" w:rsidRPr="00727BE7" w:rsidRDefault="00A76D86">
            <w:pPr>
              <w:pStyle w:val="ConsPlusNormal"/>
              <w:jc w:val="center"/>
              <w:rPr>
                <w:rFonts w:asciiTheme="majorHAnsi" w:hAnsiTheme="majorHAnsi"/>
              </w:rPr>
            </w:pPr>
            <w:r w:rsidRPr="00727BE7">
              <w:rPr>
                <w:rFonts w:asciiTheme="majorHAnsi" w:hAnsiTheme="majorHAnsi"/>
              </w:rPr>
              <w:t>удостоверяющего личность)</w:t>
            </w:r>
          </w:p>
          <w:p w14:paraId="065CAF1B"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2CB64194"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66FE8907"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4DDBCF92" w14:textId="77777777" w:rsidR="00A76D86" w:rsidRPr="00727BE7" w:rsidRDefault="00A76D86">
            <w:pPr>
              <w:pStyle w:val="ConsPlusNormal"/>
              <w:jc w:val="center"/>
              <w:rPr>
                <w:rFonts w:asciiTheme="majorHAnsi" w:hAnsiTheme="majorHAnsi"/>
              </w:rPr>
            </w:pPr>
            <w:r w:rsidRPr="00727BE7">
              <w:rPr>
                <w:rFonts w:asciiTheme="majorHAnsi" w:hAnsiTheme="majorHAnsi"/>
              </w:rPr>
              <w:t>(наименование организации, ИНН, ОГРН)</w:t>
            </w:r>
          </w:p>
          <w:p w14:paraId="04B701D0"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7BCD4002"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0C1D7674"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6155FF01" w14:textId="77777777" w:rsidR="00A76D86" w:rsidRPr="00727BE7" w:rsidRDefault="00A76D86">
            <w:pPr>
              <w:pStyle w:val="ConsPlusNormal"/>
              <w:jc w:val="center"/>
              <w:rPr>
                <w:rFonts w:asciiTheme="majorHAnsi" w:hAnsiTheme="majorHAnsi"/>
              </w:rPr>
            </w:pPr>
            <w:r w:rsidRPr="00727BE7">
              <w:rPr>
                <w:rFonts w:asciiTheme="majorHAnsi" w:hAnsiTheme="majorHAnsi"/>
              </w:rPr>
              <w:t>(адрес места жительства (для гражданина)</w:t>
            </w:r>
          </w:p>
          <w:p w14:paraId="3B24B26A" w14:textId="77777777" w:rsidR="00A76D86" w:rsidRPr="00727BE7" w:rsidRDefault="00A76D86">
            <w:pPr>
              <w:pStyle w:val="ConsPlusNormal"/>
              <w:jc w:val="center"/>
              <w:rPr>
                <w:rFonts w:asciiTheme="majorHAnsi" w:hAnsiTheme="majorHAnsi"/>
              </w:rPr>
            </w:pPr>
            <w:r w:rsidRPr="00727BE7">
              <w:rPr>
                <w:rFonts w:asciiTheme="majorHAnsi" w:hAnsiTheme="majorHAnsi"/>
              </w:rPr>
              <w:t>или сведения о местонахождении</w:t>
            </w:r>
          </w:p>
          <w:p w14:paraId="09DD5950" w14:textId="77777777" w:rsidR="00A76D86" w:rsidRPr="00727BE7" w:rsidRDefault="00A76D86">
            <w:pPr>
              <w:pStyle w:val="ConsPlusNormal"/>
              <w:jc w:val="center"/>
              <w:rPr>
                <w:rFonts w:asciiTheme="majorHAnsi" w:hAnsiTheme="majorHAnsi"/>
              </w:rPr>
            </w:pPr>
            <w:r w:rsidRPr="00727BE7">
              <w:rPr>
                <w:rFonts w:asciiTheme="majorHAnsi" w:hAnsiTheme="majorHAnsi"/>
              </w:rPr>
              <w:t>организации)</w:t>
            </w:r>
          </w:p>
          <w:p w14:paraId="0BB80C83" w14:textId="77777777" w:rsidR="00A76D86" w:rsidRPr="00727BE7" w:rsidRDefault="00A76D86">
            <w:pPr>
              <w:pStyle w:val="ConsPlusNormal"/>
              <w:rPr>
                <w:rFonts w:asciiTheme="majorHAnsi" w:hAnsiTheme="majorHAnsi"/>
              </w:rPr>
            </w:pPr>
            <w:r w:rsidRPr="00727BE7">
              <w:rPr>
                <w:rFonts w:asciiTheme="majorHAnsi" w:hAnsiTheme="majorHAnsi"/>
              </w:rPr>
              <w:t>Почтовый адрес: _______________________</w:t>
            </w:r>
          </w:p>
          <w:p w14:paraId="2EC4A4C7"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48F2400F"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10904A28" w14:textId="77777777" w:rsidR="00A76D86" w:rsidRPr="00727BE7" w:rsidRDefault="00A76D86">
            <w:pPr>
              <w:pStyle w:val="ConsPlusNormal"/>
              <w:rPr>
                <w:rFonts w:asciiTheme="majorHAnsi" w:hAnsiTheme="majorHAnsi"/>
              </w:rPr>
            </w:pPr>
            <w:r w:rsidRPr="00727BE7">
              <w:rPr>
                <w:rFonts w:asciiTheme="majorHAnsi" w:hAnsiTheme="majorHAnsi"/>
              </w:rPr>
              <w:t>Адрес электронной почты: _______________</w:t>
            </w:r>
          </w:p>
          <w:p w14:paraId="0A7997AF"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75BCBC0F" w14:textId="77777777" w:rsidR="00A76D86" w:rsidRPr="00727BE7" w:rsidRDefault="00A76D86">
            <w:pPr>
              <w:pStyle w:val="ConsPlusNormal"/>
              <w:rPr>
                <w:rFonts w:asciiTheme="majorHAnsi" w:hAnsiTheme="majorHAnsi"/>
              </w:rPr>
            </w:pPr>
            <w:r w:rsidRPr="00727BE7">
              <w:rPr>
                <w:rFonts w:asciiTheme="majorHAnsi" w:hAnsiTheme="majorHAnsi"/>
              </w:rPr>
              <w:t>Номер контактного телефона: _____________</w:t>
            </w:r>
          </w:p>
          <w:p w14:paraId="64878116"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tc>
      </w:tr>
      <w:tr w:rsidR="00A76D86" w:rsidRPr="00727BE7" w14:paraId="2C17150E" w14:textId="77777777">
        <w:tc>
          <w:tcPr>
            <w:tcW w:w="9071" w:type="dxa"/>
            <w:gridSpan w:val="3"/>
            <w:tcBorders>
              <w:top w:val="nil"/>
              <w:left w:val="nil"/>
              <w:bottom w:val="nil"/>
              <w:right w:val="nil"/>
            </w:tcBorders>
          </w:tcPr>
          <w:p w14:paraId="7CD94011" w14:textId="77777777" w:rsidR="00A76D86" w:rsidRDefault="00A76D86">
            <w:pPr>
              <w:pStyle w:val="ConsPlusNormal"/>
              <w:rPr>
                <w:rFonts w:asciiTheme="majorHAnsi" w:hAnsiTheme="majorHAnsi"/>
              </w:rPr>
            </w:pPr>
          </w:p>
          <w:p w14:paraId="6B33E1C6" w14:textId="77777777" w:rsidR="00E947EC" w:rsidRDefault="00E947EC">
            <w:pPr>
              <w:pStyle w:val="ConsPlusNormal"/>
              <w:rPr>
                <w:rFonts w:asciiTheme="majorHAnsi" w:hAnsiTheme="majorHAnsi"/>
              </w:rPr>
            </w:pPr>
          </w:p>
          <w:p w14:paraId="2460CCCA" w14:textId="77777777" w:rsidR="00E947EC" w:rsidRDefault="00E947EC">
            <w:pPr>
              <w:pStyle w:val="ConsPlusNormal"/>
              <w:rPr>
                <w:rFonts w:asciiTheme="majorHAnsi" w:hAnsiTheme="majorHAnsi"/>
              </w:rPr>
            </w:pPr>
          </w:p>
          <w:p w14:paraId="1AADEE9D" w14:textId="77777777" w:rsidR="00E947EC" w:rsidRDefault="00E947EC">
            <w:pPr>
              <w:pStyle w:val="ConsPlusNormal"/>
              <w:rPr>
                <w:rFonts w:asciiTheme="majorHAnsi" w:hAnsiTheme="majorHAnsi"/>
              </w:rPr>
            </w:pPr>
          </w:p>
          <w:p w14:paraId="490B16A5" w14:textId="77777777" w:rsidR="00E947EC" w:rsidRDefault="00E947EC">
            <w:pPr>
              <w:pStyle w:val="ConsPlusNormal"/>
              <w:rPr>
                <w:rFonts w:asciiTheme="majorHAnsi" w:hAnsiTheme="majorHAnsi"/>
              </w:rPr>
            </w:pPr>
          </w:p>
          <w:p w14:paraId="0E31EB28" w14:textId="77777777" w:rsidR="00E947EC" w:rsidRPr="00727BE7" w:rsidRDefault="00E947EC">
            <w:pPr>
              <w:pStyle w:val="ConsPlusNormal"/>
              <w:rPr>
                <w:rFonts w:asciiTheme="majorHAnsi" w:hAnsiTheme="majorHAnsi"/>
              </w:rPr>
            </w:pPr>
          </w:p>
        </w:tc>
      </w:tr>
      <w:tr w:rsidR="00A76D86" w:rsidRPr="00727BE7" w14:paraId="44FB4AE6" w14:textId="77777777">
        <w:tc>
          <w:tcPr>
            <w:tcW w:w="9071" w:type="dxa"/>
            <w:gridSpan w:val="3"/>
            <w:tcBorders>
              <w:top w:val="nil"/>
              <w:left w:val="nil"/>
              <w:bottom w:val="nil"/>
              <w:right w:val="nil"/>
            </w:tcBorders>
          </w:tcPr>
          <w:p w14:paraId="0C8F846B" w14:textId="77777777" w:rsidR="00A76D86" w:rsidRPr="00727BE7" w:rsidRDefault="00A76D86">
            <w:pPr>
              <w:pStyle w:val="ConsPlusNormal"/>
              <w:jc w:val="center"/>
              <w:rPr>
                <w:rFonts w:asciiTheme="majorHAnsi" w:hAnsiTheme="majorHAnsi"/>
              </w:rPr>
            </w:pPr>
            <w:r w:rsidRPr="00727BE7">
              <w:rPr>
                <w:rFonts w:asciiTheme="majorHAnsi" w:hAnsiTheme="majorHAnsi"/>
              </w:rPr>
              <w:lastRenderedPageBreak/>
              <w:t>ЗАЯВЛЕНИЕ</w:t>
            </w:r>
          </w:p>
          <w:p w14:paraId="78D7B789" w14:textId="77777777" w:rsidR="00A76D86" w:rsidRPr="00727BE7" w:rsidRDefault="00A76D86">
            <w:pPr>
              <w:pStyle w:val="ConsPlusNormal"/>
              <w:jc w:val="center"/>
              <w:rPr>
                <w:rFonts w:asciiTheme="majorHAnsi" w:hAnsiTheme="majorHAnsi"/>
              </w:rPr>
            </w:pPr>
            <w:r w:rsidRPr="00727BE7">
              <w:rPr>
                <w:rFonts w:asciiTheme="majorHAnsi" w:hAnsiTheme="majorHAnsi"/>
              </w:rPr>
              <w:t>о перераспределении земель и (или) земельных участков,</w:t>
            </w:r>
          </w:p>
          <w:p w14:paraId="06A90B98" w14:textId="77777777" w:rsidR="00A76D86" w:rsidRPr="00727BE7" w:rsidRDefault="00A76D86">
            <w:pPr>
              <w:pStyle w:val="ConsPlusNormal"/>
              <w:jc w:val="center"/>
              <w:rPr>
                <w:rFonts w:asciiTheme="majorHAnsi" w:hAnsiTheme="majorHAnsi"/>
              </w:rPr>
            </w:pPr>
            <w:r w:rsidRPr="00727BE7">
              <w:rPr>
                <w:rFonts w:asciiTheme="majorHAnsi" w:hAnsiTheme="majorHAnsi"/>
              </w:rPr>
              <w:t>находящихся в муниципальной собственности</w:t>
            </w:r>
          </w:p>
          <w:p w14:paraId="1E2E6D69" w14:textId="77777777" w:rsidR="00A76D86" w:rsidRPr="00727BE7" w:rsidRDefault="00A76D86">
            <w:pPr>
              <w:pStyle w:val="ConsPlusNormal"/>
              <w:jc w:val="center"/>
              <w:rPr>
                <w:rFonts w:asciiTheme="majorHAnsi" w:hAnsiTheme="majorHAnsi"/>
              </w:rPr>
            </w:pPr>
            <w:r w:rsidRPr="00727BE7">
              <w:rPr>
                <w:rFonts w:asciiTheme="majorHAnsi" w:hAnsiTheme="majorHAnsi"/>
              </w:rPr>
              <w:t>или государственная собственность на которые</w:t>
            </w:r>
          </w:p>
          <w:p w14:paraId="7628088B" w14:textId="77777777" w:rsidR="00A76D86" w:rsidRPr="00727BE7" w:rsidRDefault="00A76D86">
            <w:pPr>
              <w:pStyle w:val="ConsPlusNormal"/>
              <w:jc w:val="center"/>
              <w:rPr>
                <w:rFonts w:asciiTheme="majorHAnsi" w:hAnsiTheme="majorHAnsi"/>
              </w:rPr>
            </w:pPr>
            <w:r w:rsidRPr="00727BE7">
              <w:rPr>
                <w:rFonts w:asciiTheme="majorHAnsi" w:hAnsiTheme="majorHAnsi"/>
              </w:rPr>
              <w:t>не разграничена, и земельных участков, находящихся</w:t>
            </w:r>
          </w:p>
          <w:p w14:paraId="78DCAD8F" w14:textId="77777777" w:rsidR="00A76D86" w:rsidRPr="00727BE7" w:rsidRDefault="00A76D86">
            <w:pPr>
              <w:pStyle w:val="ConsPlusNormal"/>
              <w:jc w:val="center"/>
              <w:rPr>
                <w:rFonts w:asciiTheme="majorHAnsi" w:hAnsiTheme="majorHAnsi"/>
              </w:rPr>
            </w:pPr>
            <w:r w:rsidRPr="00727BE7">
              <w:rPr>
                <w:rFonts w:asciiTheme="majorHAnsi" w:hAnsiTheme="majorHAnsi"/>
              </w:rPr>
              <w:t>в частной собственности</w:t>
            </w:r>
          </w:p>
        </w:tc>
      </w:tr>
      <w:tr w:rsidR="00A76D86" w:rsidRPr="00727BE7" w14:paraId="6583C3E6" w14:textId="77777777">
        <w:tc>
          <w:tcPr>
            <w:tcW w:w="9071" w:type="dxa"/>
            <w:gridSpan w:val="3"/>
            <w:tcBorders>
              <w:top w:val="nil"/>
              <w:left w:val="nil"/>
              <w:bottom w:val="nil"/>
              <w:right w:val="nil"/>
            </w:tcBorders>
          </w:tcPr>
          <w:p w14:paraId="77752E72" w14:textId="77777777" w:rsidR="00A76D86" w:rsidRPr="00727BE7" w:rsidRDefault="00A76D86">
            <w:pPr>
              <w:pStyle w:val="ConsPlusNormal"/>
              <w:rPr>
                <w:rFonts w:asciiTheme="majorHAnsi" w:hAnsiTheme="majorHAnsi"/>
              </w:rPr>
            </w:pPr>
          </w:p>
        </w:tc>
      </w:tr>
      <w:tr w:rsidR="00A76D86" w:rsidRPr="00727BE7" w14:paraId="030D5350" w14:textId="77777777">
        <w:tc>
          <w:tcPr>
            <w:tcW w:w="9071" w:type="dxa"/>
            <w:gridSpan w:val="3"/>
            <w:tcBorders>
              <w:top w:val="nil"/>
              <w:left w:val="nil"/>
              <w:bottom w:val="nil"/>
              <w:right w:val="nil"/>
            </w:tcBorders>
          </w:tcPr>
          <w:p w14:paraId="0AFF2B65"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 xml:space="preserve">В соответствии со </w:t>
            </w:r>
            <w:hyperlink r:id="rId57">
              <w:r w:rsidRPr="00727BE7">
                <w:rPr>
                  <w:rFonts w:asciiTheme="majorHAnsi" w:hAnsiTheme="majorHAnsi"/>
                  <w:color w:val="0000FF"/>
                </w:rPr>
                <w:t>ст. 39.28</w:t>
              </w:r>
            </w:hyperlink>
            <w:r w:rsidRPr="00727BE7">
              <w:rPr>
                <w:rFonts w:asciiTheme="majorHAnsi" w:hAnsiTheme="majorHAnsi"/>
              </w:rPr>
              <w:t xml:space="preserve">, </w:t>
            </w:r>
            <w:hyperlink r:id="rId58">
              <w:r w:rsidRPr="00727BE7">
                <w:rPr>
                  <w:rFonts w:asciiTheme="majorHAnsi" w:hAnsiTheme="majorHAnsi"/>
                  <w:color w:val="0000FF"/>
                </w:rPr>
                <w:t>39.29</w:t>
              </w:r>
            </w:hyperlink>
            <w:r w:rsidRPr="00727BE7">
              <w:rPr>
                <w:rFonts w:asciiTheme="majorHAnsi" w:hAnsiTheme="majorHAnsi"/>
              </w:rPr>
              <w:t xml:space="preserve"> Земельного кодекса Российской Федерации прошу:</w:t>
            </w:r>
          </w:p>
          <w:p w14:paraId="7A307730"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утвердить схему расположения земельного участка на кадастровом плане территории/направить уведомление о согласии на 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(далее - перераспределение земельных участков), в соответствии с утвержденным проектом межевания территории (нужное подчеркнуть), общей площадью ______ кв. м (указывается площадь земельного участка, образуемого в соответствии со схемой расположения земельного участка на кадастровом плане территории), расположенного по адресу: ____________________________________________________</w:t>
            </w:r>
          </w:p>
          <w:p w14:paraId="305960CD" w14:textId="77777777" w:rsidR="00A76D86" w:rsidRPr="00727BE7" w:rsidRDefault="00A76D86">
            <w:pPr>
              <w:pStyle w:val="ConsPlusNormal"/>
              <w:jc w:val="both"/>
              <w:rPr>
                <w:rFonts w:asciiTheme="majorHAnsi" w:hAnsiTheme="majorHAnsi"/>
              </w:rPr>
            </w:pPr>
            <w:r w:rsidRPr="00727BE7">
              <w:rPr>
                <w:rFonts w:asciiTheme="majorHAnsi" w:hAnsiTheme="majorHAnsi"/>
              </w:rPr>
              <w:t>_________________________________________________________________________</w:t>
            </w:r>
          </w:p>
          <w:p w14:paraId="6FE375C1" w14:textId="77777777" w:rsidR="00A76D86" w:rsidRPr="00727BE7" w:rsidRDefault="00A76D86">
            <w:pPr>
              <w:pStyle w:val="ConsPlusNormal"/>
              <w:jc w:val="both"/>
              <w:rPr>
                <w:rFonts w:asciiTheme="majorHAnsi" w:hAnsiTheme="majorHAnsi"/>
              </w:rPr>
            </w:pPr>
            <w:r w:rsidRPr="00727BE7">
              <w:rPr>
                <w:rFonts w:asciiTheme="majorHAnsi" w:hAnsiTheme="majorHAnsi"/>
              </w:rPr>
              <w:t>_________________________________________________________________________</w:t>
            </w:r>
          </w:p>
          <w:p w14:paraId="042972CA" w14:textId="77777777" w:rsidR="00A76D86" w:rsidRPr="00727BE7" w:rsidRDefault="00A76D86">
            <w:pPr>
              <w:pStyle w:val="ConsPlusNormal"/>
              <w:jc w:val="center"/>
              <w:rPr>
                <w:rFonts w:asciiTheme="majorHAnsi" w:hAnsiTheme="majorHAnsi"/>
              </w:rPr>
            </w:pPr>
            <w:r w:rsidRPr="00727BE7">
              <w:rPr>
                <w:rFonts w:asciiTheme="majorHAnsi" w:hAnsiTheme="majorHAnsi"/>
              </w:rPr>
              <w:t>(адрес указывается в случае, если земельному участку присвоен адрес,</w:t>
            </w:r>
          </w:p>
          <w:p w14:paraId="452564A8" w14:textId="77777777" w:rsidR="00A76D86" w:rsidRPr="00727BE7" w:rsidRDefault="00A76D86">
            <w:pPr>
              <w:pStyle w:val="ConsPlusNormal"/>
              <w:jc w:val="center"/>
              <w:rPr>
                <w:rFonts w:asciiTheme="majorHAnsi" w:hAnsiTheme="majorHAnsi"/>
              </w:rPr>
            </w:pPr>
            <w:r w:rsidRPr="00727BE7">
              <w:rPr>
                <w:rFonts w:asciiTheme="majorHAnsi" w:hAnsiTheme="majorHAnsi"/>
              </w:rPr>
              <w:t>в случае отсутствия адреса земельного участка указывается иное описание</w:t>
            </w:r>
          </w:p>
          <w:p w14:paraId="4693607D" w14:textId="77777777" w:rsidR="00A76D86" w:rsidRPr="00727BE7" w:rsidRDefault="00A76D86">
            <w:pPr>
              <w:pStyle w:val="ConsPlusNormal"/>
              <w:jc w:val="center"/>
              <w:rPr>
                <w:rFonts w:asciiTheme="majorHAnsi" w:hAnsiTheme="majorHAnsi"/>
              </w:rPr>
            </w:pPr>
            <w:r w:rsidRPr="00727BE7">
              <w:rPr>
                <w:rFonts w:asciiTheme="majorHAnsi" w:hAnsiTheme="majorHAnsi"/>
              </w:rPr>
              <w:t>местоположения земельного участка)</w:t>
            </w:r>
          </w:p>
          <w:p w14:paraId="1EE984FD" w14:textId="77777777" w:rsidR="00A76D86" w:rsidRPr="00727BE7" w:rsidRDefault="00A76D86">
            <w:pPr>
              <w:pStyle w:val="ConsPlusNormal"/>
              <w:jc w:val="both"/>
              <w:rPr>
                <w:rFonts w:asciiTheme="majorHAnsi" w:hAnsiTheme="majorHAnsi"/>
              </w:rPr>
            </w:pPr>
            <w:r w:rsidRPr="00727BE7">
              <w:rPr>
                <w:rFonts w:asciiTheme="majorHAnsi" w:hAnsiTheme="majorHAnsi"/>
              </w:rPr>
              <w:t>на основании _____________________________________________________________</w:t>
            </w:r>
          </w:p>
          <w:p w14:paraId="7F9F8EC3" w14:textId="77777777" w:rsidR="00A76D86" w:rsidRPr="00727BE7" w:rsidRDefault="00A76D86">
            <w:pPr>
              <w:pStyle w:val="ConsPlusNormal"/>
              <w:jc w:val="center"/>
              <w:rPr>
                <w:rFonts w:asciiTheme="majorHAnsi" w:hAnsiTheme="majorHAnsi"/>
              </w:rPr>
            </w:pPr>
            <w:r w:rsidRPr="00727BE7">
              <w:rPr>
                <w:rFonts w:asciiTheme="majorHAnsi" w:hAnsiTheme="majorHAnsi"/>
              </w:rPr>
              <w:t xml:space="preserve">(указывается один из подпунктов </w:t>
            </w:r>
            <w:hyperlink r:id="rId59">
              <w:r w:rsidRPr="00727BE7">
                <w:rPr>
                  <w:rFonts w:asciiTheme="majorHAnsi" w:hAnsiTheme="majorHAnsi"/>
                  <w:color w:val="0000FF"/>
                </w:rPr>
                <w:t>пункта 1 ст. 39.28</w:t>
              </w:r>
            </w:hyperlink>
          </w:p>
          <w:p w14:paraId="2734B92A" w14:textId="77777777" w:rsidR="00A76D86" w:rsidRPr="00727BE7" w:rsidRDefault="00A76D86">
            <w:pPr>
              <w:pStyle w:val="ConsPlusNormal"/>
              <w:jc w:val="center"/>
              <w:rPr>
                <w:rFonts w:asciiTheme="majorHAnsi" w:hAnsiTheme="majorHAnsi"/>
              </w:rPr>
            </w:pPr>
            <w:r w:rsidRPr="00727BE7">
              <w:rPr>
                <w:rFonts w:asciiTheme="majorHAnsi" w:hAnsiTheme="majorHAnsi"/>
              </w:rPr>
              <w:t>Земельного кодекса Российской Федерации)</w:t>
            </w:r>
          </w:p>
          <w:p w14:paraId="2CB05082"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Сведения о землях и (или) земельных участках, перераспределение которых планируется осуществить:</w:t>
            </w:r>
          </w:p>
        </w:tc>
      </w:tr>
      <w:tr w:rsidR="00A76D86" w:rsidRPr="00727BE7" w14:paraId="1D482A4F" w14:textId="77777777">
        <w:tc>
          <w:tcPr>
            <w:tcW w:w="9071" w:type="dxa"/>
            <w:gridSpan w:val="3"/>
            <w:tcBorders>
              <w:top w:val="nil"/>
              <w:left w:val="nil"/>
              <w:bottom w:val="nil"/>
              <w:right w:val="nil"/>
            </w:tcBorders>
          </w:tcPr>
          <w:p w14:paraId="3141CD80"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1) земельный участок площадью ___________ кв. м, расположенный по адресу: г. Красноярск, ______________________________________________________________</w:t>
            </w:r>
          </w:p>
          <w:p w14:paraId="44756C23"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_________________________________________________________________________</w:t>
            </w:r>
          </w:p>
          <w:p w14:paraId="67C253E1"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_________________________________________________________________________</w:t>
            </w:r>
          </w:p>
          <w:p w14:paraId="2518BE6C" w14:textId="77777777" w:rsidR="00A76D86" w:rsidRPr="00727BE7" w:rsidRDefault="00A76D86">
            <w:pPr>
              <w:pStyle w:val="ConsPlusNormal"/>
              <w:jc w:val="center"/>
              <w:rPr>
                <w:rFonts w:asciiTheme="majorHAnsi" w:hAnsiTheme="majorHAnsi"/>
              </w:rPr>
            </w:pPr>
            <w:r w:rsidRPr="00727BE7">
              <w:rPr>
                <w:rFonts w:asciiTheme="majorHAnsi" w:hAnsiTheme="majorHAnsi"/>
              </w:rPr>
              <w:t>(адрес указывается в случае, если земельному участку присвоен адрес,</w:t>
            </w:r>
          </w:p>
          <w:p w14:paraId="414E0D5A" w14:textId="77777777" w:rsidR="00A76D86" w:rsidRPr="00727BE7" w:rsidRDefault="00A76D86">
            <w:pPr>
              <w:pStyle w:val="ConsPlusNormal"/>
              <w:jc w:val="center"/>
              <w:rPr>
                <w:rFonts w:asciiTheme="majorHAnsi" w:hAnsiTheme="majorHAnsi"/>
              </w:rPr>
            </w:pPr>
            <w:r w:rsidRPr="00727BE7">
              <w:rPr>
                <w:rFonts w:asciiTheme="majorHAnsi" w:hAnsiTheme="majorHAnsi"/>
              </w:rPr>
              <w:t>в случае отсутствия адреса земельного участка указывается иное описание</w:t>
            </w:r>
          </w:p>
          <w:p w14:paraId="6A63008C" w14:textId="77777777" w:rsidR="00A76D86" w:rsidRPr="00727BE7" w:rsidRDefault="00A76D86">
            <w:pPr>
              <w:pStyle w:val="ConsPlusNormal"/>
              <w:jc w:val="center"/>
              <w:rPr>
                <w:rFonts w:asciiTheme="majorHAnsi" w:hAnsiTheme="majorHAnsi"/>
              </w:rPr>
            </w:pPr>
            <w:r w:rsidRPr="00727BE7">
              <w:rPr>
                <w:rFonts w:asciiTheme="majorHAnsi" w:hAnsiTheme="majorHAnsi"/>
              </w:rPr>
              <w:t>местоположения земельного участка)</w:t>
            </w:r>
          </w:p>
          <w:p w14:paraId="7318E64E" w14:textId="77777777" w:rsidR="00A76D86" w:rsidRPr="00727BE7" w:rsidRDefault="00A76D86">
            <w:pPr>
              <w:pStyle w:val="ConsPlusNormal"/>
              <w:jc w:val="both"/>
              <w:rPr>
                <w:rFonts w:asciiTheme="majorHAnsi" w:hAnsiTheme="majorHAnsi"/>
              </w:rPr>
            </w:pPr>
            <w:r w:rsidRPr="00727BE7">
              <w:rPr>
                <w:rFonts w:asciiTheme="majorHAnsi" w:hAnsiTheme="majorHAnsi"/>
              </w:rPr>
              <w:t>кадастровый номер ________________________________________________________;</w:t>
            </w:r>
          </w:p>
        </w:tc>
      </w:tr>
      <w:tr w:rsidR="00A76D86" w:rsidRPr="00727BE7" w14:paraId="77800B7E" w14:textId="77777777">
        <w:tc>
          <w:tcPr>
            <w:tcW w:w="9071" w:type="dxa"/>
            <w:gridSpan w:val="3"/>
            <w:tcBorders>
              <w:top w:val="nil"/>
              <w:left w:val="nil"/>
              <w:bottom w:val="nil"/>
              <w:right w:val="nil"/>
            </w:tcBorders>
          </w:tcPr>
          <w:p w14:paraId="748BE8CB"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2) земельный участок площадью __________ кв. м, расположенный по адресу: г. Красноярск, ______________________________________________________________</w:t>
            </w:r>
          </w:p>
          <w:p w14:paraId="366EBA9E"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_________________________________________________________________________</w:t>
            </w:r>
          </w:p>
          <w:p w14:paraId="50FA1770"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_________________________________________________________________________</w:t>
            </w:r>
          </w:p>
          <w:p w14:paraId="25620DF0" w14:textId="77777777" w:rsidR="00A76D86" w:rsidRPr="00727BE7" w:rsidRDefault="00A76D86">
            <w:pPr>
              <w:pStyle w:val="ConsPlusNormal"/>
              <w:jc w:val="both"/>
              <w:rPr>
                <w:rFonts w:asciiTheme="majorHAnsi" w:hAnsiTheme="majorHAnsi"/>
              </w:rPr>
            </w:pPr>
            <w:r w:rsidRPr="00727BE7">
              <w:rPr>
                <w:rFonts w:asciiTheme="majorHAnsi" w:hAnsiTheme="majorHAnsi"/>
              </w:rPr>
              <w:t>_________________________________________________________________________</w:t>
            </w:r>
          </w:p>
          <w:p w14:paraId="3DBD7965" w14:textId="77777777" w:rsidR="00A76D86" w:rsidRPr="00727BE7" w:rsidRDefault="00A76D86">
            <w:pPr>
              <w:pStyle w:val="ConsPlusNormal"/>
              <w:jc w:val="center"/>
              <w:rPr>
                <w:rFonts w:asciiTheme="majorHAnsi" w:hAnsiTheme="majorHAnsi"/>
              </w:rPr>
            </w:pPr>
            <w:r w:rsidRPr="00727BE7">
              <w:rPr>
                <w:rFonts w:asciiTheme="majorHAnsi" w:hAnsiTheme="majorHAnsi"/>
              </w:rPr>
              <w:t>(адрес указывается в случае, если земельному участку присвоен адрес,</w:t>
            </w:r>
          </w:p>
          <w:p w14:paraId="28E6DCED" w14:textId="77777777" w:rsidR="00A76D86" w:rsidRPr="00727BE7" w:rsidRDefault="00A76D86">
            <w:pPr>
              <w:pStyle w:val="ConsPlusNormal"/>
              <w:jc w:val="center"/>
              <w:rPr>
                <w:rFonts w:asciiTheme="majorHAnsi" w:hAnsiTheme="majorHAnsi"/>
              </w:rPr>
            </w:pPr>
            <w:r w:rsidRPr="00727BE7">
              <w:rPr>
                <w:rFonts w:asciiTheme="majorHAnsi" w:hAnsiTheme="majorHAnsi"/>
              </w:rPr>
              <w:t>в случае отсутствия адреса земельного участка указывается иное описание</w:t>
            </w:r>
          </w:p>
          <w:p w14:paraId="3BB643A5" w14:textId="77777777" w:rsidR="00A76D86" w:rsidRPr="00727BE7" w:rsidRDefault="00A76D86">
            <w:pPr>
              <w:pStyle w:val="ConsPlusNormal"/>
              <w:jc w:val="center"/>
              <w:rPr>
                <w:rFonts w:asciiTheme="majorHAnsi" w:hAnsiTheme="majorHAnsi"/>
              </w:rPr>
            </w:pPr>
            <w:r w:rsidRPr="00727BE7">
              <w:rPr>
                <w:rFonts w:asciiTheme="majorHAnsi" w:hAnsiTheme="majorHAnsi"/>
              </w:rPr>
              <w:t>местоположения земельного участка)</w:t>
            </w:r>
          </w:p>
          <w:p w14:paraId="5A4DD8B9" w14:textId="77777777" w:rsidR="00A76D86" w:rsidRPr="00727BE7" w:rsidRDefault="00A76D86">
            <w:pPr>
              <w:pStyle w:val="ConsPlusNormal"/>
              <w:jc w:val="both"/>
              <w:rPr>
                <w:rFonts w:asciiTheme="majorHAnsi" w:hAnsiTheme="majorHAnsi"/>
              </w:rPr>
            </w:pPr>
            <w:r w:rsidRPr="00727BE7">
              <w:rPr>
                <w:rFonts w:asciiTheme="majorHAnsi" w:hAnsiTheme="majorHAnsi"/>
              </w:rPr>
              <w:t>кадастровый номер ________________________________________________________;</w:t>
            </w:r>
          </w:p>
        </w:tc>
      </w:tr>
      <w:tr w:rsidR="00A76D86" w:rsidRPr="00727BE7" w14:paraId="63BE9803" w14:textId="77777777">
        <w:tc>
          <w:tcPr>
            <w:tcW w:w="9071" w:type="dxa"/>
            <w:gridSpan w:val="3"/>
            <w:tcBorders>
              <w:top w:val="nil"/>
              <w:left w:val="nil"/>
              <w:bottom w:val="nil"/>
              <w:right w:val="nil"/>
            </w:tcBorders>
          </w:tcPr>
          <w:p w14:paraId="0645DC42"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3) земли площадью ___________ кв. м, расположенные по адресу: г. Красноярск, _________________________________________________________________________</w:t>
            </w:r>
          </w:p>
          <w:p w14:paraId="411F90A4"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_________________________________________________________________________</w:t>
            </w:r>
          </w:p>
          <w:p w14:paraId="72FCB40C"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_________________________________________________________________________</w:t>
            </w:r>
          </w:p>
          <w:p w14:paraId="639433B5" w14:textId="77777777" w:rsidR="00A76D86" w:rsidRPr="00727BE7" w:rsidRDefault="00A76D86">
            <w:pPr>
              <w:pStyle w:val="ConsPlusNormal"/>
              <w:jc w:val="center"/>
              <w:rPr>
                <w:rFonts w:asciiTheme="majorHAnsi" w:hAnsiTheme="majorHAnsi"/>
              </w:rPr>
            </w:pPr>
            <w:r w:rsidRPr="00727BE7">
              <w:rPr>
                <w:rFonts w:asciiTheme="majorHAnsi" w:hAnsiTheme="majorHAnsi"/>
              </w:rPr>
              <w:t>(адрес указывается в случае, если земельному участку присвоен адрес,</w:t>
            </w:r>
          </w:p>
          <w:p w14:paraId="479090A1" w14:textId="77777777" w:rsidR="00A76D86" w:rsidRPr="00727BE7" w:rsidRDefault="00A76D86">
            <w:pPr>
              <w:pStyle w:val="ConsPlusNormal"/>
              <w:jc w:val="center"/>
              <w:rPr>
                <w:rFonts w:asciiTheme="majorHAnsi" w:hAnsiTheme="majorHAnsi"/>
              </w:rPr>
            </w:pPr>
            <w:r w:rsidRPr="00727BE7">
              <w:rPr>
                <w:rFonts w:asciiTheme="majorHAnsi" w:hAnsiTheme="majorHAnsi"/>
              </w:rPr>
              <w:t>в случае отсутствия адреса земельного участка указывается иное описание</w:t>
            </w:r>
          </w:p>
          <w:p w14:paraId="10093D38" w14:textId="77777777" w:rsidR="00A76D86" w:rsidRPr="00727BE7" w:rsidRDefault="00A76D86">
            <w:pPr>
              <w:pStyle w:val="ConsPlusNormal"/>
              <w:jc w:val="center"/>
              <w:rPr>
                <w:rFonts w:asciiTheme="majorHAnsi" w:hAnsiTheme="majorHAnsi"/>
              </w:rPr>
            </w:pPr>
            <w:r w:rsidRPr="00727BE7">
              <w:rPr>
                <w:rFonts w:asciiTheme="majorHAnsi" w:hAnsiTheme="majorHAnsi"/>
              </w:rPr>
              <w:lastRenderedPageBreak/>
              <w:t>местоположения земельного участка)</w:t>
            </w:r>
          </w:p>
          <w:p w14:paraId="4D7E40D2"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Реквизиты решения об утверждении проекта межевания территории _________________________________________________________________________</w:t>
            </w:r>
          </w:p>
          <w:p w14:paraId="7F8989F5"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_________________________________________________________________________</w:t>
            </w:r>
          </w:p>
          <w:p w14:paraId="5A7E7BC1" w14:textId="77777777" w:rsidR="00A76D86" w:rsidRPr="00727BE7" w:rsidRDefault="00A76D86">
            <w:pPr>
              <w:pStyle w:val="ConsPlusNormal"/>
              <w:jc w:val="center"/>
              <w:rPr>
                <w:rFonts w:asciiTheme="majorHAnsi" w:hAnsiTheme="majorHAnsi"/>
              </w:rPr>
            </w:pPr>
            <w:r w:rsidRPr="00727BE7">
              <w:rPr>
                <w:rFonts w:asciiTheme="majorHAnsi" w:hAnsiTheme="majorHAnsi"/>
              </w:rPr>
              <w:t>(заполняется в случае, если перераспределение земельного (</w:t>
            </w:r>
            <w:proofErr w:type="spellStart"/>
            <w:r w:rsidRPr="00727BE7">
              <w:rPr>
                <w:rFonts w:asciiTheme="majorHAnsi" w:hAnsiTheme="majorHAnsi"/>
              </w:rPr>
              <w:t>ых</w:t>
            </w:r>
            <w:proofErr w:type="spellEnd"/>
            <w:r w:rsidRPr="00727BE7">
              <w:rPr>
                <w:rFonts w:asciiTheme="majorHAnsi" w:hAnsiTheme="majorHAnsi"/>
              </w:rPr>
              <w:t>) участка (</w:t>
            </w:r>
            <w:proofErr w:type="spellStart"/>
            <w:r w:rsidRPr="00727BE7">
              <w:rPr>
                <w:rFonts w:asciiTheme="majorHAnsi" w:hAnsiTheme="majorHAnsi"/>
              </w:rPr>
              <w:t>ов</w:t>
            </w:r>
            <w:proofErr w:type="spellEnd"/>
            <w:r w:rsidRPr="00727BE7">
              <w:rPr>
                <w:rFonts w:asciiTheme="majorHAnsi" w:hAnsiTheme="majorHAnsi"/>
              </w:rPr>
              <w:t>) планируется осуществить в соответствии с проектом межевания территории)</w:t>
            </w:r>
          </w:p>
          <w:p w14:paraId="415E8FC7"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 xml:space="preserve">Сообщаю сведения об объектах недвижимости, расположенных на земельном участке </w:t>
            </w:r>
            <w:hyperlink w:anchor="P623">
              <w:r w:rsidRPr="00727BE7">
                <w:rPr>
                  <w:rFonts w:asciiTheme="majorHAnsi" w:hAnsiTheme="majorHAnsi"/>
                  <w:color w:val="0000FF"/>
                </w:rPr>
                <w:t>&lt;1&gt;</w:t>
              </w:r>
            </w:hyperlink>
            <w:r w:rsidRPr="00727BE7">
              <w:rPr>
                <w:rFonts w:asciiTheme="majorHAnsi" w:hAnsiTheme="majorHAnsi"/>
              </w:rPr>
              <w:t>:</w:t>
            </w:r>
          </w:p>
        </w:tc>
      </w:tr>
    </w:tbl>
    <w:p w14:paraId="21DA9950" w14:textId="77777777" w:rsidR="00A76D86" w:rsidRPr="00727BE7" w:rsidRDefault="00A76D86">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5"/>
        <w:gridCol w:w="2268"/>
        <w:gridCol w:w="2098"/>
        <w:gridCol w:w="2126"/>
      </w:tblGrid>
      <w:tr w:rsidR="00A76D86" w:rsidRPr="00727BE7" w14:paraId="03E06D60" w14:textId="77777777">
        <w:tc>
          <w:tcPr>
            <w:tcW w:w="567" w:type="dxa"/>
          </w:tcPr>
          <w:p w14:paraId="5A384CF4" w14:textId="77777777" w:rsidR="00A76D86" w:rsidRPr="00727BE7" w:rsidRDefault="00A76D86">
            <w:pPr>
              <w:pStyle w:val="ConsPlusNormal"/>
              <w:jc w:val="center"/>
              <w:rPr>
                <w:rFonts w:asciiTheme="majorHAnsi" w:hAnsiTheme="majorHAnsi"/>
              </w:rPr>
            </w:pPr>
            <w:r w:rsidRPr="00727BE7">
              <w:rPr>
                <w:rFonts w:asciiTheme="majorHAnsi" w:hAnsiTheme="majorHAnsi"/>
              </w:rPr>
              <w:t>N п/п</w:t>
            </w:r>
          </w:p>
        </w:tc>
        <w:tc>
          <w:tcPr>
            <w:tcW w:w="1985" w:type="dxa"/>
          </w:tcPr>
          <w:p w14:paraId="3CED2400" w14:textId="77777777" w:rsidR="00A76D86" w:rsidRPr="00727BE7" w:rsidRDefault="00A76D86">
            <w:pPr>
              <w:pStyle w:val="ConsPlusNormal"/>
              <w:jc w:val="center"/>
              <w:rPr>
                <w:rFonts w:asciiTheme="majorHAnsi" w:hAnsiTheme="majorHAnsi"/>
              </w:rPr>
            </w:pPr>
            <w:r w:rsidRPr="00727BE7">
              <w:rPr>
                <w:rFonts w:asciiTheme="majorHAnsi" w:hAnsiTheme="majorHAnsi"/>
              </w:rPr>
              <w:t>Наименование объекта, адресный ориентир</w:t>
            </w:r>
          </w:p>
        </w:tc>
        <w:tc>
          <w:tcPr>
            <w:tcW w:w="2268" w:type="dxa"/>
          </w:tcPr>
          <w:p w14:paraId="708AFB66" w14:textId="77777777" w:rsidR="00A76D86" w:rsidRPr="00727BE7" w:rsidRDefault="00A76D86">
            <w:pPr>
              <w:pStyle w:val="ConsPlusNormal"/>
              <w:jc w:val="center"/>
              <w:rPr>
                <w:rFonts w:asciiTheme="majorHAnsi" w:hAnsiTheme="majorHAnsi"/>
              </w:rPr>
            </w:pPr>
            <w:r w:rsidRPr="00727BE7">
              <w:rPr>
                <w:rFonts w:asciiTheme="majorHAnsi" w:hAnsiTheme="majorHAnsi"/>
              </w:rPr>
              <w:t>Кадастровый (инвентарный, условный) номер объекта</w:t>
            </w:r>
          </w:p>
        </w:tc>
        <w:tc>
          <w:tcPr>
            <w:tcW w:w="2098" w:type="dxa"/>
          </w:tcPr>
          <w:p w14:paraId="1EDB6B5F" w14:textId="77777777" w:rsidR="00A76D86" w:rsidRPr="00727BE7" w:rsidRDefault="00A76D86">
            <w:pPr>
              <w:pStyle w:val="ConsPlusNormal"/>
              <w:jc w:val="center"/>
              <w:rPr>
                <w:rFonts w:asciiTheme="majorHAnsi" w:hAnsiTheme="majorHAnsi"/>
              </w:rPr>
            </w:pPr>
            <w:r w:rsidRPr="00727BE7">
              <w:rPr>
                <w:rFonts w:asciiTheme="majorHAnsi" w:hAnsiTheme="majorHAnsi"/>
              </w:rPr>
              <w:t>Собственник (и)</w:t>
            </w:r>
          </w:p>
        </w:tc>
        <w:tc>
          <w:tcPr>
            <w:tcW w:w="2126" w:type="dxa"/>
          </w:tcPr>
          <w:p w14:paraId="62B2E3F7" w14:textId="77777777" w:rsidR="00A76D86" w:rsidRPr="00727BE7" w:rsidRDefault="00A76D86">
            <w:pPr>
              <w:pStyle w:val="ConsPlusNormal"/>
              <w:jc w:val="center"/>
              <w:rPr>
                <w:rFonts w:asciiTheme="majorHAnsi" w:hAnsiTheme="majorHAnsi"/>
              </w:rPr>
            </w:pPr>
            <w:r w:rsidRPr="00727BE7">
              <w:rPr>
                <w:rFonts w:asciiTheme="majorHAnsi" w:hAnsiTheme="majorHAnsi"/>
              </w:rPr>
              <w:t xml:space="preserve">Распределение долей в праве собственности на объект недвижимости </w:t>
            </w:r>
            <w:hyperlink w:anchor="P624">
              <w:r w:rsidRPr="00727BE7">
                <w:rPr>
                  <w:rFonts w:asciiTheme="majorHAnsi" w:hAnsiTheme="majorHAnsi"/>
                  <w:color w:val="0000FF"/>
                </w:rPr>
                <w:t>&lt;2&gt;</w:t>
              </w:r>
            </w:hyperlink>
          </w:p>
        </w:tc>
      </w:tr>
      <w:tr w:rsidR="00A76D86" w:rsidRPr="00727BE7" w14:paraId="3D261D5F" w14:textId="77777777">
        <w:tc>
          <w:tcPr>
            <w:tcW w:w="567" w:type="dxa"/>
          </w:tcPr>
          <w:p w14:paraId="53D0ABE7" w14:textId="77777777" w:rsidR="00A76D86" w:rsidRPr="00727BE7" w:rsidRDefault="00A76D86">
            <w:pPr>
              <w:pStyle w:val="ConsPlusNormal"/>
              <w:rPr>
                <w:rFonts w:asciiTheme="majorHAnsi" w:hAnsiTheme="majorHAnsi"/>
              </w:rPr>
            </w:pPr>
          </w:p>
        </w:tc>
        <w:tc>
          <w:tcPr>
            <w:tcW w:w="1985" w:type="dxa"/>
          </w:tcPr>
          <w:p w14:paraId="075FA752" w14:textId="77777777" w:rsidR="00A76D86" w:rsidRPr="00727BE7" w:rsidRDefault="00A76D86">
            <w:pPr>
              <w:pStyle w:val="ConsPlusNormal"/>
              <w:rPr>
                <w:rFonts w:asciiTheme="majorHAnsi" w:hAnsiTheme="majorHAnsi"/>
              </w:rPr>
            </w:pPr>
          </w:p>
        </w:tc>
        <w:tc>
          <w:tcPr>
            <w:tcW w:w="2268" w:type="dxa"/>
          </w:tcPr>
          <w:p w14:paraId="7BA2A590" w14:textId="77777777" w:rsidR="00A76D86" w:rsidRPr="00727BE7" w:rsidRDefault="00A76D86">
            <w:pPr>
              <w:pStyle w:val="ConsPlusNormal"/>
              <w:rPr>
                <w:rFonts w:asciiTheme="majorHAnsi" w:hAnsiTheme="majorHAnsi"/>
              </w:rPr>
            </w:pPr>
          </w:p>
        </w:tc>
        <w:tc>
          <w:tcPr>
            <w:tcW w:w="2098" w:type="dxa"/>
          </w:tcPr>
          <w:p w14:paraId="29B68F08" w14:textId="77777777" w:rsidR="00A76D86" w:rsidRPr="00727BE7" w:rsidRDefault="00A76D86">
            <w:pPr>
              <w:pStyle w:val="ConsPlusNormal"/>
              <w:rPr>
                <w:rFonts w:asciiTheme="majorHAnsi" w:hAnsiTheme="majorHAnsi"/>
              </w:rPr>
            </w:pPr>
          </w:p>
        </w:tc>
        <w:tc>
          <w:tcPr>
            <w:tcW w:w="2126" w:type="dxa"/>
          </w:tcPr>
          <w:p w14:paraId="5B99FA59" w14:textId="77777777" w:rsidR="00A76D86" w:rsidRPr="00727BE7" w:rsidRDefault="00A76D86">
            <w:pPr>
              <w:pStyle w:val="ConsPlusNormal"/>
              <w:rPr>
                <w:rFonts w:asciiTheme="majorHAnsi" w:hAnsiTheme="majorHAnsi"/>
              </w:rPr>
            </w:pPr>
          </w:p>
        </w:tc>
      </w:tr>
      <w:tr w:rsidR="00A76D86" w:rsidRPr="00727BE7" w14:paraId="3D95769C" w14:textId="77777777">
        <w:tc>
          <w:tcPr>
            <w:tcW w:w="567" w:type="dxa"/>
          </w:tcPr>
          <w:p w14:paraId="7A4194B5" w14:textId="77777777" w:rsidR="00A76D86" w:rsidRPr="00727BE7" w:rsidRDefault="00A76D86">
            <w:pPr>
              <w:pStyle w:val="ConsPlusNormal"/>
              <w:rPr>
                <w:rFonts w:asciiTheme="majorHAnsi" w:hAnsiTheme="majorHAnsi"/>
              </w:rPr>
            </w:pPr>
          </w:p>
        </w:tc>
        <w:tc>
          <w:tcPr>
            <w:tcW w:w="1985" w:type="dxa"/>
          </w:tcPr>
          <w:p w14:paraId="40F2E3BB" w14:textId="77777777" w:rsidR="00A76D86" w:rsidRPr="00727BE7" w:rsidRDefault="00A76D86">
            <w:pPr>
              <w:pStyle w:val="ConsPlusNormal"/>
              <w:rPr>
                <w:rFonts w:asciiTheme="majorHAnsi" w:hAnsiTheme="majorHAnsi"/>
              </w:rPr>
            </w:pPr>
          </w:p>
        </w:tc>
        <w:tc>
          <w:tcPr>
            <w:tcW w:w="2268" w:type="dxa"/>
          </w:tcPr>
          <w:p w14:paraId="41176010" w14:textId="77777777" w:rsidR="00A76D86" w:rsidRPr="00727BE7" w:rsidRDefault="00A76D86">
            <w:pPr>
              <w:pStyle w:val="ConsPlusNormal"/>
              <w:rPr>
                <w:rFonts w:asciiTheme="majorHAnsi" w:hAnsiTheme="majorHAnsi"/>
              </w:rPr>
            </w:pPr>
          </w:p>
        </w:tc>
        <w:tc>
          <w:tcPr>
            <w:tcW w:w="2098" w:type="dxa"/>
          </w:tcPr>
          <w:p w14:paraId="38CD2B91" w14:textId="77777777" w:rsidR="00A76D86" w:rsidRPr="00727BE7" w:rsidRDefault="00A76D86">
            <w:pPr>
              <w:pStyle w:val="ConsPlusNormal"/>
              <w:rPr>
                <w:rFonts w:asciiTheme="majorHAnsi" w:hAnsiTheme="majorHAnsi"/>
              </w:rPr>
            </w:pPr>
          </w:p>
        </w:tc>
        <w:tc>
          <w:tcPr>
            <w:tcW w:w="2126" w:type="dxa"/>
          </w:tcPr>
          <w:p w14:paraId="320D26C7" w14:textId="77777777" w:rsidR="00A76D86" w:rsidRPr="00727BE7" w:rsidRDefault="00A76D86">
            <w:pPr>
              <w:pStyle w:val="ConsPlusNormal"/>
              <w:rPr>
                <w:rFonts w:asciiTheme="majorHAnsi" w:hAnsiTheme="majorHAnsi"/>
              </w:rPr>
            </w:pPr>
          </w:p>
        </w:tc>
      </w:tr>
      <w:tr w:rsidR="00A76D86" w:rsidRPr="00727BE7" w14:paraId="15824E4F" w14:textId="77777777">
        <w:tc>
          <w:tcPr>
            <w:tcW w:w="567" w:type="dxa"/>
          </w:tcPr>
          <w:p w14:paraId="29F4221A" w14:textId="77777777" w:rsidR="00A76D86" w:rsidRPr="00727BE7" w:rsidRDefault="00A76D86">
            <w:pPr>
              <w:pStyle w:val="ConsPlusNormal"/>
              <w:rPr>
                <w:rFonts w:asciiTheme="majorHAnsi" w:hAnsiTheme="majorHAnsi"/>
              </w:rPr>
            </w:pPr>
          </w:p>
        </w:tc>
        <w:tc>
          <w:tcPr>
            <w:tcW w:w="1985" w:type="dxa"/>
          </w:tcPr>
          <w:p w14:paraId="15CD1AB6" w14:textId="77777777" w:rsidR="00A76D86" w:rsidRPr="00727BE7" w:rsidRDefault="00A76D86">
            <w:pPr>
              <w:pStyle w:val="ConsPlusNormal"/>
              <w:rPr>
                <w:rFonts w:asciiTheme="majorHAnsi" w:hAnsiTheme="majorHAnsi"/>
              </w:rPr>
            </w:pPr>
          </w:p>
        </w:tc>
        <w:tc>
          <w:tcPr>
            <w:tcW w:w="2268" w:type="dxa"/>
          </w:tcPr>
          <w:p w14:paraId="788674BB" w14:textId="77777777" w:rsidR="00A76D86" w:rsidRPr="00727BE7" w:rsidRDefault="00A76D86">
            <w:pPr>
              <w:pStyle w:val="ConsPlusNormal"/>
              <w:rPr>
                <w:rFonts w:asciiTheme="majorHAnsi" w:hAnsiTheme="majorHAnsi"/>
              </w:rPr>
            </w:pPr>
          </w:p>
        </w:tc>
        <w:tc>
          <w:tcPr>
            <w:tcW w:w="2098" w:type="dxa"/>
          </w:tcPr>
          <w:p w14:paraId="5939281D" w14:textId="77777777" w:rsidR="00A76D86" w:rsidRPr="00727BE7" w:rsidRDefault="00A76D86">
            <w:pPr>
              <w:pStyle w:val="ConsPlusNormal"/>
              <w:rPr>
                <w:rFonts w:asciiTheme="majorHAnsi" w:hAnsiTheme="majorHAnsi"/>
              </w:rPr>
            </w:pPr>
          </w:p>
        </w:tc>
        <w:tc>
          <w:tcPr>
            <w:tcW w:w="2126" w:type="dxa"/>
          </w:tcPr>
          <w:p w14:paraId="00C4B5E2" w14:textId="77777777" w:rsidR="00A76D86" w:rsidRPr="00727BE7" w:rsidRDefault="00A76D86">
            <w:pPr>
              <w:pStyle w:val="ConsPlusNormal"/>
              <w:rPr>
                <w:rFonts w:asciiTheme="majorHAnsi" w:hAnsiTheme="majorHAnsi"/>
              </w:rPr>
            </w:pPr>
          </w:p>
        </w:tc>
      </w:tr>
    </w:tbl>
    <w:p w14:paraId="4302F0CF" w14:textId="77777777" w:rsidR="00A76D86" w:rsidRPr="00727BE7" w:rsidRDefault="00A76D86">
      <w:pPr>
        <w:pStyle w:val="ConsPlusNormal"/>
        <w:ind w:firstLine="540"/>
        <w:jc w:val="both"/>
        <w:rPr>
          <w:rFonts w:asciiTheme="majorHAnsi" w:hAnsiTheme="majorHAnsi"/>
        </w:rPr>
      </w:pPr>
    </w:p>
    <w:p w14:paraId="62DD1ECF"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t>--------------------------------</w:t>
      </w:r>
    </w:p>
    <w:p w14:paraId="57F3D90B" w14:textId="77777777" w:rsidR="00A76D86" w:rsidRPr="00727BE7" w:rsidRDefault="00A76D86">
      <w:pPr>
        <w:pStyle w:val="ConsPlusNormal"/>
        <w:spacing w:before="220"/>
        <w:ind w:firstLine="540"/>
        <w:jc w:val="both"/>
        <w:rPr>
          <w:rFonts w:asciiTheme="majorHAnsi" w:hAnsiTheme="majorHAnsi"/>
        </w:rPr>
      </w:pPr>
      <w:bookmarkStart w:id="21" w:name="P623"/>
      <w:bookmarkEnd w:id="21"/>
      <w:r w:rsidRPr="00727BE7">
        <w:rPr>
          <w:rFonts w:asciiTheme="majorHAnsi" w:hAnsiTheme="majorHAnsi"/>
        </w:rPr>
        <w:t>&lt;1&gt; Заполняется при наличии объекта (</w:t>
      </w:r>
      <w:proofErr w:type="spellStart"/>
      <w:r w:rsidRPr="00727BE7">
        <w:rPr>
          <w:rFonts w:asciiTheme="majorHAnsi" w:hAnsiTheme="majorHAnsi"/>
        </w:rPr>
        <w:t>ов</w:t>
      </w:r>
      <w:proofErr w:type="spellEnd"/>
      <w:r w:rsidRPr="00727BE7">
        <w:rPr>
          <w:rFonts w:asciiTheme="majorHAnsi" w:hAnsiTheme="majorHAnsi"/>
        </w:rPr>
        <w:t>) недвижимости в случае перераспределения земель и (или) земельных участков для целей, не связанных со строительством.</w:t>
      </w:r>
    </w:p>
    <w:p w14:paraId="40DA5FC6" w14:textId="77777777" w:rsidR="00A76D86" w:rsidRPr="00727BE7" w:rsidRDefault="00A76D86">
      <w:pPr>
        <w:pStyle w:val="ConsPlusNormal"/>
        <w:spacing w:before="220"/>
        <w:ind w:firstLine="540"/>
        <w:jc w:val="both"/>
        <w:rPr>
          <w:rFonts w:asciiTheme="majorHAnsi" w:hAnsiTheme="majorHAnsi"/>
        </w:rPr>
      </w:pPr>
      <w:bookmarkStart w:id="22" w:name="P624"/>
      <w:bookmarkEnd w:id="22"/>
      <w:r w:rsidRPr="00727BE7">
        <w:rPr>
          <w:rFonts w:asciiTheme="majorHAnsi" w:hAnsiTheme="majorHAnsi"/>
        </w:rPr>
        <w:t>&lt;2&gt; Заполняется при наличии нескольких собственников объекта (</w:t>
      </w:r>
      <w:proofErr w:type="spellStart"/>
      <w:r w:rsidRPr="00727BE7">
        <w:rPr>
          <w:rFonts w:asciiTheme="majorHAnsi" w:hAnsiTheme="majorHAnsi"/>
        </w:rPr>
        <w:t>ов</w:t>
      </w:r>
      <w:proofErr w:type="spellEnd"/>
      <w:r w:rsidRPr="00727BE7">
        <w:rPr>
          <w:rFonts w:asciiTheme="majorHAnsi" w:hAnsiTheme="majorHAnsi"/>
        </w:rPr>
        <w:t>) недвижимости.</w:t>
      </w:r>
    </w:p>
    <w:p w14:paraId="14991489" w14:textId="77777777" w:rsidR="00A76D86" w:rsidRPr="00727BE7" w:rsidRDefault="00A76D86">
      <w:pPr>
        <w:pStyle w:val="ConsPlusNormal"/>
        <w:ind w:firstLine="540"/>
        <w:jc w:val="both"/>
        <w:rPr>
          <w:rFonts w:asciiTheme="majorHAnsi" w:hAnsiTheme="majorHAnsi"/>
        </w:rPr>
      </w:pPr>
    </w:p>
    <w:p w14:paraId="4FB58AEF"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t>Способ получения документов:</w:t>
      </w:r>
    </w:p>
    <w:p w14:paraId="029FD163" w14:textId="77777777" w:rsidR="00A76D86" w:rsidRPr="00727BE7" w:rsidRDefault="00A76D86">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A76D86" w:rsidRPr="00727BE7" w14:paraId="3316DEB3" w14:textId="77777777">
        <w:tc>
          <w:tcPr>
            <w:tcW w:w="567" w:type="dxa"/>
          </w:tcPr>
          <w:p w14:paraId="48307F48" w14:textId="77777777" w:rsidR="00A76D86" w:rsidRPr="00727BE7" w:rsidRDefault="00A76D86">
            <w:pPr>
              <w:pStyle w:val="ConsPlusNormal"/>
              <w:rPr>
                <w:rFonts w:asciiTheme="majorHAnsi" w:hAnsiTheme="majorHAnsi"/>
              </w:rPr>
            </w:pPr>
          </w:p>
        </w:tc>
        <w:tc>
          <w:tcPr>
            <w:tcW w:w="8504" w:type="dxa"/>
          </w:tcPr>
          <w:p w14:paraId="078FCF78" w14:textId="77777777" w:rsidR="00A76D86" w:rsidRPr="00727BE7" w:rsidRDefault="00A76D86">
            <w:pPr>
              <w:pStyle w:val="ConsPlusNormal"/>
              <w:jc w:val="both"/>
              <w:rPr>
                <w:rFonts w:asciiTheme="majorHAnsi" w:hAnsiTheme="majorHAnsi"/>
              </w:rPr>
            </w:pPr>
            <w:r w:rsidRPr="00727BE7">
              <w:rPr>
                <w:rFonts w:asciiTheme="majorHAnsi" w:hAnsiTheme="majorHAnsi"/>
              </w:rPr>
              <w:t>Лично в Уполномоченном органе</w:t>
            </w:r>
          </w:p>
        </w:tc>
      </w:tr>
      <w:tr w:rsidR="00A76D86" w:rsidRPr="00727BE7" w14:paraId="4EA99CD4" w14:textId="77777777">
        <w:tc>
          <w:tcPr>
            <w:tcW w:w="567" w:type="dxa"/>
          </w:tcPr>
          <w:p w14:paraId="0F6A4409" w14:textId="77777777" w:rsidR="00A76D86" w:rsidRPr="00727BE7" w:rsidRDefault="00A76D86">
            <w:pPr>
              <w:pStyle w:val="ConsPlusNormal"/>
              <w:rPr>
                <w:rFonts w:asciiTheme="majorHAnsi" w:hAnsiTheme="majorHAnsi"/>
              </w:rPr>
            </w:pPr>
          </w:p>
        </w:tc>
        <w:tc>
          <w:tcPr>
            <w:tcW w:w="8504" w:type="dxa"/>
          </w:tcPr>
          <w:p w14:paraId="7AC0B9EC" w14:textId="77777777" w:rsidR="00A76D86" w:rsidRPr="00727BE7" w:rsidRDefault="00A76D86">
            <w:pPr>
              <w:pStyle w:val="ConsPlusNormal"/>
              <w:jc w:val="both"/>
              <w:rPr>
                <w:rFonts w:asciiTheme="majorHAnsi" w:hAnsiTheme="majorHAnsi"/>
              </w:rPr>
            </w:pPr>
            <w:r w:rsidRPr="00727BE7">
              <w:rPr>
                <w:rFonts w:asciiTheme="majorHAnsi" w:hAnsiTheme="majorHAnsi"/>
              </w:rPr>
              <w:t>Почтовым отправлением по адресу:</w:t>
            </w:r>
          </w:p>
        </w:tc>
      </w:tr>
      <w:tr w:rsidR="00A76D86" w:rsidRPr="00727BE7" w14:paraId="57B85EF1" w14:textId="77777777">
        <w:tc>
          <w:tcPr>
            <w:tcW w:w="567" w:type="dxa"/>
          </w:tcPr>
          <w:p w14:paraId="5BF241DD" w14:textId="77777777" w:rsidR="00A76D86" w:rsidRPr="00727BE7" w:rsidRDefault="00A76D86">
            <w:pPr>
              <w:pStyle w:val="ConsPlusNormal"/>
              <w:rPr>
                <w:rFonts w:asciiTheme="majorHAnsi" w:hAnsiTheme="majorHAnsi"/>
              </w:rPr>
            </w:pPr>
          </w:p>
        </w:tc>
        <w:tc>
          <w:tcPr>
            <w:tcW w:w="8504" w:type="dxa"/>
          </w:tcPr>
          <w:p w14:paraId="77D594BF" w14:textId="77777777" w:rsidR="00A76D86" w:rsidRPr="00727BE7" w:rsidRDefault="00A76D86">
            <w:pPr>
              <w:pStyle w:val="ConsPlusNormal"/>
              <w:jc w:val="both"/>
              <w:rPr>
                <w:rFonts w:asciiTheme="majorHAnsi" w:hAnsiTheme="majorHAnsi"/>
              </w:rPr>
            </w:pPr>
            <w:r w:rsidRPr="00727BE7">
              <w:rPr>
                <w:rFonts w:asciiTheme="majorHAnsi" w:hAnsiTheme="majorHAnsi"/>
              </w:rPr>
              <w:t>В форме электронного документа в личном кабинете на ЕПГУ/ (в случае подачи Заявления в электронной форме)</w:t>
            </w:r>
          </w:p>
        </w:tc>
      </w:tr>
    </w:tbl>
    <w:p w14:paraId="571F319F" w14:textId="77777777" w:rsidR="00A76D86" w:rsidRPr="00727BE7" w:rsidRDefault="00A76D86">
      <w:pPr>
        <w:pStyle w:val="ConsPlusNormal"/>
        <w:ind w:firstLine="540"/>
        <w:jc w:val="both"/>
        <w:rPr>
          <w:rFonts w:asciiTheme="majorHAnsi" w:hAnsiTheme="majorHAnsi"/>
        </w:rPr>
      </w:pPr>
    </w:p>
    <w:p w14:paraId="62BF7415"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t>Документы, прилагаемые к заявлению:</w:t>
      </w:r>
    </w:p>
    <w:p w14:paraId="65D522DE"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1) копия документа, удостоверяющего личность Заявителя, Представителя Заявителя, на ____ л. в ____ экз.;</w:t>
      </w:r>
    </w:p>
    <w:p w14:paraId="3CA7854D"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2) документ, подтверждающий полномочия Представителя, в случае обращения за предоставлением муниципальной услуги Представителя, на ____ л. в ____ экз.;</w:t>
      </w:r>
    </w:p>
    <w:p w14:paraId="01B1AEF9"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на ____ л. в ____ экз.;</w:t>
      </w:r>
    </w:p>
    <w:p w14:paraId="18922B53"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 xml:space="preserve">4) копии правоустанавливающих или </w:t>
      </w:r>
      <w:proofErr w:type="spellStart"/>
      <w:r w:rsidRPr="00727BE7">
        <w:rPr>
          <w:rFonts w:asciiTheme="majorHAnsi" w:hAnsiTheme="majorHAnsi"/>
        </w:rPr>
        <w:t>правоудостоверяющих</w:t>
      </w:r>
      <w:proofErr w:type="spellEnd"/>
      <w:r w:rsidRPr="00727BE7">
        <w:rPr>
          <w:rFonts w:asciiTheme="majorHAnsi" w:hAnsiTheme="majorHAnsi"/>
        </w:rPr>
        <w:t xml:space="preserve"> документов на земельный участок, принадлежащий </w:t>
      </w:r>
      <w:proofErr w:type="gramStart"/>
      <w:r w:rsidRPr="00727BE7">
        <w:rPr>
          <w:rFonts w:asciiTheme="majorHAnsi" w:hAnsiTheme="majorHAnsi"/>
        </w:rPr>
        <w:t>Заявителю, в случае, если</w:t>
      </w:r>
      <w:proofErr w:type="gramEnd"/>
      <w:r w:rsidRPr="00727BE7">
        <w:rPr>
          <w:rFonts w:asciiTheme="majorHAnsi" w:hAnsiTheme="majorHAnsi"/>
        </w:rPr>
        <w:t xml:space="preserve"> право собственности не зарегистрировано в Едином государственном реестре недвижимости, на ____ л. в ____ экз.;</w:t>
      </w:r>
    </w:p>
    <w:p w14:paraId="3A94D0B8"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 xml:space="preserve">5) схема расположения земельного участка на кадастровом плане территории в случае, если отсутствует проект межевания территории, в границах которой осуществляется </w:t>
      </w:r>
      <w:r w:rsidRPr="00727BE7">
        <w:rPr>
          <w:rFonts w:asciiTheme="majorHAnsi" w:hAnsiTheme="majorHAnsi"/>
        </w:rPr>
        <w:lastRenderedPageBreak/>
        <w:t>перераспределение земельных участков, на ____ л. в ____ экз.;</w:t>
      </w:r>
    </w:p>
    <w:p w14:paraId="7A17EAD9"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 xml:space="preserve">6) согласие в письменной форме землепользователей, землевладельцев, арендаторов, залогодержателей исходных земельных участков в случае, если земельные участки, которые предлагается перераспределить, обременены правами лиц, указанных в </w:t>
      </w:r>
      <w:hyperlink r:id="rId60">
        <w:r w:rsidRPr="00727BE7">
          <w:rPr>
            <w:rFonts w:asciiTheme="majorHAnsi" w:hAnsiTheme="majorHAnsi"/>
            <w:color w:val="0000FF"/>
          </w:rPr>
          <w:t>пункте 4 статьи 11.2</w:t>
        </w:r>
      </w:hyperlink>
      <w:r w:rsidRPr="00727BE7">
        <w:rPr>
          <w:rFonts w:asciiTheme="majorHAnsi" w:hAnsiTheme="majorHAnsi"/>
        </w:rPr>
        <w:t xml:space="preserve"> Земельного кодекса Российской Федерации, на ____ л. в ____ экз.;</w:t>
      </w:r>
    </w:p>
    <w:p w14:paraId="02997608"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7) документы, обосновывающие площадь земельного участка, необходимую для использования зданий, сооружений, расположенных на испрашиваемом земельном участке, на ____ л. в ____ экз.</w:t>
      </w:r>
    </w:p>
    <w:p w14:paraId="5451B34C"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Настоящим также подтверждаю, что:</w:t>
      </w:r>
    </w:p>
    <w:p w14:paraId="5D5852C3"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сведения, указанные в настоящем заявлении, на дату представления Заявления достоверны;</w:t>
      </w:r>
    </w:p>
    <w:p w14:paraId="206BDFC1"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документы (копии документов) и содержащиеся в них сведения соответствуют установленным законодательством Российской Федерации требованиям.</w:t>
      </w:r>
    </w:p>
    <w:p w14:paraId="6573AB94"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На обработку персональных данных, содержащихся в Заявлении и прилагаемых к нему документах, согласен.</w:t>
      </w:r>
    </w:p>
    <w:p w14:paraId="218A3D03" w14:textId="77777777" w:rsidR="00A76D86" w:rsidRPr="00727BE7" w:rsidRDefault="00A76D86">
      <w:pPr>
        <w:pStyle w:val="ConsPlusNormal"/>
        <w:ind w:firstLine="540"/>
        <w:jc w:val="both"/>
        <w:rPr>
          <w:rFonts w:asciiTheme="majorHAnsi" w:hAnsiTheme="majorHAnsi"/>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494"/>
        <w:gridCol w:w="3118"/>
      </w:tblGrid>
      <w:tr w:rsidR="00A76D86" w:rsidRPr="00727BE7" w14:paraId="7E61BB91" w14:textId="77777777">
        <w:tc>
          <w:tcPr>
            <w:tcW w:w="3458" w:type="dxa"/>
            <w:tcBorders>
              <w:top w:val="nil"/>
              <w:left w:val="nil"/>
              <w:bottom w:val="nil"/>
              <w:right w:val="nil"/>
            </w:tcBorders>
          </w:tcPr>
          <w:p w14:paraId="4F535350" w14:textId="77777777" w:rsidR="00A76D86" w:rsidRPr="00727BE7" w:rsidRDefault="00A76D86">
            <w:pPr>
              <w:pStyle w:val="ConsPlusNormal"/>
              <w:jc w:val="both"/>
              <w:rPr>
                <w:rFonts w:asciiTheme="majorHAnsi" w:hAnsiTheme="majorHAnsi"/>
              </w:rPr>
            </w:pPr>
            <w:r w:rsidRPr="00727BE7">
              <w:rPr>
                <w:rFonts w:asciiTheme="majorHAnsi" w:hAnsiTheme="majorHAnsi"/>
              </w:rPr>
              <w:t>"__" _______________ 202 _г.</w:t>
            </w:r>
          </w:p>
        </w:tc>
        <w:tc>
          <w:tcPr>
            <w:tcW w:w="2494" w:type="dxa"/>
            <w:tcBorders>
              <w:top w:val="nil"/>
              <w:left w:val="nil"/>
              <w:bottom w:val="nil"/>
              <w:right w:val="nil"/>
            </w:tcBorders>
          </w:tcPr>
          <w:p w14:paraId="4AAFF8E2" w14:textId="77777777" w:rsidR="00A76D86" w:rsidRPr="00727BE7" w:rsidRDefault="00A76D86">
            <w:pPr>
              <w:pStyle w:val="ConsPlusNormal"/>
              <w:rPr>
                <w:rFonts w:asciiTheme="majorHAnsi" w:hAnsiTheme="majorHAnsi"/>
              </w:rPr>
            </w:pPr>
          </w:p>
        </w:tc>
        <w:tc>
          <w:tcPr>
            <w:tcW w:w="3118" w:type="dxa"/>
            <w:tcBorders>
              <w:top w:val="nil"/>
              <w:left w:val="nil"/>
              <w:bottom w:val="single" w:sz="4" w:space="0" w:color="auto"/>
              <w:right w:val="nil"/>
            </w:tcBorders>
          </w:tcPr>
          <w:p w14:paraId="5BEBC141" w14:textId="77777777" w:rsidR="00A76D86" w:rsidRPr="00727BE7" w:rsidRDefault="00A76D86">
            <w:pPr>
              <w:pStyle w:val="ConsPlusNormal"/>
              <w:rPr>
                <w:rFonts w:asciiTheme="majorHAnsi" w:hAnsiTheme="majorHAnsi"/>
              </w:rPr>
            </w:pPr>
          </w:p>
        </w:tc>
      </w:tr>
      <w:tr w:rsidR="00A76D86" w:rsidRPr="00727BE7" w14:paraId="2A29A359" w14:textId="77777777">
        <w:tc>
          <w:tcPr>
            <w:tcW w:w="3458" w:type="dxa"/>
            <w:tcBorders>
              <w:top w:val="nil"/>
              <w:left w:val="nil"/>
              <w:bottom w:val="nil"/>
              <w:right w:val="nil"/>
            </w:tcBorders>
          </w:tcPr>
          <w:p w14:paraId="0665AB88" w14:textId="77777777" w:rsidR="00A76D86" w:rsidRPr="00727BE7" w:rsidRDefault="00A76D86">
            <w:pPr>
              <w:pStyle w:val="ConsPlusNormal"/>
              <w:rPr>
                <w:rFonts w:asciiTheme="majorHAnsi" w:hAnsiTheme="majorHAnsi"/>
              </w:rPr>
            </w:pPr>
          </w:p>
        </w:tc>
        <w:tc>
          <w:tcPr>
            <w:tcW w:w="2494" w:type="dxa"/>
            <w:tcBorders>
              <w:top w:val="nil"/>
              <w:left w:val="nil"/>
              <w:bottom w:val="nil"/>
              <w:right w:val="nil"/>
            </w:tcBorders>
          </w:tcPr>
          <w:p w14:paraId="05722BA5" w14:textId="77777777" w:rsidR="00A76D86" w:rsidRPr="00727BE7" w:rsidRDefault="00A76D86">
            <w:pPr>
              <w:pStyle w:val="ConsPlusNormal"/>
              <w:rPr>
                <w:rFonts w:asciiTheme="majorHAnsi" w:hAnsiTheme="majorHAnsi"/>
              </w:rPr>
            </w:pPr>
          </w:p>
        </w:tc>
        <w:tc>
          <w:tcPr>
            <w:tcW w:w="3118" w:type="dxa"/>
            <w:tcBorders>
              <w:top w:val="single" w:sz="4" w:space="0" w:color="auto"/>
              <w:left w:val="nil"/>
              <w:bottom w:val="nil"/>
              <w:right w:val="nil"/>
            </w:tcBorders>
          </w:tcPr>
          <w:p w14:paraId="08010501" w14:textId="77777777" w:rsidR="00A76D86" w:rsidRPr="00727BE7" w:rsidRDefault="00A76D86">
            <w:pPr>
              <w:pStyle w:val="ConsPlusNormal"/>
              <w:jc w:val="center"/>
              <w:rPr>
                <w:rFonts w:asciiTheme="majorHAnsi" w:hAnsiTheme="majorHAnsi"/>
              </w:rPr>
            </w:pPr>
            <w:r w:rsidRPr="00727BE7">
              <w:rPr>
                <w:rFonts w:asciiTheme="majorHAnsi" w:hAnsiTheme="majorHAnsi"/>
              </w:rPr>
              <w:t>(подпись Заявителя)</w:t>
            </w:r>
          </w:p>
        </w:tc>
      </w:tr>
    </w:tbl>
    <w:p w14:paraId="1A6C58B6" w14:textId="77777777" w:rsidR="00A76D86" w:rsidRPr="00727BE7" w:rsidRDefault="00A76D86">
      <w:pPr>
        <w:pStyle w:val="ConsPlusNormal"/>
        <w:ind w:firstLine="540"/>
        <w:jc w:val="both"/>
        <w:rPr>
          <w:rFonts w:asciiTheme="majorHAnsi" w:hAnsiTheme="majorHAnsi"/>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211"/>
        <w:gridCol w:w="1669"/>
        <w:gridCol w:w="1540"/>
        <w:gridCol w:w="1474"/>
      </w:tblGrid>
      <w:tr w:rsidR="00A76D86" w:rsidRPr="00727BE7" w14:paraId="264B57CC" w14:textId="77777777">
        <w:tc>
          <w:tcPr>
            <w:tcW w:w="2154" w:type="dxa"/>
            <w:vMerge w:val="restart"/>
            <w:tcBorders>
              <w:top w:val="nil"/>
              <w:left w:val="nil"/>
              <w:bottom w:val="nil"/>
            </w:tcBorders>
          </w:tcPr>
          <w:p w14:paraId="49940D9E" w14:textId="77777777" w:rsidR="00A76D86" w:rsidRPr="00727BE7" w:rsidRDefault="00A76D86">
            <w:pPr>
              <w:pStyle w:val="ConsPlusNormal"/>
              <w:rPr>
                <w:rFonts w:asciiTheme="majorHAnsi" w:hAnsiTheme="majorHAnsi"/>
              </w:rPr>
            </w:pPr>
          </w:p>
        </w:tc>
        <w:tc>
          <w:tcPr>
            <w:tcW w:w="2211" w:type="dxa"/>
            <w:vMerge w:val="restart"/>
          </w:tcPr>
          <w:p w14:paraId="4FDB3586" w14:textId="77777777" w:rsidR="00A76D86" w:rsidRPr="00727BE7" w:rsidRDefault="00A76D86">
            <w:pPr>
              <w:pStyle w:val="ConsPlusNormal"/>
              <w:jc w:val="center"/>
              <w:rPr>
                <w:rFonts w:asciiTheme="majorHAnsi" w:hAnsiTheme="majorHAnsi"/>
              </w:rPr>
            </w:pPr>
            <w:r w:rsidRPr="00727BE7">
              <w:rPr>
                <w:rFonts w:asciiTheme="majorHAnsi" w:hAnsiTheme="majorHAnsi"/>
              </w:rPr>
              <w:t>Регистрационный номер заявления</w:t>
            </w:r>
          </w:p>
        </w:tc>
        <w:tc>
          <w:tcPr>
            <w:tcW w:w="1669" w:type="dxa"/>
            <w:vMerge w:val="restart"/>
          </w:tcPr>
          <w:p w14:paraId="27A12854" w14:textId="77777777" w:rsidR="00A76D86" w:rsidRPr="00727BE7" w:rsidRDefault="00A76D86">
            <w:pPr>
              <w:pStyle w:val="ConsPlusNormal"/>
              <w:jc w:val="center"/>
              <w:rPr>
                <w:rFonts w:asciiTheme="majorHAnsi" w:hAnsiTheme="majorHAnsi"/>
              </w:rPr>
            </w:pPr>
            <w:r w:rsidRPr="00727BE7">
              <w:rPr>
                <w:rFonts w:asciiTheme="majorHAnsi" w:hAnsiTheme="majorHAnsi"/>
              </w:rPr>
              <w:t>Дата принятия заявления</w:t>
            </w:r>
          </w:p>
        </w:tc>
        <w:tc>
          <w:tcPr>
            <w:tcW w:w="3014" w:type="dxa"/>
            <w:gridSpan w:val="2"/>
          </w:tcPr>
          <w:p w14:paraId="6C94DF67" w14:textId="77777777" w:rsidR="00A76D86" w:rsidRPr="00727BE7" w:rsidRDefault="00A76D86">
            <w:pPr>
              <w:pStyle w:val="ConsPlusNormal"/>
              <w:jc w:val="center"/>
              <w:rPr>
                <w:rFonts w:asciiTheme="majorHAnsi" w:hAnsiTheme="majorHAnsi"/>
              </w:rPr>
            </w:pPr>
            <w:r w:rsidRPr="00727BE7">
              <w:rPr>
                <w:rFonts w:asciiTheme="majorHAnsi" w:hAnsiTheme="majorHAnsi"/>
              </w:rPr>
              <w:t>Документы, удостоверяющие личность заявителя, проверены. Заявление принял</w:t>
            </w:r>
          </w:p>
        </w:tc>
      </w:tr>
      <w:tr w:rsidR="00A76D86" w:rsidRPr="00727BE7" w14:paraId="204EF563" w14:textId="77777777">
        <w:tc>
          <w:tcPr>
            <w:tcW w:w="2154" w:type="dxa"/>
            <w:vMerge/>
            <w:tcBorders>
              <w:top w:val="nil"/>
              <w:left w:val="nil"/>
              <w:bottom w:val="nil"/>
            </w:tcBorders>
          </w:tcPr>
          <w:p w14:paraId="3373FDCF" w14:textId="77777777" w:rsidR="00A76D86" w:rsidRPr="00727BE7" w:rsidRDefault="00A76D86">
            <w:pPr>
              <w:pStyle w:val="ConsPlusNormal"/>
              <w:rPr>
                <w:rFonts w:asciiTheme="majorHAnsi" w:hAnsiTheme="majorHAnsi"/>
              </w:rPr>
            </w:pPr>
          </w:p>
        </w:tc>
        <w:tc>
          <w:tcPr>
            <w:tcW w:w="2211" w:type="dxa"/>
            <w:vMerge/>
          </w:tcPr>
          <w:p w14:paraId="03DCB9BB" w14:textId="77777777" w:rsidR="00A76D86" w:rsidRPr="00727BE7" w:rsidRDefault="00A76D86">
            <w:pPr>
              <w:pStyle w:val="ConsPlusNormal"/>
              <w:rPr>
                <w:rFonts w:asciiTheme="majorHAnsi" w:hAnsiTheme="majorHAnsi"/>
              </w:rPr>
            </w:pPr>
          </w:p>
        </w:tc>
        <w:tc>
          <w:tcPr>
            <w:tcW w:w="1669" w:type="dxa"/>
            <w:vMerge/>
          </w:tcPr>
          <w:p w14:paraId="45CDF202" w14:textId="77777777" w:rsidR="00A76D86" w:rsidRPr="00727BE7" w:rsidRDefault="00A76D86">
            <w:pPr>
              <w:pStyle w:val="ConsPlusNormal"/>
              <w:rPr>
                <w:rFonts w:asciiTheme="majorHAnsi" w:hAnsiTheme="majorHAnsi"/>
              </w:rPr>
            </w:pPr>
          </w:p>
        </w:tc>
        <w:tc>
          <w:tcPr>
            <w:tcW w:w="1540" w:type="dxa"/>
          </w:tcPr>
          <w:p w14:paraId="08C9FD9D" w14:textId="77777777" w:rsidR="00A76D86" w:rsidRPr="00727BE7" w:rsidRDefault="00A76D86">
            <w:pPr>
              <w:pStyle w:val="ConsPlusNormal"/>
              <w:jc w:val="center"/>
              <w:rPr>
                <w:rFonts w:asciiTheme="majorHAnsi" w:hAnsiTheme="majorHAnsi"/>
              </w:rPr>
            </w:pPr>
            <w:r w:rsidRPr="00727BE7">
              <w:rPr>
                <w:rFonts w:asciiTheme="majorHAnsi" w:hAnsiTheme="majorHAnsi"/>
              </w:rPr>
              <w:t>Ф.И.О.</w:t>
            </w:r>
          </w:p>
        </w:tc>
        <w:tc>
          <w:tcPr>
            <w:tcW w:w="1474" w:type="dxa"/>
          </w:tcPr>
          <w:p w14:paraId="48131D11" w14:textId="77777777" w:rsidR="00A76D86" w:rsidRPr="00727BE7" w:rsidRDefault="00A76D86">
            <w:pPr>
              <w:pStyle w:val="ConsPlusNormal"/>
              <w:jc w:val="center"/>
              <w:rPr>
                <w:rFonts w:asciiTheme="majorHAnsi" w:hAnsiTheme="majorHAnsi"/>
              </w:rPr>
            </w:pPr>
            <w:r w:rsidRPr="00727BE7">
              <w:rPr>
                <w:rFonts w:asciiTheme="majorHAnsi" w:hAnsiTheme="majorHAnsi"/>
              </w:rPr>
              <w:t>подпись</w:t>
            </w:r>
          </w:p>
        </w:tc>
      </w:tr>
      <w:tr w:rsidR="00A76D86" w:rsidRPr="00727BE7" w14:paraId="1EFCB687" w14:textId="77777777">
        <w:tc>
          <w:tcPr>
            <w:tcW w:w="2154" w:type="dxa"/>
            <w:tcBorders>
              <w:top w:val="nil"/>
              <w:left w:val="nil"/>
              <w:bottom w:val="nil"/>
            </w:tcBorders>
          </w:tcPr>
          <w:p w14:paraId="10289323" w14:textId="77777777" w:rsidR="00A76D86" w:rsidRPr="00727BE7" w:rsidRDefault="00A76D86">
            <w:pPr>
              <w:pStyle w:val="ConsPlusNormal"/>
              <w:rPr>
                <w:rFonts w:asciiTheme="majorHAnsi" w:hAnsiTheme="majorHAnsi"/>
              </w:rPr>
            </w:pPr>
          </w:p>
        </w:tc>
        <w:tc>
          <w:tcPr>
            <w:tcW w:w="2211" w:type="dxa"/>
          </w:tcPr>
          <w:p w14:paraId="7FA153B8" w14:textId="77777777" w:rsidR="00A76D86" w:rsidRPr="00727BE7" w:rsidRDefault="00A76D86">
            <w:pPr>
              <w:pStyle w:val="ConsPlusNormal"/>
              <w:rPr>
                <w:rFonts w:asciiTheme="majorHAnsi" w:hAnsiTheme="majorHAnsi"/>
              </w:rPr>
            </w:pPr>
          </w:p>
        </w:tc>
        <w:tc>
          <w:tcPr>
            <w:tcW w:w="1669" w:type="dxa"/>
          </w:tcPr>
          <w:p w14:paraId="6B15A7E9" w14:textId="77777777" w:rsidR="00A76D86" w:rsidRPr="00727BE7" w:rsidRDefault="00A76D86">
            <w:pPr>
              <w:pStyle w:val="ConsPlusNormal"/>
              <w:rPr>
                <w:rFonts w:asciiTheme="majorHAnsi" w:hAnsiTheme="majorHAnsi"/>
              </w:rPr>
            </w:pPr>
          </w:p>
        </w:tc>
        <w:tc>
          <w:tcPr>
            <w:tcW w:w="1540" w:type="dxa"/>
          </w:tcPr>
          <w:p w14:paraId="38D78F67" w14:textId="77777777" w:rsidR="00A76D86" w:rsidRPr="00727BE7" w:rsidRDefault="00A76D86">
            <w:pPr>
              <w:pStyle w:val="ConsPlusNormal"/>
              <w:rPr>
                <w:rFonts w:asciiTheme="majorHAnsi" w:hAnsiTheme="majorHAnsi"/>
              </w:rPr>
            </w:pPr>
          </w:p>
        </w:tc>
        <w:tc>
          <w:tcPr>
            <w:tcW w:w="1474" w:type="dxa"/>
          </w:tcPr>
          <w:p w14:paraId="40A542B3" w14:textId="77777777" w:rsidR="00A76D86" w:rsidRPr="00727BE7" w:rsidRDefault="00A76D86">
            <w:pPr>
              <w:pStyle w:val="ConsPlusNormal"/>
              <w:rPr>
                <w:rFonts w:asciiTheme="majorHAnsi" w:hAnsiTheme="majorHAnsi"/>
              </w:rPr>
            </w:pPr>
          </w:p>
        </w:tc>
      </w:tr>
    </w:tbl>
    <w:p w14:paraId="5FF3294A" w14:textId="77777777" w:rsidR="00A76D86" w:rsidRPr="00727BE7" w:rsidRDefault="00A76D86">
      <w:pPr>
        <w:pStyle w:val="ConsPlusNormal"/>
        <w:ind w:firstLine="540"/>
        <w:jc w:val="both"/>
        <w:rPr>
          <w:rFonts w:asciiTheme="majorHAnsi" w:hAnsiTheme="majorHAnsi"/>
        </w:rPr>
      </w:pPr>
    </w:p>
    <w:p w14:paraId="0E83EA55" w14:textId="77777777" w:rsidR="00A76D86" w:rsidRPr="00727BE7" w:rsidRDefault="00A76D86">
      <w:pPr>
        <w:pStyle w:val="ConsPlusNormal"/>
        <w:ind w:firstLine="540"/>
        <w:jc w:val="both"/>
        <w:rPr>
          <w:rFonts w:asciiTheme="majorHAnsi" w:hAnsiTheme="majorHAnsi"/>
        </w:rPr>
      </w:pPr>
    </w:p>
    <w:p w14:paraId="75C16850" w14:textId="77777777" w:rsidR="00A76D86" w:rsidRPr="00727BE7" w:rsidRDefault="00A76D86">
      <w:pPr>
        <w:pStyle w:val="ConsPlusNormal"/>
        <w:ind w:firstLine="540"/>
        <w:jc w:val="both"/>
        <w:rPr>
          <w:rFonts w:asciiTheme="majorHAnsi" w:hAnsiTheme="majorHAnsi"/>
        </w:rPr>
      </w:pPr>
    </w:p>
    <w:p w14:paraId="17CBB010" w14:textId="77777777" w:rsidR="00A76D86" w:rsidRPr="00727BE7" w:rsidRDefault="00A76D86">
      <w:pPr>
        <w:pStyle w:val="ConsPlusNormal"/>
        <w:ind w:firstLine="540"/>
        <w:jc w:val="both"/>
        <w:rPr>
          <w:rFonts w:asciiTheme="majorHAnsi" w:hAnsiTheme="majorHAnsi"/>
        </w:rPr>
      </w:pPr>
    </w:p>
    <w:p w14:paraId="7C2E17F9" w14:textId="77777777" w:rsidR="00A76D86" w:rsidRDefault="00A76D86">
      <w:pPr>
        <w:pStyle w:val="ConsPlusNormal"/>
        <w:ind w:firstLine="540"/>
        <w:jc w:val="both"/>
        <w:rPr>
          <w:rFonts w:asciiTheme="majorHAnsi" w:hAnsiTheme="majorHAnsi"/>
        </w:rPr>
      </w:pPr>
    </w:p>
    <w:p w14:paraId="646264EE" w14:textId="77777777" w:rsidR="00DF38AA" w:rsidRDefault="00DF38AA">
      <w:pPr>
        <w:pStyle w:val="ConsPlusNormal"/>
        <w:ind w:firstLine="540"/>
        <w:jc w:val="both"/>
        <w:rPr>
          <w:rFonts w:asciiTheme="majorHAnsi" w:hAnsiTheme="majorHAnsi"/>
        </w:rPr>
      </w:pPr>
    </w:p>
    <w:p w14:paraId="43F9CA64" w14:textId="77777777" w:rsidR="00DF38AA" w:rsidRDefault="00DF38AA">
      <w:pPr>
        <w:pStyle w:val="ConsPlusNormal"/>
        <w:ind w:firstLine="540"/>
        <w:jc w:val="both"/>
        <w:rPr>
          <w:rFonts w:asciiTheme="majorHAnsi" w:hAnsiTheme="majorHAnsi"/>
        </w:rPr>
      </w:pPr>
    </w:p>
    <w:p w14:paraId="139A8DCA" w14:textId="77777777" w:rsidR="00DF38AA" w:rsidRDefault="00DF38AA">
      <w:pPr>
        <w:pStyle w:val="ConsPlusNormal"/>
        <w:ind w:firstLine="540"/>
        <w:jc w:val="both"/>
        <w:rPr>
          <w:rFonts w:asciiTheme="majorHAnsi" w:hAnsiTheme="majorHAnsi"/>
        </w:rPr>
      </w:pPr>
    </w:p>
    <w:p w14:paraId="0E0E1F73" w14:textId="77777777" w:rsidR="00DF38AA" w:rsidRDefault="00DF38AA">
      <w:pPr>
        <w:pStyle w:val="ConsPlusNormal"/>
        <w:ind w:firstLine="540"/>
        <w:jc w:val="both"/>
        <w:rPr>
          <w:rFonts w:asciiTheme="majorHAnsi" w:hAnsiTheme="majorHAnsi"/>
        </w:rPr>
      </w:pPr>
    </w:p>
    <w:p w14:paraId="32B72879" w14:textId="77777777" w:rsidR="00A6199C" w:rsidRDefault="00A6199C">
      <w:pPr>
        <w:pStyle w:val="ConsPlusNormal"/>
        <w:ind w:firstLine="540"/>
        <w:jc w:val="both"/>
        <w:rPr>
          <w:rFonts w:asciiTheme="majorHAnsi" w:hAnsiTheme="majorHAnsi"/>
        </w:rPr>
      </w:pPr>
    </w:p>
    <w:p w14:paraId="713018D7" w14:textId="77777777" w:rsidR="00A6199C" w:rsidRDefault="00A6199C">
      <w:pPr>
        <w:pStyle w:val="ConsPlusNormal"/>
        <w:ind w:firstLine="540"/>
        <w:jc w:val="both"/>
        <w:rPr>
          <w:rFonts w:asciiTheme="majorHAnsi" w:hAnsiTheme="majorHAnsi"/>
        </w:rPr>
      </w:pPr>
    </w:p>
    <w:p w14:paraId="75BBE1A0" w14:textId="77777777" w:rsidR="00A6199C" w:rsidRDefault="00A6199C">
      <w:pPr>
        <w:pStyle w:val="ConsPlusNormal"/>
        <w:ind w:firstLine="540"/>
        <w:jc w:val="both"/>
        <w:rPr>
          <w:rFonts w:asciiTheme="majorHAnsi" w:hAnsiTheme="majorHAnsi"/>
        </w:rPr>
      </w:pPr>
    </w:p>
    <w:p w14:paraId="74FDB49C" w14:textId="77777777" w:rsidR="00A6199C" w:rsidRDefault="00A6199C">
      <w:pPr>
        <w:pStyle w:val="ConsPlusNormal"/>
        <w:ind w:firstLine="540"/>
        <w:jc w:val="both"/>
        <w:rPr>
          <w:rFonts w:asciiTheme="majorHAnsi" w:hAnsiTheme="majorHAnsi"/>
        </w:rPr>
      </w:pPr>
    </w:p>
    <w:p w14:paraId="4E96E6EB" w14:textId="77777777" w:rsidR="00A6199C" w:rsidRDefault="00A6199C">
      <w:pPr>
        <w:pStyle w:val="ConsPlusNormal"/>
        <w:ind w:firstLine="540"/>
        <w:jc w:val="both"/>
        <w:rPr>
          <w:rFonts w:asciiTheme="majorHAnsi" w:hAnsiTheme="majorHAnsi"/>
        </w:rPr>
      </w:pPr>
    </w:p>
    <w:p w14:paraId="544B4CEF" w14:textId="77777777" w:rsidR="00A6199C" w:rsidRDefault="00A6199C">
      <w:pPr>
        <w:pStyle w:val="ConsPlusNormal"/>
        <w:ind w:firstLine="540"/>
        <w:jc w:val="both"/>
        <w:rPr>
          <w:rFonts w:asciiTheme="majorHAnsi" w:hAnsiTheme="majorHAnsi"/>
        </w:rPr>
      </w:pPr>
    </w:p>
    <w:p w14:paraId="324FF6A4" w14:textId="77777777" w:rsidR="00A6199C" w:rsidRDefault="00A6199C">
      <w:pPr>
        <w:pStyle w:val="ConsPlusNormal"/>
        <w:ind w:firstLine="540"/>
        <w:jc w:val="both"/>
        <w:rPr>
          <w:rFonts w:asciiTheme="majorHAnsi" w:hAnsiTheme="majorHAnsi"/>
        </w:rPr>
      </w:pPr>
    </w:p>
    <w:p w14:paraId="19D0B378" w14:textId="77777777" w:rsidR="00A6199C" w:rsidRDefault="00A6199C">
      <w:pPr>
        <w:pStyle w:val="ConsPlusNormal"/>
        <w:ind w:firstLine="540"/>
        <w:jc w:val="both"/>
        <w:rPr>
          <w:rFonts w:asciiTheme="majorHAnsi" w:hAnsiTheme="majorHAnsi"/>
        </w:rPr>
      </w:pPr>
    </w:p>
    <w:p w14:paraId="68D98638" w14:textId="77777777" w:rsidR="00A6199C" w:rsidRDefault="00A6199C">
      <w:pPr>
        <w:pStyle w:val="ConsPlusNormal"/>
        <w:ind w:firstLine="540"/>
        <w:jc w:val="both"/>
        <w:rPr>
          <w:rFonts w:asciiTheme="majorHAnsi" w:hAnsiTheme="majorHAnsi"/>
        </w:rPr>
      </w:pPr>
    </w:p>
    <w:p w14:paraId="7F8F0388" w14:textId="77777777" w:rsidR="00A6199C" w:rsidRDefault="00A6199C">
      <w:pPr>
        <w:pStyle w:val="ConsPlusNormal"/>
        <w:ind w:firstLine="540"/>
        <w:jc w:val="both"/>
        <w:rPr>
          <w:rFonts w:asciiTheme="majorHAnsi" w:hAnsiTheme="majorHAnsi"/>
        </w:rPr>
      </w:pPr>
    </w:p>
    <w:p w14:paraId="6652B196" w14:textId="77777777" w:rsidR="00A6199C" w:rsidRDefault="00A6199C">
      <w:pPr>
        <w:pStyle w:val="ConsPlusNormal"/>
        <w:ind w:firstLine="540"/>
        <w:jc w:val="both"/>
        <w:rPr>
          <w:rFonts w:asciiTheme="majorHAnsi" w:hAnsiTheme="majorHAnsi"/>
        </w:rPr>
      </w:pPr>
    </w:p>
    <w:p w14:paraId="2B230778" w14:textId="77777777" w:rsidR="00A6199C" w:rsidRDefault="00A6199C">
      <w:pPr>
        <w:pStyle w:val="ConsPlusNormal"/>
        <w:ind w:firstLine="540"/>
        <w:jc w:val="both"/>
        <w:rPr>
          <w:rFonts w:asciiTheme="majorHAnsi" w:hAnsiTheme="majorHAnsi"/>
        </w:rPr>
      </w:pPr>
    </w:p>
    <w:p w14:paraId="7CB432D4" w14:textId="77777777" w:rsidR="00A6199C" w:rsidRPr="00727BE7" w:rsidRDefault="00A6199C">
      <w:pPr>
        <w:pStyle w:val="ConsPlusNormal"/>
        <w:ind w:firstLine="540"/>
        <w:jc w:val="both"/>
        <w:rPr>
          <w:rFonts w:asciiTheme="majorHAnsi" w:hAnsiTheme="majorHAnsi"/>
        </w:rPr>
      </w:pPr>
    </w:p>
    <w:p w14:paraId="0F5A9436" w14:textId="77777777" w:rsidR="00A76D86" w:rsidRPr="00727BE7" w:rsidRDefault="00A76D86">
      <w:pPr>
        <w:pStyle w:val="ConsPlusNormal"/>
        <w:jc w:val="right"/>
        <w:outlineLvl w:val="1"/>
        <w:rPr>
          <w:rFonts w:asciiTheme="majorHAnsi" w:hAnsiTheme="majorHAnsi"/>
        </w:rPr>
      </w:pPr>
      <w:r w:rsidRPr="00727BE7">
        <w:rPr>
          <w:rFonts w:asciiTheme="majorHAnsi" w:hAnsiTheme="majorHAnsi"/>
        </w:rPr>
        <w:t>Приложение 2</w:t>
      </w:r>
    </w:p>
    <w:p w14:paraId="1CD08EC8" w14:textId="77777777" w:rsidR="00A6199C" w:rsidRPr="00727BE7" w:rsidRDefault="00A6199C" w:rsidP="00A6199C">
      <w:pPr>
        <w:pStyle w:val="ConsPlusNormal"/>
        <w:jc w:val="right"/>
        <w:rPr>
          <w:rFonts w:asciiTheme="majorHAnsi" w:hAnsiTheme="majorHAnsi"/>
        </w:rPr>
      </w:pPr>
      <w:r w:rsidRPr="00727BE7">
        <w:rPr>
          <w:rFonts w:asciiTheme="majorHAnsi" w:hAnsiTheme="majorHAnsi"/>
        </w:rPr>
        <w:t>к Административному регламенту</w:t>
      </w:r>
    </w:p>
    <w:p w14:paraId="080240DD" w14:textId="77777777" w:rsidR="00A6199C" w:rsidRDefault="00A6199C" w:rsidP="00A6199C">
      <w:pPr>
        <w:pStyle w:val="ConsPlusNormal"/>
        <w:jc w:val="right"/>
        <w:rPr>
          <w:rFonts w:ascii="Times New Roman" w:hAnsi="Times New Roman" w:cs="Times New Roman"/>
          <w:sz w:val="24"/>
          <w:szCs w:val="24"/>
        </w:rPr>
      </w:pPr>
      <w:r w:rsidRPr="00727BE7">
        <w:rPr>
          <w:rFonts w:asciiTheme="majorHAnsi" w:hAnsiTheme="majorHAnsi"/>
        </w:rPr>
        <w:t>предоставления муниципальной</w:t>
      </w:r>
      <w:r>
        <w:rPr>
          <w:rFonts w:asciiTheme="majorHAnsi" w:hAnsiTheme="majorHAnsi"/>
        </w:rPr>
        <w:t xml:space="preserve"> </w:t>
      </w:r>
      <w:r w:rsidRPr="00A6199C">
        <w:rPr>
          <w:rFonts w:ascii="Times New Roman" w:hAnsi="Times New Roman" w:cs="Times New Roman"/>
          <w:sz w:val="24"/>
          <w:szCs w:val="24"/>
        </w:rPr>
        <w:t xml:space="preserve">услуги </w:t>
      </w:r>
    </w:p>
    <w:p w14:paraId="597F0639"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«Перераспределение земель и (или) земельных участков,</w:t>
      </w:r>
    </w:p>
    <w:p w14:paraId="791E8B6D"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находящихся в муниципальной собственности</w:t>
      </w:r>
    </w:p>
    <w:p w14:paraId="23D7C2D2"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или государственная собственность на который не разграничена, </w:t>
      </w:r>
    </w:p>
    <w:p w14:paraId="2759AD42"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и земельных участков, находящихся </w:t>
      </w:r>
    </w:p>
    <w:p w14:paraId="365894F1"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в частной собственности» </w:t>
      </w:r>
    </w:p>
    <w:p w14:paraId="20F48CB3" w14:textId="3D3287D5" w:rsidR="00A6199C" w:rsidRPr="00727BE7" w:rsidRDefault="00A6199C" w:rsidP="00A6199C">
      <w:pPr>
        <w:pStyle w:val="ConsPlusNormal"/>
        <w:jc w:val="right"/>
        <w:rPr>
          <w:rFonts w:asciiTheme="majorHAnsi" w:hAnsiTheme="majorHAnsi"/>
        </w:rPr>
      </w:pPr>
      <w:r w:rsidRPr="00A6199C">
        <w:rPr>
          <w:rFonts w:ascii="Times New Roman" w:hAnsi="Times New Roman" w:cs="Times New Roman"/>
          <w:sz w:val="24"/>
          <w:szCs w:val="24"/>
        </w:rPr>
        <w:t>на территории Эвенкийского муниципального округа</w:t>
      </w:r>
    </w:p>
    <w:p w14:paraId="3C9AA37C" w14:textId="77777777" w:rsidR="00A76D86" w:rsidRPr="00727BE7" w:rsidRDefault="00A76D86">
      <w:pPr>
        <w:pStyle w:val="ConsPlusNormal"/>
        <w:ind w:firstLine="540"/>
        <w:jc w:val="both"/>
        <w:rPr>
          <w:rFonts w:asciiTheme="majorHAnsi" w:hAnsiTheme="majorHAnsi"/>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454"/>
        <w:gridCol w:w="4820"/>
      </w:tblGrid>
      <w:tr w:rsidR="00A76D86" w:rsidRPr="00727BE7" w14:paraId="78D58E17" w14:textId="77777777">
        <w:tc>
          <w:tcPr>
            <w:tcW w:w="3798" w:type="dxa"/>
            <w:tcBorders>
              <w:top w:val="nil"/>
              <w:left w:val="nil"/>
              <w:bottom w:val="single" w:sz="4" w:space="0" w:color="auto"/>
              <w:right w:val="nil"/>
            </w:tcBorders>
          </w:tcPr>
          <w:p w14:paraId="137E9FAB" w14:textId="77777777" w:rsidR="00A76D86" w:rsidRPr="00727BE7" w:rsidRDefault="00A76D86">
            <w:pPr>
              <w:pStyle w:val="ConsPlusNormal"/>
              <w:jc w:val="center"/>
              <w:rPr>
                <w:rFonts w:asciiTheme="majorHAnsi" w:hAnsiTheme="majorHAnsi"/>
              </w:rPr>
            </w:pPr>
          </w:p>
        </w:tc>
        <w:tc>
          <w:tcPr>
            <w:tcW w:w="454" w:type="dxa"/>
            <w:vMerge w:val="restart"/>
            <w:tcBorders>
              <w:top w:val="nil"/>
              <w:left w:val="nil"/>
              <w:bottom w:val="nil"/>
              <w:right w:val="nil"/>
            </w:tcBorders>
          </w:tcPr>
          <w:p w14:paraId="7BC031DE" w14:textId="77777777" w:rsidR="00A76D86" w:rsidRPr="00727BE7" w:rsidRDefault="00A76D86">
            <w:pPr>
              <w:pStyle w:val="ConsPlusNormal"/>
              <w:rPr>
                <w:rFonts w:asciiTheme="majorHAnsi" w:hAnsiTheme="majorHAnsi"/>
              </w:rPr>
            </w:pPr>
          </w:p>
        </w:tc>
        <w:tc>
          <w:tcPr>
            <w:tcW w:w="4820" w:type="dxa"/>
            <w:vMerge w:val="restart"/>
            <w:tcBorders>
              <w:top w:val="nil"/>
              <w:left w:val="nil"/>
              <w:bottom w:val="nil"/>
              <w:right w:val="nil"/>
            </w:tcBorders>
          </w:tcPr>
          <w:p w14:paraId="17460E2F" w14:textId="77777777" w:rsidR="007241B8" w:rsidRPr="00727BE7" w:rsidRDefault="007241B8">
            <w:pPr>
              <w:pStyle w:val="ConsPlusNormal"/>
              <w:rPr>
                <w:rFonts w:asciiTheme="majorHAnsi" w:hAnsiTheme="majorHAnsi"/>
              </w:rPr>
            </w:pPr>
            <w:r w:rsidRPr="00727BE7">
              <w:rPr>
                <w:rFonts w:asciiTheme="majorHAnsi" w:hAnsiTheme="majorHAnsi"/>
              </w:rPr>
              <w:t xml:space="preserve">Руководителю Департамента земельно-имущественных отношений администрации Эвенкийского муниципального района Красноярского края </w:t>
            </w:r>
          </w:p>
          <w:p w14:paraId="759AD05A" w14:textId="77777777" w:rsidR="00A76D86" w:rsidRPr="00727BE7" w:rsidRDefault="00A76D86">
            <w:pPr>
              <w:pStyle w:val="ConsPlusNormal"/>
              <w:rPr>
                <w:rFonts w:asciiTheme="majorHAnsi" w:hAnsiTheme="majorHAnsi"/>
              </w:rPr>
            </w:pPr>
            <w:r w:rsidRPr="00727BE7">
              <w:rPr>
                <w:rFonts w:asciiTheme="majorHAnsi" w:hAnsiTheme="majorHAnsi"/>
              </w:rPr>
              <w:t>от ____________________________________</w:t>
            </w:r>
          </w:p>
          <w:p w14:paraId="4F37FE23"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321D5EDB"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2BCCBEBE"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68BE47ED" w14:textId="77777777" w:rsidR="00A76D86" w:rsidRPr="00727BE7" w:rsidRDefault="00A76D86">
            <w:pPr>
              <w:pStyle w:val="ConsPlusNormal"/>
              <w:jc w:val="center"/>
              <w:rPr>
                <w:rFonts w:asciiTheme="majorHAnsi" w:hAnsiTheme="majorHAnsi"/>
              </w:rPr>
            </w:pPr>
            <w:r w:rsidRPr="00727BE7">
              <w:rPr>
                <w:rFonts w:asciiTheme="majorHAnsi" w:hAnsiTheme="majorHAnsi"/>
              </w:rPr>
              <w:t>(Ф.И.О. заявителя, руководителя</w:t>
            </w:r>
          </w:p>
          <w:p w14:paraId="66DA452F" w14:textId="77777777" w:rsidR="00A76D86" w:rsidRPr="00727BE7" w:rsidRDefault="00A76D86">
            <w:pPr>
              <w:pStyle w:val="ConsPlusNormal"/>
              <w:jc w:val="center"/>
              <w:rPr>
                <w:rFonts w:asciiTheme="majorHAnsi" w:hAnsiTheme="majorHAnsi"/>
              </w:rPr>
            </w:pPr>
            <w:r w:rsidRPr="00727BE7">
              <w:rPr>
                <w:rFonts w:asciiTheme="majorHAnsi" w:hAnsiTheme="majorHAnsi"/>
              </w:rPr>
              <w:t>или представителя по доверенности)</w:t>
            </w:r>
          </w:p>
          <w:p w14:paraId="5E9D001A"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4819D217"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219DA4BC"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37C574BF"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2D1CA2EC" w14:textId="77777777" w:rsidR="00A76D86" w:rsidRPr="00727BE7" w:rsidRDefault="00A76D86">
            <w:pPr>
              <w:pStyle w:val="ConsPlusNormal"/>
              <w:jc w:val="center"/>
              <w:rPr>
                <w:rFonts w:asciiTheme="majorHAnsi" w:hAnsiTheme="majorHAnsi"/>
              </w:rPr>
            </w:pPr>
            <w:r w:rsidRPr="00727BE7">
              <w:rPr>
                <w:rFonts w:asciiTheme="majorHAnsi" w:hAnsiTheme="majorHAnsi"/>
              </w:rPr>
              <w:t>(реквизиты документа,</w:t>
            </w:r>
          </w:p>
          <w:p w14:paraId="3EA301EA" w14:textId="77777777" w:rsidR="00A76D86" w:rsidRPr="00727BE7" w:rsidRDefault="00A76D86">
            <w:pPr>
              <w:pStyle w:val="ConsPlusNormal"/>
              <w:jc w:val="center"/>
              <w:rPr>
                <w:rFonts w:asciiTheme="majorHAnsi" w:hAnsiTheme="majorHAnsi"/>
              </w:rPr>
            </w:pPr>
            <w:r w:rsidRPr="00727BE7">
              <w:rPr>
                <w:rFonts w:asciiTheme="majorHAnsi" w:hAnsiTheme="majorHAnsi"/>
              </w:rPr>
              <w:t>удостоверяющего личность)</w:t>
            </w:r>
          </w:p>
          <w:p w14:paraId="0E8D411B"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5C076D24"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23F2F118"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3A17F897"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44A88EA6" w14:textId="77777777" w:rsidR="00A76D86" w:rsidRPr="00727BE7" w:rsidRDefault="00A76D86">
            <w:pPr>
              <w:pStyle w:val="ConsPlusNormal"/>
              <w:jc w:val="center"/>
              <w:rPr>
                <w:rFonts w:asciiTheme="majorHAnsi" w:hAnsiTheme="majorHAnsi"/>
              </w:rPr>
            </w:pPr>
            <w:r w:rsidRPr="00727BE7">
              <w:rPr>
                <w:rFonts w:asciiTheme="majorHAnsi" w:hAnsiTheme="majorHAnsi"/>
              </w:rPr>
              <w:t>(наименование организации, ИНН, ОГРН)</w:t>
            </w:r>
          </w:p>
          <w:p w14:paraId="11754F53"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5C70CE89"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6EB03E20"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7A4C4217" w14:textId="77777777" w:rsidR="00A76D86" w:rsidRPr="00727BE7" w:rsidRDefault="00A76D86">
            <w:pPr>
              <w:pStyle w:val="ConsPlusNormal"/>
              <w:jc w:val="center"/>
              <w:rPr>
                <w:rFonts w:asciiTheme="majorHAnsi" w:hAnsiTheme="majorHAnsi"/>
              </w:rPr>
            </w:pPr>
            <w:r w:rsidRPr="00727BE7">
              <w:rPr>
                <w:rFonts w:asciiTheme="majorHAnsi" w:hAnsiTheme="majorHAnsi"/>
              </w:rPr>
              <w:t>(адрес места жительства (для гражданина)</w:t>
            </w:r>
          </w:p>
          <w:p w14:paraId="5A905EEB" w14:textId="77777777" w:rsidR="00A76D86" w:rsidRPr="00727BE7" w:rsidRDefault="00A76D86">
            <w:pPr>
              <w:pStyle w:val="ConsPlusNormal"/>
              <w:jc w:val="center"/>
              <w:rPr>
                <w:rFonts w:asciiTheme="majorHAnsi" w:hAnsiTheme="majorHAnsi"/>
              </w:rPr>
            </w:pPr>
            <w:r w:rsidRPr="00727BE7">
              <w:rPr>
                <w:rFonts w:asciiTheme="majorHAnsi" w:hAnsiTheme="majorHAnsi"/>
              </w:rPr>
              <w:t>или сведения о местонахождении</w:t>
            </w:r>
          </w:p>
          <w:p w14:paraId="6F96533B" w14:textId="77777777" w:rsidR="00A76D86" w:rsidRPr="00727BE7" w:rsidRDefault="00A76D86">
            <w:pPr>
              <w:pStyle w:val="ConsPlusNormal"/>
              <w:jc w:val="center"/>
              <w:rPr>
                <w:rFonts w:asciiTheme="majorHAnsi" w:hAnsiTheme="majorHAnsi"/>
              </w:rPr>
            </w:pPr>
            <w:r w:rsidRPr="00727BE7">
              <w:rPr>
                <w:rFonts w:asciiTheme="majorHAnsi" w:hAnsiTheme="majorHAnsi"/>
              </w:rPr>
              <w:t>организации)</w:t>
            </w:r>
          </w:p>
          <w:p w14:paraId="7503F3EB" w14:textId="77777777" w:rsidR="00A76D86" w:rsidRPr="00727BE7" w:rsidRDefault="00A76D86">
            <w:pPr>
              <w:pStyle w:val="ConsPlusNormal"/>
              <w:rPr>
                <w:rFonts w:asciiTheme="majorHAnsi" w:hAnsiTheme="majorHAnsi"/>
              </w:rPr>
            </w:pPr>
            <w:r w:rsidRPr="00727BE7">
              <w:rPr>
                <w:rFonts w:asciiTheme="majorHAnsi" w:hAnsiTheme="majorHAnsi"/>
              </w:rPr>
              <w:t>Почтовый адрес: _______________________</w:t>
            </w:r>
          </w:p>
          <w:p w14:paraId="33B17762"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3A3DAB91"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6AEB9FA8" w14:textId="77777777" w:rsidR="00A76D86" w:rsidRPr="00727BE7" w:rsidRDefault="00A76D86">
            <w:pPr>
              <w:pStyle w:val="ConsPlusNormal"/>
              <w:rPr>
                <w:rFonts w:asciiTheme="majorHAnsi" w:hAnsiTheme="majorHAnsi"/>
              </w:rPr>
            </w:pPr>
            <w:r w:rsidRPr="00727BE7">
              <w:rPr>
                <w:rFonts w:asciiTheme="majorHAnsi" w:hAnsiTheme="majorHAnsi"/>
              </w:rPr>
              <w:t>Адрес электронной почты: _______________</w:t>
            </w:r>
          </w:p>
          <w:p w14:paraId="6C58E2E5"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29055691"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p w14:paraId="4CD6B764" w14:textId="77777777" w:rsidR="00A76D86" w:rsidRPr="00727BE7" w:rsidRDefault="00A76D86">
            <w:pPr>
              <w:pStyle w:val="ConsPlusNormal"/>
              <w:rPr>
                <w:rFonts w:asciiTheme="majorHAnsi" w:hAnsiTheme="majorHAnsi"/>
              </w:rPr>
            </w:pPr>
            <w:r w:rsidRPr="00727BE7">
              <w:rPr>
                <w:rFonts w:asciiTheme="majorHAnsi" w:hAnsiTheme="majorHAnsi"/>
              </w:rPr>
              <w:t>Номер контактного телефона: ____________</w:t>
            </w:r>
          </w:p>
          <w:p w14:paraId="64465270"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w:t>
            </w:r>
          </w:p>
        </w:tc>
      </w:tr>
      <w:tr w:rsidR="00A76D86" w:rsidRPr="00727BE7" w14:paraId="17A1F302" w14:textId="77777777">
        <w:tblPrEx>
          <w:tblBorders>
            <w:insideH w:val="none" w:sz="0" w:space="0" w:color="auto"/>
          </w:tblBorders>
        </w:tblPrEx>
        <w:tc>
          <w:tcPr>
            <w:tcW w:w="3798" w:type="dxa"/>
            <w:tcBorders>
              <w:top w:val="single" w:sz="4" w:space="0" w:color="auto"/>
              <w:left w:val="nil"/>
              <w:bottom w:val="nil"/>
              <w:right w:val="nil"/>
            </w:tcBorders>
          </w:tcPr>
          <w:p w14:paraId="33B90EC7" w14:textId="77777777" w:rsidR="00A76D86" w:rsidRPr="00727BE7" w:rsidRDefault="00A76D86">
            <w:pPr>
              <w:pStyle w:val="ConsPlusNormal"/>
              <w:jc w:val="center"/>
              <w:rPr>
                <w:rFonts w:asciiTheme="majorHAnsi" w:hAnsiTheme="majorHAnsi"/>
              </w:rPr>
            </w:pPr>
          </w:p>
        </w:tc>
        <w:tc>
          <w:tcPr>
            <w:tcW w:w="454" w:type="dxa"/>
            <w:vMerge/>
            <w:tcBorders>
              <w:top w:val="nil"/>
              <w:left w:val="nil"/>
              <w:bottom w:val="nil"/>
              <w:right w:val="nil"/>
            </w:tcBorders>
          </w:tcPr>
          <w:p w14:paraId="5D78BD09" w14:textId="77777777" w:rsidR="00A76D86" w:rsidRPr="00727BE7" w:rsidRDefault="00A76D86">
            <w:pPr>
              <w:pStyle w:val="ConsPlusNormal"/>
              <w:rPr>
                <w:rFonts w:asciiTheme="majorHAnsi" w:hAnsiTheme="majorHAnsi"/>
              </w:rPr>
            </w:pPr>
          </w:p>
        </w:tc>
        <w:tc>
          <w:tcPr>
            <w:tcW w:w="4820" w:type="dxa"/>
            <w:vMerge/>
            <w:tcBorders>
              <w:top w:val="nil"/>
              <w:left w:val="nil"/>
              <w:bottom w:val="nil"/>
              <w:right w:val="nil"/>
            </w:tcBorders>
          </w:tcPr>
          <w:p w14:paraId="7BF8ECD0" w14:textId="77777777" w:rsidR="00A76D86" w:rsidRPr="00727BE7" w:rsidRDefault="00A76D86">
            <w:pPr>
              <w:pStyle w:val="ConsPlusNormal"/>
              <w:rPr>
                <w:rFonts w:asciiTheme="majorHAnsi" w:hAnsiTheme="majorHAnsi"/>
              </w:rPr>
            </w:pPr>
          </w:p>
        </w:tc>
      </w:tr>
      <w:tr w:rsidR="00A76D86" w:rsidRPr="00727BE7" w14:paraId="4890253C" w14:textId="77777777">
        <w:tblPrEx>
          <w:tblBorders>
            <w:insideH w:val="none" w:sz="0" w:space="0" w:color="auto"/>
          </w:tblBorders>
        </w:tblPrEx>
        <w:tc>
          <w:tcPr>
            <w:tcW w:w="9072" w:type="dxa"/>
            <w:gridSpan w:val="3"/>
            <w:tcBorders>
              <w:top w:val="nil"/>
              <w:left w:val="nil"/>
              <w:bottom w:val="nil"/>
              <w:right w:val="nil"/>
            </w:tcBorders>
          </w:tcPr>
          <w:p w14:paraId="3AF4488D" w14:textId="77777777" w:rsidR="00A76D86" w:rsidRPr="00727BE7" w:rsidRDefault="00A76D86">
            <w:pPr>
              <w:pStyle w:val="ConsPlusNormal"/>
              <w:rPr>
                <w:rFonts w:asciiTheme="majorHAnsi" w:hAnsiTheme="majorHAnsi"/>
              </w:rPr>
            </w:pPr>
          </w:p>
        </w:tc>
      </w:tr>
      <w:tr w:rsidR="00A76D86" w:rsidRPr="00727BE7" w14:paraId="0654C477" w14:textId="77777777">
        <w:tblPrEx>
          <w:tblBorders>
            <w:insideH w:val="none" w:sz="0" w:space="0" w:color="auto"/>
          </w:tblBorders>
        </w:tblPrEx>
        <w:tc>
          <w:tcPr>
            <w:tcW w:w="9072" w:type="dxa"/>
            <w:gridSpan w:val="3"/>
            <w:tcBorders>
              <w:top w:val="nil"/>
              <w:left w:val="nil"/>
              <w:bottom w:val="nil"/>
              <w:right w:val="nil"/>
            </w:tcBorders>
          </w:tcPr>
          <w:p w14:paraId="5CF14ABC" w14:textId="77777777" w:rsidR="00A76D86" w:rsidRPr="00727BE7" w:rsidRDefault="00A76D86">
            <w:pPr>
              <w:pStyle w:val="ConsPlusNormal"/>
              <w:jc w:val="center"/>
              <w:rPr>
                <w:rFonts w:asciiTheme="majorHAnsi" w:hAnsiTheme="majorHAnsi"/>
              </w:rPr>
            </w:pPr>
            <w:bookmarkStart w:id="23" w:name="P723"/>
            <w:bookmarkEnd w:id="23"/>
            <w:r w:rsidRPr="00727BE7">
              <w:rPr>
                <w:rFonts w:asciiTheme="majorHAnsi" w:hAnsiTheme="majorHAnsi"/>
              </w:rPr>
              <w:t>СООБЩЕНИЕ</w:t>
            </w:r>
          </w:p>
          <w:p w14:paraId="2FCCE344" w14:textId="77777777" w:rsidR="00A76D86" w:rsidRPr="00727BE7" w:rsidRDefault="00A76D86">
            <w:pPr>
              <w:pStyle w:val="ConsPlusNormal"/>
              <w:jc w:val="center"/>
              <w:rPr>
                <w:rFonts w:asciiTheme="majorHAnsi" w:hAnsiTheme="majorHAnsi"/>
              </w:rPr>
            </w:pPr>
            <w:r w:rsidRPr="00727BE7">
              <w:rPr>
                <w:rFonts w:asciiTheme="majorHAnsi" w:hAnsiTheme="majorHAnsi"/>
              </w:rPr>
              <w:t>о выполнении кадастровых работ и осуществлении</w:t>
            </w:r>
          </w:p>
          <w:p w14:paraId="623780CB" w14:textId="77777777" w:rsidR="00A76D86" w:rsidRPr="00727BE7" w:rsidRDefault="00A76D86">
            <w:pPr>
              <w:pStyle w:val="ConsPlusNormal"/>
              <w:jc w:val="center"/>
              <w:rPr>
                <w:rFonts w:asciiTheme="majorHAnsi" w:hAnsiTheme="majorHAnsi"/>
              </w:rPr>
            </w:pPr>
            <w:r w:rsidRPr="00727BE7">
              <w:rPr>
                <w:rFonts w:asciiTheme="majorHAnsi" w:hAnsiTheme="majorHAnsi"/>
              </w:rPr>
              <w:t>государственного кадастрового учета земельного участка</w:t>
            </w:r>
          </w:p>
        </w:tc>
      </w:tr>
      <w:tr w:rsidR="00A76D86" w:rsidRPr="00727BE7" w14:paraId="470D394A" w14:textId="77777777">
        <w:tblPrEx>
          <w:tblBorders>
            <w:insideH w:val="none" w:sz="0" w:space="0" w:color="auto"/>
          </w:tblBorders>
        </w:tblPrEx>
        <w:tc>
          <w:tcPr>
            <w:tcW w:w="9072" w:type="dxa"/>
            <w:gridSpan w:val="3"/>
            <w:tcBorders>
              <w:top w:val="nil"/>
              <w:left w:val="nil"/>
              <w:bottom w:val="nil"/>
              <w:right w:val="nil"/>
            </w:tcBorders>
          </w:tcPr>
          <w:p w14:paraId="7D01BF1A" w14:textId="77777777" w:rsidR="00A76D86" w:rsidRPr="00727BE7" w:rsidRDefault="00A76D86">
            <w:pPr>
              <w:pStyle w:val="ConsPlusNormal"/>
              <w:rPr>
                <w:rFonts w:asciiTheme="majorHAnsi" w:hAnsiTheme="majorHAnsi"/>
              </w:rPr>
            </w:pPr>
          </w:p>
        </w:tc>
      </w:tr>
      <w:tr w:rsidR="00A76D86" w:rsidRPr="00727BE7" w14:paraId="0C703F98" w14:textId="77777777">
        <w:tblPrEx>
          <w:tblBorders>
            <w:insideH w:val="none" w:sz="0" w:space="0" w:color="auto"/>
          </w:tblBorders>
        </w:tblPrEx>
        <w:tc>
          <w:tcPr>
            <w:tcW w:w="9072" w:type="dxa"/>
            <w:gridSpan w:val="3"/>
            <w:tcBorders>
              <w:top w:val="nil"/>
              <w:left w:val="nil"/>
              <w:bottom w:val="nil"/>
              <w:right w:val="nil"/>
            </w:tcBorders>
          </w:tcPr>
          <w:p w14:paraId="615B94A3"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lastRenderedPageBreak/>
              <w:t xml:space="preserve">В соответствии со </w:t>
            </w:r>
            <w:hyperlink r:id="rId61">
              <w:r w:rsidRPr="00727BE7">
                <w:rPr>
                  <w:rFonts w:asciiTheme="majorHAnsi" w:hAnsiTheme="majorHAnsi"/>
                  <w:color w:val="0000FF"/>
                </w:rPr>
                <w:t>ст. 39.29</w:t>
              </w:r>
            </w:hyperlink>
            <w:r w:rsidRPr="00727BE7">
              <w:rPr>
                <w:rFonts w:asciiTheme="majorHAnsi" w:hAnsiTheme="majorHAnsi"/>
              </w:rPr>
              <w:t xml:space="preserve"> Земельного кодекса Российской Федерации информирую о выполнении кадастровых работ и осуществлении государственного кадастрового учета в отношении земельного участка с кадастровым номером _________________________________________________________________________</w:t>
            </w:r>
          </w:p>
          <w:p w14:paraId="1162195E" w14:textId="77777777" w:rsidR="00A76D86" w:rsidRPr="00727BE7" w:rsidRDefault="00A76D86">
            <w:pPr>
              <w:pStyle w:val="ConsPlusNormal"/>
              <w:jc w:val="both"/>
              <w:rPr>
                <w:rFonts w:asciiTheme="majorHAnsi" w:hAnsiTheme="majorHAnsi"/>
              </w:rPr>
            </w:pPr>
            <w:r w:rsidRPr="00727BE7">
              <w:rPr>
                <w:rFonts w:asciiTheme="majorHAnsi" w:hAnsiTheme="majorHAnsi"/>
              </w:rPr>
              <w:t>_________________________________________________________________________.</w:t>
            </w:r>
          </w:p>
          <w:p w14:paraId="7B73F10E" w14:textId="77777777" w:rsidR="00A76D86" w:rsidRPr="00727BE7" w:rsidRDefault="00A76D86">
            <w:pPr>
              <w:pStyle w:val="ConsPlusNormal"/>
              <w:jc w:val="center"/>
              <w:rPr>
                <w:rFonts w:asciiTheme="majorHAnsi" w:hAnsiTheme="majorHAnsi"/>
              </w:rPr>
            </w:pPr>
            <w:r w:rsidRPr="00727BE7">
              <w:rPr>
                <w:rFonts w:asciiTheme="majorHAnsi" w:hAnsiTheme="majorHAnsi"/>
              </w:rPr>
              <w:t>(указывается кадастровый номер земельного участка, образуемого</w:t>
            </w:r>
          </w:p>
          <w:p w14:paraId="29F391FC" w14:textId="77777777" w:rsidR="00A76D86" w:rsidRPr="00727BE7" w:rsidRDefault="00A76D86">
            <w:pPr>
              <w:pStyle w:val="ConsPlusNormal"/>
              <w:jc w:val="center"/>
              <w:rPr>
                <w:rFonts w:asciiTheme="majorHAnsi" w:hAnsiTheme="majorHAnsi"/>
              </w:rPr>
            </w:pPr>
            <w:r w:rsidRPr="00727BE7">
              <w:rPr>
                <w:rFonts w:asciiTheme="majorHAnsi" w:hAnsiTheme="majorHAnsi"/>
              </w:rPr>
              <w:t>в результате перераспределения)</w:t>
            </w:r>
          </w:p>
          <w:p w14:paraId="0034399B" w14:textId="77777777" w:rsidR="00A76D86" w:rsidRPr="00727BE7" w:rsidRDefault="00A76D86">
            <w:pPr>
              <w:pStyle w:val="ConsPlusNormal"/>
              <w:jc w:val="both"/>
              <w:rPr>
                <w:rFonts w:asciiTheme="majorHAnsi" w:hAnsiTheme="majorHAnsi"/>
              </w:rPr>
            </w:pPr>
            <w:r w:rsidRPr="00727BE7">
              <w:rPr>
                <w:rFonts w:asciiTheme="majorHAnsi" w:hAnsiTheme="majorHAnsi"/>
              </w:rPr>
              <w:t>с целью подготовки проекта соглашения о перераспределении земельного участка из земель населенных пунктов, разрешенный вид использования: __________________________________________________________, с кадастровым номером __________________, площадью ________ кв. м, расположенного по адресу: ___________________________________________________________, _____________________________________________________________, находящегося в частной собственности ___________________________________________________.</w:t>
            </w:r>
          </w:p>
          <w:p w14:paraId="6E92A69A" w14:textId="77777777" w:rsidR="00A76D86" w:rsidRPr="00727BE7" w:rsidRDefault="00A76D86">
            <w:pPr>
              <w:pStyle w:val="ConsPlusNormal"/>
              <w:jc w:val="center"/>
              <w:rPr>
                <w:rFonts w:asciiTheme="majorHAnsi" w:hAnsiTheme="majorHAnsi"/>
              </w:rPr>
            </w:pPr>
            <w:r w:rsidRPr="00727BE7">
              <w:rPr>
                <w:rFonts w:asciiTheme="majorHAnsi" w:hAnsiTheme="majorHAnsi"/>
              </w:rPr>
              <w:t>(Ф.И.О. собственника земельного участка)</w:t>
            </w:r>
          </w:p>
          <w:p w14:paraId="0B0E641A"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Реквизиты уведомления о согласии на заключение соглашения о перераспределении земельных участков _______________________________________</w:t>
            </w:r>
          </w:p>
          <w:p w14:paraId="4222E893" w14:textId="77777777" w:rsidR="00A76D86" w:rsidRPr="00727BE7" w:rsidRDefault="00A76D86">
            <w:pPr>
              <w:pStyle w:val="ConsPlusNormal"/>
              <w:jc w:val="both"/>
              <w:rPr>
                <w:rFonts w:asciiTheme="majorHAnsi" w:hAnsiTheme="majorHAnsi"/>
              </w:rPr>
            </w:pPr>
            <w:r w:rsidRPr="00727BE7">
              <w:rPr>
                <w:rFonts w:asciiTheme="majorHAnsi" w:hAnsiTheme="majorHAnsi"/>
              </w:rPr>
              <w:t>_________________________________________________________________________.</w:t>
            </w:r>
          </w:p>
          <w:p w14:paraId="504132E8" w14:textId="77777777" w:rsidR="00A76D86" w:rsidRPr="00727BE7" w:rsidRDefault="00A76D86">
            <w:pPr>
              <w:pStyle w:val="ConsPlusNormal"/>
              <w:jc w:val="center"/>
              <w:rPr>
                <w:rFonts w:asciiTheme="majorHAnsi" w:hAnsiTheme="majorHAnsi"/>
              </w:rPr>
            </w:pPr>
            <w:r w:rsidRPr="00727BE7">
              <w:rPr>
                <w:rFonts w:asciiTheme="majorHAnsi" w:hAnsiTheme="majorHAnsi"/>
              </w:rPr>
              <w:t>(указываются в случае, если уполномоченным органом принято решение</w:t>
            </w:r>
          </w:p>
          <w:p w14:paraId="704AD082" w14:textId="77777777" w:rsidR="00A76D86" w:rsidRPr="00727BE7" w:rsidRDefault="00A76D86">
            <w:pPr>
              <w:pStyle w:val="ConsPlusNormal"/>
              <w:jc w:val="center"/>
              <w:rPr>
                <w:rFonts w:asciiTheme="majorHAnsi" w:hAnsiTheme="majorHAnsi"/>
              </w:rPr>
            </w:pPr>
            <w:r w:rsidRPr="00727BE7">
              <w:rPr>
                <w:rFonts w:asciiTheme="majorHAnsi" w:hAnsiTheme="majorHAnsi"/>
              </w:rPr>
              <w:t>о направлении согласия на заключение соглашения о перераспределении</w:t>
            </w:r>
          </w:p>
          <w:p w14:paraId="012E1074" w14:textId="77777777" w:rsidR="00A76D86" w:rsidRPr="00727BE7" w:rsidRDefault="00A76D86">
            <w:pPr>
              <w:pStyle w:val="ConsPlusNormal"/>
              <w:jc w:val="center"/>
              <w:rPr>
                <w:rFonts w:asciiTheme="majorHAnsi" w:hAnsiTheme="majorHAnsi"/>
              </w:rPr>
            </w:pPr>
            <w:r w:rsidRPr="00727BE7">
              <w:rPr>
                <w:rFonts w:asciiTheme="majorHAnsi" w:hAnsiTheme="majorHAnsi"/>
              </w:rPr>
              <w:t>земельных участков в соответствии с утвержденным проектом</w:t>
            </w:r>
          </w:p>
          <w:p w14:paraId="5F39E41E" w14:textId="77777777" w:rsidR="00A76D86" w:rsidRPr="00727BE7" w:rsidRDefault="00A76D86">
            <w:pPr>
              <w:pStyle w:val="ConsPlusNormal"/>
              <w:jc w:val="center"/>
              <w:rPr>
                <w:rFonts w:asciiTheme="majorHAnsi" w:hAnsiTheme="majorHAnsi"/>
              </w:rPr>
            </w:pPr>
            <w:r w:rsidRPr="00727BE7">
              <w:rPr>
                <w:rFonts w:asciiTheme="majorHAnsi" w:hAnsiTheme="majorHAnsi"/>
              </w:rPr>
              <w:t>межевания территории)</w:t>
            </w:r>
          </w:p>
          <w:p w14:paraId="4AF132A8"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 xml:space="preserve">Реквизиты </w:t>
            </w:r>
            <w:r w:rsidR="00857B11" w:rsidRPr="00727BE7">
              <w:rPr>
                <w:rFonts w:asciiTheme="majorHAnsi" w:hAnsiTheme="majorHAnsi"/>
              </w:rPr>
              <w:t>Приказа</w:t>
            </w:r>
            <w:r w:rsidRPr="00727BE7">
              <w:rPr>
                <w:rFonts w:asciiTheme="majorHAnsi" w:hAnsiTheme="majorHAnsi"/>
              </w:rPr>
              <w:t xml:space="preserve"> </w:t>
            </w:r>
            <w:r w:rsidR="00857B11" w:rsidRPr="00727BE7">
              <w:rPr>
                <w:rFonts w:asciiTheme="majorHAnsi" w:hAnsiTheme="majorHAnsi"/>
              </w:rPr>
              <w:t xml:space="preserve">Департамента </w:t>
            </w:r>
            <w:proofErr w:type="gramStart"/>
            <w:r w:rsidR="00857B11" w:rsidRPr="00727BE7">
              <w:rPr>
                <w:rFonts w:asciiTheme="majorHAnsi" w:hAnsiTheme="majorHAnsi"/>
              </w:rPr>
              <w:t xml:space="preserve">ЗИО </w:t>
            </w:r>
            <w:r w:rsidRPr="00727BE7">
              <w:rPr>
                <w:rFonts w:asciiTheme="majorHAnsi" w:hAnsiTheme="majorHAnsi"/>
              </w:rPr>
              <w:t xml:space="preserve"> об</w:t>
            </w:r>
            <w:proofErr w:type="gramEnd"/>
            <w:r w:rsidRPr="00727BE7">
              <w:rPr>
                <w:rFonts w:asciiTheme="majorHAnsi" w:hAnsiTheme="majorHAnsi"/>
              </w:rPr>
              <w:t xml:space="preserve"> утверждении схемы расположения земельного участка на кадастровом плане территории _________________________________________________________________________</w:t>
            </w:r>
          </w:p>
          <w:p w14:paraId="22314195" w14:textId="77777777" w:rsidR="00A76D86" w:rsidRPr="00727BE7" w:rsidRDefault="00A76D86">
            <w:pPr>
              <w:pStyle w:val="ConsPlusNormal"/>
              <w:rPr>
                <w:rFonts w:asciiTheme="majorHAnsi" w:hAnsiTheme="majorHAnsi"/>
              </w:rPr>
            </w:pPr>
            <w:r w:rsidRPr="00727BE7">
              <w:rPr>
                <w:rFonts w:asciiTheme="majorHAnsi" w:hAnsiTheme="majorHAnsi"/>
              </w:rPr>
              <w:t>_________________________________________________________________________.</w:t>
            </w:r>
          </w:p>
          <w:p w14:paraId="56ADAFD8" w14:textId="77777777" w:rsidR="00A76D86" w:rsidRPr="00727BE7" w:rsidRDefault="00A76D86">
            <w:pPr>
              <w:pStyle w:val="ConsPlusNormal"/>
              <w:jc w:val="center"/>
              <w:rPr>
                <w:rFonts w:asciiTheme="majorHAnsi" w:hAnsiTheme="majorHAnsi"/>
              </w:rPr>
            </w:pPr>
            <w:r w:rsidRPr="00727BE7">
              <w:rPr>
                <w:rFonts w:asciiTheme="majorHAnsi" w:hAnsiTheme="majorHAnsi"/>
              </w:rPr>
              <w:t>(указывается в случае, если уполномоченным органом принято решение</w:t>
            </w:r>
          </w:p>
          <w:p w14:paraId="603FCC94" w14:textId="77777777" w:rsidR="00A76D86" w:rsidRPr="00727BE7" w:rsidRDefault="00A76D86">
            <w:pPr>
              <w:pStyle w:val="ConsPlusNormal"/>
              <w:jc w:val="center"/>
              <w:rPr>
                <w:rFonts w:asciiTheme="majorHAnsi" w:hAnsiTheme="majorHAnsi"/>
              </w:rPr>
            </w:pPr>
            <w:r w:rsidRPr="00727BE7">
              <w:rPr>
                <w:rFonts w:asciiTheme="majorHAnsi" w:hAnsiTheme="majorHAnsi"/>
              </w:rPr>
              <w:t>об утверждении схемы расположения земельного участка на кадастровом</w:t>
            </w:r>
          </w:p>
          <w:p w14:paraId="0A98452D" w14:textId="77777777" w:rsidR="00A76D86" w:rsidRPr="00727BE7" w:rsidRDefault="00A76D86">
            <w:pPr>
              <w:pStyle w:val="ConsPlusNormal"/>
              <w:jc w:val="center"/>
              <w:rPr>
                <w:rFonts w:asciiTheme="majorHAnsi" w:hAnsiTheme="majorHAnsi"/>
              </w:rPr>
            </w:pPr>
            <w:r w:rsidRPr="00727BE7">
              <w:rPr>
                <w:rFonts w:asciiTheme="majorHAnsi" w:hAnsiTheme="majorHAnsi"/>
              </w:rPr>
              <w:t>плане территории)</w:t>
            </w:r>
          </w:p>
          <w:p w14:paraId="0EA2890C"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Способ получения документов:</w:t>
            </w:r>
          </w:p>
        </w:tc>
      </w:tr>
    </w:tbl>
    <w:p w14:paraId="49446077" w14:textId="77777777" w:rsidR="00A76D86" w:rsidRPr="00727BE7" w:rsidRDefault="00A76D86">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8334"/>
      </w:tblGrid>
      <w:tr w:rsidR="00A76D86" w:rsidRPr="00727BE7" w14:paraId="3973B794" w14:textId="77777777">
        <w:tc>
          <w:tcPr>
            <w:tcW w:w="709" w:type="dxa"/>
          </w:tcPr>
          <w:p w14:paraId="5F35A28D" w14:textId="77777777" w:rsidR="00A76D86" w:rsidRPr="00727BE7" w:rsidRDefault="00A76D86">
            <w:pPr>
              <w:pStyle w:val="ConsPlusNormal"/>
              <w:rPr>
                <w:rFonts w:asciiTheme="majorHAnsi" w:hAnsiTheme="majorHAnsi"/>
              </w:rPr>
            </w:pPr>
          </w:p>
        </w:tc>
        <w:tc>
          <w:tcPr>
            <w:tcW w:w="8334" w:type="dxa"/>
          </w:tcPr>
          <w:p w14:paraId="27A9D597" w14:textId="77777777" w:rsidR="00A76D86" w:rsidRPr="00727BE7" w:rsidRDefault="00A76D86">
            <w:pPr>
              <w:pStyle w:val="ConsPlusNormal"/>
              <w:jc w:val="both"/>
              <w:rPr>
                <w:rFonts w:asciiTheme="majorHAnsi" w:hAnsiTheme="majorHAnsi"/>
              </w:rPr>
            </w:pPr>
            <w:r w:rsidRPr="00727BE7">
              <w:rPr>
                <w:rFonts w:asciiTheme="majorHAnsi" w:hAnsiTheme="majorHAnsi"/>
              </w:rPr>
              <w:t>Лично</w:t>
            </w:r>
          </w:p>
        </w:tc>
      </w:tr>
      <w:tr w:rsidR="00A76D86" w:rsidRPr="00727BE7" w14:paraId="2F1A9458" w14:textId="77777777">
        <w:tc>
          <w:tcPr>
            <w:tcW w:w="709" w:type="dxa"/>
          </w:tcPr>
          <w:p w14:paraId="27568BAC" w14:textId="77777777" w:rsidR="00A76D86" w:rsidRPr="00727BE7" w:rsidRDefault="00A76D86">
            <w:pPr>
              <w:pStyle w:val="ConsPlusNormal"/>
              <w:rPr>
                <w:rFonts w:asciiTheme="majorHAnsi" w:hAnsiTheme="majorHAnsi"/>
              </w:rPr>
            </w:pPr>
          </w:p>
        </w:tc>
        <w:tc>
          <w:tcPr>
            <w:tcW w:w="8334" w:type="dxa"/>
          </w:tcPr>
          <w:p w14:paraId="3E391655" w14:textId="77777777" w:rsidR="00A76D86" w:rsidRPr="00727BE7" w:rsidRDefault="00A76D86">
            <w:pPr>
              <w:pStyle w:val="ConsPlusNormal"/>
              <w:jc w:val="both"/>
              <w:rPr>
                <w:rFonts w:asciiTheme="majorHAnsi" w:hAnsiTheme="majorHAnsi"/>
              </w:rPr>
            </w:pPr>
            <w:r w:rsidRPr="00727BE7">
              <w:rPr>
                <w:rFonts w:asciiTheme="majorHAnsi" w:hAnsiTheme="majorHAnsi"/>
              </w:rPr>
              <w:t>Почтовым отправлением по адресу:</w:t>
            </w:r>
          </w:p>
        </w:tc>
      </w:tr>
      <w:tr w:rsidR="00A76D86" w:rsidRPr="00727BE7" w14:paraId="290C522F" w14:textId="77777777">
        <w:tc>
          <w:tcPr>
            <w:tcW w:w="709" w:type="dxa"/>
          </w:tcPr>
          <w:p w14:paraId="29B9C92A" w14:textId="77777777" w:rsidR="00A76D86" w:rsidRPr="00727BE7" w:rsidRDefault="00A76D86">
            <w:pPr>
              <w:pStyle w:val="ConsPlusNormal"/>
              <w:rPr>
                <w:rFonts w:asciiTheme="majorHAnsi" w:hAnsiTheme="majorHAnsi"/>
              </w:rPr>
            </w:pPr>
          </w:p>
        </w:tc>
        <w:tc>
          <w:tcPr>
            <w:tcW w:w="8334" w:type="dxa"/>
          </w:tcPr>
          <w:p w14:paraId="576717E3" w14:textId="77777777" w:rsidR="00A76D86" w:rsidRPr="00727BE7" w:rsidRDefault="00A76D86">
            <w:pPr>
              <w:pStyle w:val="ConsPlusNormal"/>
              <w:jc w:val="both"/>
              <w:rPr>
                <w:rFonts w:asciiTheme="majorHAnsi" w:hAnsiTheme="majorHAnsi"/>
              </w:rPr>
            </w:pPr>
            <w:r w:rsidRPr="00727BE7">
              <w:rPr>
                <w:rFonts w:asciiTheme="majorHAnsi" w:hAnsiTheme="majorHAnsi"/>
              </w:rPr>
              <w:t>В электронной форме (в случае подачи Заявления в электронной форме)</w:t>
            </w:r>
          </w:p>
        </w:tc>
      </w:tr>
    </w:tbl>
    <w:p w14:paraId="58B98C12" w14:textId="77777777" w:rsidR="00A76D86" w:rsidRPr="00727BE7" w:rsidRDefault="00A76D86">
      <w:pPr>
        <w:pStyle w:val="ConsPlusNormal"/>
        <w:ind w:firstLine="540"/>
        <w:jc w:val="both"/>
        <w:rPr>
          <w:rFonts w:asciiTheme="majorHAnsi" w:hAnsiTheme="majorHAnsi"/>
        </w:rPr>
      </w:pPr>
    </w:p>
    <w:p w14:paraId="613F74D1"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t>Документы, прилагаемые к заявлению:</w:t>
      </w:r>
    </w:p>
    <w:p w14:paraId="5A714D71"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1) копия документа, удостоверяющего личность Заявителя, Представителя Заявителя, на ____ л. в ____ экз.;</w:t>
      </w:r>
    </w:p>
    <w:p w14:paraId="47B4C7E2"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2) документ, подтверждающий полномочия Представителя, в случае обращения за предоставлением муниципальной услуги Представителя, на ____ л. в ____ экз.;</w:t>
      </w:r>
    </w:p>
    <w:p w14:paraId="7D650F27"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на ____ л. в ___ экз.</w:t>
      </w:r>
    </w:p>
    <w:p w14:paraId="29033425"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 xml:space="preserve">Гарантирую предоставление в департамент </w:t>
      </w:r>
      <w:r w:rsidR="00857B11" w:rsidRPr="00727BE7">
        <w:rPr>
          <w:rFonts w:asciiTheme="majorHAnsi" w:hAnsiTheme="majorHAnsi"/>
        </w:rPr>
        <w:t>земельно-имущественных отношений администрации Эвенкийского муниципального района Красноярского края</w:t>
      </w:r>
      <w:r w:rsidRPr="00727BE7">
        <w:rPr>
          <w:rFonts w:asciiTheme="majorHAnsi" w:hAnsiTheme="majorHAnsi"/>
        </w:rPr>
        <w:t xml:space="preserve"> не позднее чем в течение тридцати дней с даты получения подписанных проектов соглашений о перераспределении земельных участков.</w:t>
      </w:r>
    </w:p>
    <w:p w14:paraId="7AF43559"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 xml:space="preserve">Гарантирую оплату земельного участка согласно расчету стоимости земельного участка </w:t>
      </w:r>
      <w:r w:rsidRPr="00727BE7">
        <w:rPr>
          <w:rFonts w:asciiTheme="majorHAnsi" w:hAnsiTheme="majorHAnsi"/>
        </w:rPr>
        <w:lastRenderedPageBreak/>
        <w:t xml:space="preserve">в соответствии с </w:t>
      </w:r>
      <w:r w:rsidR="00715BE4" w:rsidRPr="00727BE7">
        <w:rPr>
          <w:rFonts w:asciiTheme="majorHAnsi" w:hAnsiTheme="majorHAnsi"/>
        </w:rPr>
        <w:t xml:space="preserve">Законом Красноярского края </w:t>
      </w:r>
      <w:hyperlink r:id="rId62" w:anchor="l0" w:history="1">
        <w:r w:rsidR="00715BE4" w:rsidRPr="00727BE7">
          <w:rPr>
            <w:rStyle w:val="a5"/>
            <w:rFonts w:asciiTheme="majorHAnsi" w:hAnsiTheme="majorHAnsi"/>
          </w:rPr>
          <w:t>от 4 декабря 2008 года N 7-2542</w:t>
        </w:r>
      </w:hyperlink>
      <w:r w:rsidR="00715BE4" w:rsidRPr="00727BE7">
        <w:rPr>
          <w:rFonts w:asciiTheme="majorHAnsi" w:hAnsiTheme="majorHAnsi"/>
        </w:rPr>
        <w:t xml:space="preserve"> "О регулировании земельных отношений в Красноярском крае"</w:t>
      </w:r>
      <w:r w:rsidRPr="00727BE7">
        <w:rPr>
          <w:rFonts w:asciiTheme="majorHAnsi" w:hAnsiTheme="majorHAnsi"/>
        </w:rPr>
        <w:t>.</w:t>
      </w:r>
    </w:p>
    <w:p w14:paraId="05AF833C"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Настоящим также подтверждаю, что:</w:t>
      </w:r>
    </w:p>
    <w:p w14:paraId="394A377D"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сведения, указанные в настоящем сообщении, на дату представления сообщения достоверны;</w:t>
      </w:r>
    </w:p>
    <w:p w14:paraId="6F3F9411"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документы (копии документов) и содержащиеся в них сведения соответствуют установленным законодательством Российской Федерации требованиям.</w:t>
      </w:r>
    </w:p>
    <w:p w14:paraId="75205253" w14:textId="77777777" w:rsidR="00A76D86" w:rsidRPr="00727BE7" w:rsidRDefault="00A76D86">
      <w:pPr>
        <w:pStyle w:val="ConsPlusNormal"/>
        <w:ind w:firstLine="540"/>
        <w:jc w:val="both"/>
        <w:rPr>
          <w:rFonts w:asciiTheme="majorHAnsi" w:hAnsiTheme="majorHAnsi"/>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494"/>
        <w:gridCol w:w="3118"/>
      </w:tblGrid>
      <w:tr w:rsidR="00A76D86" w:rsidRPr="00727BE7" w14:paraId="32986E73" w14:textId="77777777">
        <w:tc>
          <w:tcPr>
            <w:tcW w:w="3458" w:type="dxa"/>
            <w:tcBorders>
              <w:top w:val="nil"/>
              <w:left w:val="nil"/>
              <w:bottom w:val="nil"/>
              <w:right w:val="nil"/>
            </w:tcBorders>
          </w:tcPr>
          <w:p w14:paraId="7403279F" w14:textId="77777777" w:rsidR="00A76D86" w:rsidRPr="00727BE7" w:rsidRDefault="00A76D86">
            <w:pPr>
              <w:pStyle w:val="ConsPlusNormal"/>
              <w:jc w:val="both"/>
              <w:rPr>
                <w:rFonts w:asciiTheme="majorHAnsi" w:hAnsiTheme="majorHAnsi"/>
              </w:rPr>
            </w:pPr>
            <w:r w:rsidRPr="00727BE7">
              <w:rPr>
                <w:rFonts w:asciiTheme="majorHAnsi" w:hAnsiTheme="majorHAnsi"/>
              </w:rPr>
              <w:t>"__" _______________ 202 _г.</w:t>
            </w:r>
          </w:p>
        </w:tc>
        <w:tc>
          <w:tcPr>
            <w:tcW w:w="2494" w:type="dxa"/>
            <w:tcBorders>
              <w:top w:val="nil"/>
              <w:left w:val="nil"/>
              <w:bottom w:val="nil"/>
              <w:right w:val="nil"/>
            </w:tcBorders>
          </w:tcPr>
          <w:p w14:paraId="3813E723" w14:textId="77777777" w:rsidR="00A76D86" w:rsidRPr="00727BE7" w:rsidRDefault="00A76D86">
            <w:pPr>
              <w:pStyle w:val="ConsPlusNormal"/>
              <w:rPr>
                <w:rFonts w:asciiTheme="majorHAnsi" w:hAnsiTheme="majorHAnsi"/>
              </w:rPr>
            </w:pPr>
          </w:p>
        </w:tc>
        <w:tc>
          <w:tcPr>
            <w:tcW w:w="3118" w:type="dxa"/>
            <w:tcBorders>
              <w:top w:val="nil"/>
              <w:left w:val="nil"/>
              <w:bottom w:val="single" w:sz="4" w:space="0" w:color="auto"/>
              <w:right w:val="nil"/>
            </w:tcBorders>
          </w:tcPr>
          <w:p w14:paraId="6E97049A" w14:textId="77777777" w:rsidR="00A76D86" w:rsidRPr="00727BE7" w:rsidRDefault="00A76D86">
            <w:pPr>
              <w:pStyle w:val="ConsPlusNormal"/>
              <w:rPr>
                <w:rFonts w:asciiTheme="majorHAnsi" w:hAnsiTheme="majorHAnsi"/>
              </w:rPr>
            </w:pPr>
          </w:p>
        </w:tc>
      </w:tr>
      <w:tr w:rsidR="00A76D86" w:rsidRPr="00727BE7" w14:paraId="13E23029" w14:textId="77777777">
        <w:tc>
          <w:tcPr>
            <w:tcW w:w="3458" w:type="dxa"/>
            <w:tcBorders>
              <w:top w:val="nil"/>
              <w:left w:val="nil"/>
              <w:bottom w:val="nil"/>
              <w:right w:val="nil"/>
            </w:tcBorders>
          </w:tcPr>
          <w:p w14:paraId="1CD1F7D6" w14:textId="77777777" w:rsidR="00A76D86" w:rsidRPr="00727BE7" w:rsidRDefault="00A76D86">
            <w:pPr>
              <w:pStyle w:val="ConsPlusNormal"/>
              <w:rPr>
                <w:rFonts w:asciiTheme="majorHAnsi" w:hAnsiTheme="majorHAnsi"/>
              </w:rPr>
            </w:pPr>
          </w:p>
        </w:tc>
        <w:tc>
          <w:tcPr>
            <w:tcW w:w="2494" w:type="dxa"/>
            <w:tcBorders>
              <w:top w:val="nil"/>
              <w:left w:val="nil"/>
              <w:bottom w:val="nil"/>
              <w:right w:val="nil"/>
            </w:tcBorders>
          </w:tcPr>
          <w:p w14:paraId="3E1DA036" w14:textId="77777777" w:rsidR="00A76D86" w:rsidRPr="00727BE7" w:rsidRDefault="00A76D86">
            <w:pPr>
              <w:pStyle w:val="ConsPlusNormal"/>
              <w:rPr>
                <w:rFonts w:asciiTheme="majorHAnsi" w:hAnsiTheme="majorHAnsi"/>
              </w:rPr>
            </w:pPr>
          </w:p>
        </w:tc>
        <w:tc>
          <w:tcPr>
            <w:tcW w:w="3118" w:type="dxa"/>
            <w:tcBorders>
              <w:top w:val="single" w:sz="4" w:space="0" w:color="auto"/>
              <w:left w:val="nil"/>
              <w:bottom w:val="nil"/>
              <w:right w:val="nil"/>
            </w:tcBorders>
          </w:tcPr>
          <w:p w14:paraId="11981ECC" w14:textId="77777777" w:rsidR="00A76D86" w:rsidRPr="00727BE7" w:rsidRDefault="00A76D86">
            <w:pPr>
              <w:pStyle w:val="ConsPlusNormal"/>
              <w:jc w:val="center"/>
              <w:rPr>
                <w:rFonts w:asciiTheme="majorHAnsi" w:hAnsiTheme="majorHAnsi"/>
              </w:rPr>
            </w:pPr>
            <w:r w:rsidRPr="00727BE7">
              <w:rPr>
                <w:rFonts w:asciiTheme="majorHAnsi" w:hAnsiTheme="majorHAnsi"/>
              </w:rPr>
              <w:t>(подпись Заявителя)</w:t>
            </w:r>
          </w:p>
        </w:tc>
      </w:tr>
    </w:tbl>
    <w:p w14:paraId="675E4346" w14:textId="77777777" w:rsidR="00A76D86" w:rsidRPr="00727BE7" w:rsidRDefault="00A76D86">
      <w:pPr>
        <w:pStyle w:val="ConsPlusNormal"/>
        <w:ind w:firstLine="540"/>
        <w:jc w:val="both"/>
        <w:rPr>
          <w:rFonts w:asciiTheme="majorHAnsi" w:hAnsiTheme="majorHAnsi"/>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041"/>
        <w:gridCol w:w="1361"/>
        <w:gridCol w:w="1984"/>
        <w:gridCol w:w="1367"/>
      </w:tblGrid>
      <w:tr w:rsidR="00A76D86" w:rsidRPr="00727BE7" w14:paraId="6132F350" w14:textId="77777777">
        <w:tc>
          <w:tcPr>
            <w:tcW w:w="2324" w:type="dxa"/>
            <w:vMerge w:val="restart"/>
            <w:tcBorders>
              <w:top w:val="nil"/>
              <w:left w:val="nil"/>
              <w:bottom w:val="nil"/>
            </w:tcBorders>
          </w:tcPr>
          <w:p w14:paraId="2647BEFB" w14:textId="77777777" w:rsidR="00A76D86" w:rsidRPr="00727BE7" w:rsidRDefault="00A76D86">
            <w:pPr>
              <w:pStyle w:val="ConsPlusNormal"/>
              <w:rPr>
                <w:rFonts w:asciiTheme="majorHAnsi" w:hAnsiTheme="majorHAnsi"/>
              </w:rPr>
            </w:pPr>
          </w:p>
        </w:tc>
        <w:tc>
          <w:tcPr>
            <w:tcW w:w="2041" w:type="dxa"/>
            <w:vMerge w:val="restart"/>
          </w:tcPr>
          <w:p w14:paraId="297661E6" w14:textId="77777777" w:rsidR="00A76D86" w:rsidRPr="00727BE7" w:rsidRDefault="00A76D86">
            <w:pPr>
              <w:pStyle w:val="ConsPlusNormal"/>
              <w:jc w:val="center"/>
              <w:rPr>
                <w:rFonts w:asciiTheme="majorHAnsi" w:hAnsiTheme="majorHAnsi"/>
              </w:rPr>
            </w:pPr>
            <w:r w:rsidRPr="00727BE7">
              <w:rPr>
                <w:rFonts w:asciiTheme="majorHAnsi" w:hAnsiTheme="majorHAnsi"/>
              </w:rPr>
              <w:t>Регистрационный номер сообщения</w:t>
            </w:r>
          </w:p>
        </w:tc>
        <w:tc>
          <w:tcPr>
            <w:tcW w:w="1361" w:type="dxa"/>
            <w:vMerge w:val="restart"/>
          </w:tcPr>
          <w:p w14:paraId="3D968FAB" w14:textId="77777777" w:rsidR="00A76D86" w:rsidRPr="00727BE7" w:rsidRDefault="00A76D86">
            <w:pPr>
              <w:pStyle w:val="ConsPlusNormal"/>
              <w:jc w:val="center"/>
              <w:rPr>
                <w:rFonts w:asciiTheme="majorHAnsi" w:hAnsiTheme="majorHAnsi"/>
              </w:rPr>
            </w:pPr>
            <w:r w:rsidRPr="00727BE7">
              <w:rPr>
                <w:rFonts w:asciiTheme="majorHAnsi" w:hAnsiTheme="majorHAnsi"/>
              </w:rPr>
              <w:t>Дата принятия сообщения</w:t>
            </w:r>
          </w:p>
        </w:tc>
        <w:tc>
          <w:tcPr>
            <w:tcW w:w="3351" w:type="dxa"/>
            <w:gridSpan w:val="2"/>
          </w:tcPr>
          <w:p w14:paraId="5412682A" w14:textId="77777777" w:rsidR="00A76D86" w:rsidRPr="00727BE7" w:rsidRDefault="00A76D86">
            <w:pPr>
              <w:pStyle w:val="ConsPlusNormal"/>
              <w:jc w:val="center"/>
              <w:rPr>
                <w:rFonts w:asciiTheme="majorHAnsi" w:hAnsiTheme="majorHAnsi"/>
              </w:rPr>
            </w:pPr>
            <w:r w:rsidRPr="00727BE7">
              <w:rPr>
                <w:rFonts w:asciiTheme="majorHAnsi" w:hAnsiTheme="majorHAnsi"/>
              </w:rPr>
              <w:t>Документы, удостоверяющие личность заявителя, проверены. Сообщение принял</w:t>
            </w:r>
          </w:p>
        </w:tc>
      </w:tr>
      <w:tr w:rsidR="00A76D86" w:rsidRPr="00727BE7" w14:paraId="0C27CC83" w14:textId="77777777">
        <w:tc>
          <w:tcPr>
            <w:tcW w:w="2324" w:type="dxa"/>
            <w:vMerge/>
            <w:tcBorders>
              <w:top w:val="nil"/>
              <w:left w:val="nil"/>
              <w:bottom w:val="nil"/>
            </w:tcBorders>
          </w:tcPr>
          <w:p w14:paraId="7AAD3F04" w14:textId="77777777" w:rsidR="00A76D86" w:rsidRPr="00727BE7" w:rsidRDefault="00A76D86">
            <w:pPr>
              <w:pStyle w:val="ConsPlusNormal"/>
              <w:rPr>
                <w:rFonts w:asciiTheme="majorHAnsi" w:hAnsiTheme="majorHAnsi"/>
              </w:rPr>
            </w:pPr>
          </w:p>
        </w:tc>
        <w:tc>
          <w:tcPr>
            <w:tcW w:w="2041" w:type="dxa"/>
            <w:vMerge/>
          </w:tcPr>
          <w:p w14:paraId="63577F6D" w14:textId="77777777" w:rsidR="00A76D86" w:rsidRPr="00727BE7" w:rsidRDefault="00A76D86">
            <w:pPr>
              <w:pStyle w:val="ConsPlusNormal"/>
              <w:rPr>
                <w:rFonts w:asciiTheme="majorHAnsi" w:hAnsiTheme="majorHAnsi"/>
              </w:rPr>
            </w:pPr>
          </w:p>
        </w:tc>
        <w:tc>
          <w:tcPr>
            <w:tcW w:w="1361" w:type="dxa"/>
            <w:vMerge/>
          </w:tcPr>
          <w:p w14:paraId="2EC065EB" w14:textId="77777777" w:rsidR="00A76D86" w:rsidRPr="00727BE7" w:rsidRDefault="00A76D86">
            <w:pPr>
              <w:pStyle w:val="ConsPlusNormal"/>
              <w:rPr>
                <w:rFonts w:asciiTheme="majorHAnsi" w:hAnsiTheme="majorHAnsi"/>
              </w:rPr>
            </w:pPr>
          </w:p>
        </w:tc>
        <w:tc>
          <w:tcPr>
            <w:tcW w:w="1984" w:type="dxa"/>
          </w:tcPr>
          <w:p w14:paraId="2612C2BD" w14:textId="77777777" w:rsidR="00A76D86" w:rsidRPr="00727BE7" w:rsidRDefault="00A76D86">
            <w:pPr>
              <w:pStyle w:val="ConsPlusNormal"/>
              <w:jc w:val="center"/>
              <w:rPr>
                <w:rFonts w:asciiTheme="majorHAnsi" w:hAnsiTheme="majorHAnsi"/>
              </w:rPr>
            </w:pPr>
            <w:r w:rsidRPr="00727BE7">
              <w:rPr>
                <w:rFonts w:asciiTheme="majorHAnsi" w:hAnsiTheme="majorHAnsi"/>
              </w:rPr>
              <w:t>Ф.И.О.</w:t>
            </w:r>
          </w:p>
        </w:tc>
        <w:tc>
          <w:tcPr>
            <w:tcW w:w="1367" w:type="dxa"/>
          </w:tcPr>
          <w:p w14:paraId="38C58262" w14:textId="77777777" w:rsidR="00A76D86" w:rsidRPr="00727BE7" w:rsidRDefault="00A76D86">
            <w:pPr>
              <w:pStyle w:val="ConsPlusNormal"/>
              <w:jc w:val="center"/>
              <w:rPr>
                <w:rFonts w:asciiTheme="majorHAnsi" w:hAnsiTheme="majorHAnsi"/>
              </w:rPr>
            </w:pPr>
            <w:r w:rsidRPr="00727BE7">
              <w:rPr>
                <w:rFonts w:asciiTheme="majorHAnsi" w:hAnsiTheme="majorHAnsi"/>
              </w:rPr>
              <w:t>подпись</w:t>
            </w:r>
          </w:p>
        </w:tc>
      </w:tr>
      <w:tr w:rsidR="00A76D86" w:rsidRPr="00727BE7" w14:paraId="739D6173" w14:textId="77777777">
        <w:tc>
          <w:tcPr>
            <w:tcW w:w="2324" w:type="dxa"/>
            <w:tcBorders>
              <w:top w:val="nil"/>
              <w:left w:val="nil"/>
              <w:bottom w:val="nil"/>
            </w:tcBorders>
          </w:tcPr>
          <w:p w14:paraId="6DDD6812" w14:textId="77777777" w:rsidR="00A76D86" w:rsidRPr="00727BE7" w:rsidRDefault="00A76D86">
            <w:pPr>
              <w:pStyle w:val="ConsPlusNormal"/>
              <w:rPr>
                <w:rFonts w:asciiTheme="majorHAnsi" w:hAnsiTheme="majorHAnsi"/>
              </w:rPr>
            </w:pPr>
          </w:p>
        </w:tc>
        <w:tc>
          <w:tcPr>
            <w:tcW w:w="2041" w:type="dxa"/>
          </w:tcPr>
          <w:p w14:paraId="61EE7A5D" w14:textId="77777777" w:rsidR="00A76D86" w:rsidRPr="00727BE7" w:rsidRDefault="00A76D86">
            <w:pPr>
              <w:pStyle w:val="ConsPlusNormal"/>
              <w:rPr>
                <w:rFonts w:asciiTheme="majorHAnsi" w:hAnsiTheme="majorHAnsi"/>
              </w:rPr>
            </w:pPr>
          </w:p>
        </w:tc>
        <w:tc>
          <w:tcPr>
            <w:tcW w:w="1361" w:type="dxa"/>
          </w:tcPr>
          <w:p w14:paraId="14D93D7F" w14:textId="77777777" w:rsidR="00A76D86" w:rsidRPr="00727BE7" w:rsidRDefault="00A76D86">
            <w:pPr>
              <w:pStyle w:val="ConsPlusNormal"/>
              <w:rPr>
                <w:rFonts w:asciiTheme="majorHAnsi" w:hAnsiTheme="majorHAnsi"/>
              </w:rPr>
            </w:pPr>
          </w:p>
        </w:tc>
        <w:tc>
          <w:tcPr>
            <w:tcW w:w="1984" w:type="dxa"/>
          </w:tcPr>
          <w:p w14:paraId="6D18E057" w14:textId="77777777" w:rsidR="00A76D86" w:rsidRPr="00727BE7" w:rsidRDefault="00A76D86">
            <w:pPr>
              <w:pStyle w:val="ConsPlusNormal"/>
              <w:rPr>
                <w:rFonts w:asciiTheme="majorHAnsi" w:hAnsiTheme="majorHAnsi"/>
              </w:rPr>
            </w:pPr>
          </w:p>
        </w:tc>
        <w:tc>
          <w:tcPr>
            <w:tcW w:w="1367" w:type="dxa"/>
          </w:tcPr>
          <w:p w14:paraId="6E635413" w14:textId="77777777" w:rsidR="00A76D86" w:rsidRPr="00727BE7" w:rsidRDefault="00A76D86">
            <w:pPr>
              <w:pStyle w:val="ConsPlusNormal"/>
              <w:rPr>
                <w:rFonts w:asciiTheme="majorHAnsi" w:hAnsiTheme="majorHAnsi"/>
              </w:rPr>
            </w:pPr>
          </w:p>
        </w:tc>
      </w:tr>
    </w:tbl>
    <w:p w14:paraId="77B05F0D" w14:textId="77777777" w:rsidR="00A76D86" w:rsidRPr="00727BE7" w:rsidRDefault="00A76D86">
      <w:pPr>
        <w:pStyle w:val="ConsPlusNormal"/>
        <w:ind w:firstLine="540"/>
        <w:jc w:val="both"/>
        <w:rPr>
          <w:rFonts w:asciiTheme="majorHAnsi" w:hAnsiTheme="majorHAnsi"/>
        </w:rPr>
      </w:pPr>
    </w:p>
    <w:p w14:paraId="443B73AD" w14:textId="77777777" w:rsidR="00A76D86" w:rsidRPr="00727BE7" w:rsidRDefault="00A76D86">
      <w:pPr>
        <w:pStyle w:val="ConsPlusNormal"/>
        <w:ind w:firstLine="540"/>
        <w:jc w:val="both"/>
        <w:rPr>
          <w:rFonts w:asciiTheme="majorHAnsi" w:hAnsiTheme="majorHAnsi"/>
        </w:rPr>
      </w:pPr>
    </w:p>
    <w:p w14:paraId="37D19ABA" w14:textId="77777777" w:rsidR="00A76D86" w:rsidRPr="00727BE7" w:rsidRDefault="00A76D86">
      <w:pPr>
        <w:pStyle w:val="ConsPlusNormal"/>
        <w:ind w:firstLine="540"/>
        <w:jc w:val="both"/>
        <w:rPr>
          <w:rFonts w:asciiTheme="majorHAnsi" w:hAnsiTheme="majorHAnsi"/>
        </w:rPr>
      </w:pPr>
    </w:p>
    <w:p w14:paraId="7F29941A" w14:textId="77777777" w:rsidR="00A76D86" w:rsidRPr="00727BE7" w:rsidRDefault="00A76D86">
      <w:pPr>
        <w:pStyle w:val="ConsPlusNormal"/>
        <w:ind w:firstLine="540"/>
        <w:jc w:val="both"/>
        <w:rPr>
          <w:rFonts w:asciiTheme="majorHAnsi" w:hAnsiTheme="majorHAnsi"/>
        </w:rPr>
      </w:pPr>
    </w:p>
    <w:p w14:paraId="7923B509" w14:textId="77777777" w:rsidR="00A76D86" w:rsidRDefault="00A76D86">
      <w:pPr>
        <w:pStyle w:val="ConsPlusNormal"/>
        <w:ind w:firstLine="540"/>
        <w:jc w:val="both"/>
        <w:rPr>
          <w:rFonts w:asciiTheme="majorHAnsi" w:hAnsiTheme="majorHAnsi"/>
        </w:rPr>
      </w:pPr>
    </w:p>
    <w:p w14:paraId="7C082930" w14:textId="77777777" w:rsidR="00DF38AA" w:rsidRDefault="00DF38AA">
      <w:pPr>
        <w:pStyle w:val="ConsPlusNormal"/>
        <w:ind w:firstLine="540"/>
        <w:jc w:val="both"/>
        <w:rPr>
          <w:rFonts w:asciiTheme="majorHAnsi" w:hAnsiTheme="majorHAnsi"/>
        </w:rPr>
      </w:pPr>
    </w:p>
    <w:p w14:paraId="71967614" w14:textId="77777777" w:rsidR="00DF38AA" w:rsidRDefault="00DF38AA">
      <w:pPr>
        <w:pStyle w:val="ConsPlusNormal"/>
        <w:ind w:firstLine="540"/>
        <w:jc w:val="both"/>
        <w:rPr>
          <w:rFonts w:asciiTheme="majorHAnsi" w:hAnsiTheme="majorHAnsi"/>
        </w:rPr>
      </w:pPr>
    </w:p>
    <w:p w14:paraId="19EFE59F" w14:textId="77777777" w:rsidR="00DF38AA" w:rsidRDefault="00DF38AA">
      <w:pPr>
        <w:pStyle w:val="ConsPlusNormal"/>
        <w:ind w:firstLine="540"/>
        <w:jc w:val="both"/>
        <w:rPr>
          <w:rFonts w:asciiTheme="majorHAnsi" w:hAnsiTheme="majorHAnsi"/>
        </w:rPr>
      </w:pPr>
    </w:p>
    <w:p w14:paraId="3B09C8B7" w14:textId="77777777" w:rsidR="00DF38AA" w:rsidRDefault="00DF38AA">
      <w:pPr>
        <w:pStyle w:val="ConsPlusNormal"/>
        <w:ind w:firstLine="540"/>
        <w:jc w:val="both"/>
        <w:rPr>
          <w:rFonts w:asciiTheme="majorHAnsi" w:hAnsiTheme="majorHAnsi"/>
        </w:rPr>
      </w:pPr>
    </w:p>
    <w:p w14:paraId="3F5D66FC" w14:textId="77777777" w:rsidR="00DF38AA" w:rsidRDefault="00DF38AA">
      <w:pPr>
        <w:pStyle w:val="ConsPlusNormal"/>
        <w:ind w:firstLine="540"/>
        <w:jc w:val="both"/>
        <w:rPr>
          <w:rFonts w:asciiTheme="majorHAnsi" w:hAnsiTheme="majorHAnsi"/>
        </w:rPr>
      </w:pPr>
    </w:p>
    <w:p w14:paraId="50165F17" w14:textId="77777777" w:rsidR="00DF38AA" w:rsidRDefault="00DF38AA">
      <w:pPr>
        <w:pStyle w:val="ConsPlusNormal"/>
        <w:ind w:firstLine="540"/>
        <w:jc w:val="both"/>
        <w:rPr>
          <w:rFonts w:asciiTheme="majorHAnsi" w:hAnsiTheme="majorHAnsi"/>
        </w:rPr>
      </w:pPr>
    </w:p>
    <w:p w14:paraId="21F0035B" w14:textId="77777777" w:rsidR="00DF38AA" w:rsidRDefault="00DF38AA">
      <w:pPr>
        <w:pStyle w:val="ConsPlusNormal"/>
        <w:ind w:firstLine="540"/>
        <w:jc w:val="both"/>
        <w:rPr>
          <w:rFonts w:asciiTheme="majorHAnsi" w:hAnsiTheme="majorHAnsi"/>
        </w:rPr>
      </w:pPr>
    </w:p>
    <w:p w14:paraId="738716C3" w14:textId="77777777" w:rsidR="00DF38AA" w:rsidRDefault="00DF38AA">
      <w:pPr>
        <w:pStyle w:val="ConsPlusNormal"/>
        <w:ind w:firstLine="540"/>
        <w:jc w:val="both"/>
        <w:rPr>
          <w:rFonts w:asciiTheme="majorHAnsi" w:hAnsiTheme="majorHAnsi"/>
        </w:rPr>
      </w:pPr>
    </w:p>
    <w:p w14:paraId="182972BF" w14:textId="77777777" w:rsidR="00DF38AA" w:rsidRDefault="00DF38AA">
      <w:pPr>
        <w:pStyle w:val="ConsPlusNormal"/>
        <w:ind w:firstLine="540"/>
        <w:jc w:val="both"/>
        <w:rPr>
          <w:rFonts w:asciiTheme="majorHAnsi" w:hAnsiTheme="majorHAnsi"/>
        </w:rPr>
      </w:pPr>
    </w:p>
    <w:p w14:paraId="3C0B50B5" w14:textId="77777777" w:rsidR="00DF38AA" w:rsidRDefault="00DF38AA">
      <w:pPr>
        <w:pStyle w:val="ConsPlusNormal"/>
        <w:ind w:firstLine="540"/>
        <w:jc w:val="both"/>
        <w:rPr>
          <w:rFonts w:asciiTheme="majorHAnsi" w:hAnsiTheme="majorHAnsi"/>
        </w:rPr>
      </w:pPr>
    </w:p>
    <w:p w14:paraId="1482D58F" w14:textId="77777777" w:rsidR="00DF38AA" w:rsidRDefault="00DF38AA">
      <w:pPr>
        <w:pStyle w:val="ConsPlusNormal"/>
        <w:ind w:firstLine="540"/>
        <w:jc w:val="both"/>
        <w:rPr>
          <w:rFonts w:asciiTheme="majorHAnsi" w:hAnsiTheme="majorHAnsi"/>
        </w:rPr>
      </w:pPr>
    </w:p>
    <w:p w14:paraId="281AD677" w14:textId="77777777" w:rsidR="00DF38AA" w:rsidRDefault="00DF38AA">
      <w:pPr>
        <w:pStyle w:val="ConsPlusNormal"/>
        <w:ind w:firstLine="540"/>
        <w:jc w:val="both"/>
        <w:rPr>
          <w:rFonts w:asciiTheme="majorHAnsi" w:hAnsiTheme="majorHAnsi"/>
        </w:rPr>
      </w:pPr>
    </w:p>
    <w:p w14:paraId="76FD82B6" w14:textId="77777777" w:rsidR="00DF38AA" w:rsidRDefault="00DF38AA">
      <w:pPr>
        <w:pStyle w:val="ConsPlusNormal"/>
        <w:ind w:firstLine="540"/>
        <w:jc w:val="both"/>
        <w:rPr>
          <w:rFonts w:asciiTheme="majorHAnsi" w:hAnsiTheme="majorHAnsi"/>
        </w:rPr>
      </w:pPr>
    </w:p>
    <w:p w14:paraId="07F2923A" w14:textId="77777777" w:rsidR="00DF38AA" w:rsidRDefault="00DF38AA">
      <w:pPr>
        <w:pStyle w:val="ConsPlusNormal"/>
        <w:ind w:firstLine="540"/>
        <w:jc w:val="both"/>
        <w:rPr>
          <w:rFonts w:asciiTheme="majorHAnsi" w:hAnsiTheme="majorHAnsi"/>
        </w:rPr>
      </w:pPr>
    </w:p>
    <w:p w14:paraId="6281A58F" w14:textId="77777777" w:rsidR="00DF38AA" w:rsidRDefault="00DF38AA">
      <w:pPr>
        <w:pStyle w:val="ConsPlusNormal"/>
        <w:ind w:firstLine="540"/>
        <w:jc w:val="both"/>
        <w:rPr>
          <w:rFonts w:asciiTheme="majorHAnsi" w:hAnsiTheme="majorHAnsi"/>
        </w:rPr>
      </w:pPr>
    </w:p>
    <w:p w14:paraId="3C1CB17F" w14:textId="77777777" w:rsidR="00DF38AA" w:rsidRDefault="00DF38AA">
      <w:pPr>
        <w:pStyle w:val="ConsPlusNormal"/>
        <w:ind w:firstLine="540"/>
        <w:jc w:val="both"/>
        <w:rPr>
          <w:rFonts w:asciiTheme="majorHAnsi" w:hAnsiTheme="majorHAnsi"/>
        </w:rPr>
      </w:pPr>
    </w:p>
    <w:p w14:paraId="208C4811" w14:textId="77777777" w:rsidR="00DF38AA" w:rsidRDefault="00DF38AA">
      <w:pPr>
        <w:pStyle w:val="ConsPlusNormal"/>
        <w:ind w:firstLine="540"/>
        <w:jc w:val="both"/>
        <w:rPr>
          <w:rFonts w:asciiTheme="majorHAnsi" w:hAnsiTheme="majorHAnsi"/>
        </w:rPr>
      </w:pPr>
    </w:p>
    <w:p w14:paraId="09FA477B" w14:textId="77777777" w:rsidR="00DF38AA" w:rsidRDefault="00DF38AA">
      <w:pPr>
        <w:pStyle w:val="ConsPlusNormal"/>
        <w:ind w:firstLine="540"/>
        <w:jc w:val="both"/>
        <w:rPr>
          <w:rFonts w:asciiTheme="majorHAnsi" w:hAnsiTheme="majorHAnsi"/>
        </w:rPr>
      </w:pPr>
    </w:p>
    <w:p w14:paraId="2BCDB360" w14:textId="77777777" w:rsidR="00DF38AA" w:rsidRDefault="00DF38AA">
      <w:pPr>
        <w:pStyle w:val="ConsPlusNormal"/>
        <w:ind w:firstLine="540"/>
        <w:jc w:val="both"/>
        <w:rPr>
          <w:rFonts w:asciiTheme="majorHAnsi" w:hAnsiTheme="majorHAnsi"/>
        </w:rPr>
      </w:pPr>
    </w:p>
    <w:p w14:paraId="4B25319B" w14:textId="77777777" w:rsidR="00DF38AA" w:rsidRDefault="00DF38AA">
      <w:pPr>
        <w:pStyle w:val="ConsPlusNormal"/>
        <w:ind w:firstLine="540"/>
        <w:jc w:val="both"/>
        <w:rPr>
          <w:rFonts w:asciiTheme="majorHAnsi" w:hAnsiTheme="majorHAnsi"/>
        </w:rPr>
      </w:pPr>
    </w:p>
    <w:p w14:paraId="54589991" w14:textId="77777777" w:rsidR="00DF38AA" w:rsidRDefault="00DF38AA">
      <w:pPr>
        <w:pStyle w:val="ConsPlusNormal"/>
        <w:ind w:firstLine="540"/>
        <w:jc w:val="both"/>
        <w:rPr>
          <w:rFonts w:asciiTheme="majorHAnsi" w:hAnsiTheme="majorHAnsi"/>
        </w:rPr>
      </w:pPr>
    </w:p>
    <w:p w14:paraId="61308A01" w14:textId="77777777" w:rsidR="00DF38AA" w:rsidRDefault="00DF38AA">
      <w:pPr>
        <w:pStyle w:val="ConsPlusNormal"/>
        <w:ind w:firstLine="540"/>
        <w:jc w:val="both"/>
        <w:rPr>
          <w:rFonts w:asciiTheme="majorHAnsi" w:hAnsiTheme="majorHAnsi"/>
        </w:rPr>
      </w:pPr>
    </w:p>
    <w:p w14:paraId="7A559955" w14:textId="77777777" w:rsidR="00DF38AA" w:rsidRDefault="00DF38AA">
      <w:pPr>
        <w:pStyle w:val="ConsPlusNormal"/>
        <w:ind w:firstLine="540"/>
        <w:jc w:val="both"/>
        <w:rPr>
          <w:rFonts w:asciiTheme="majorHAnsi" w:hAnsiTheme="majorHAnsi"/>
        </w:rPr>
      </w:pPr>
    </w:p>
    <w:p w14:paraId="29F85484" w14:textId="77777777" w:rsidR="00DF38AA" w:rsidRDefault="00DF38AA">
      <w:pPr>
        <w:pStyle w:val="ConsPlusNormal"/>
        <w:ind w:firstLine="540"/>
        <w:jc w:val="both"/>
        <w:rPr>
          <w:rFonts w:asciiTheme="majorHAnsi" w:hAnsiTheme="majorHAnsi"/>
        </w:rPr>
      </w:pPr>
    </w:p>
    <w:p w14:paraId="444E49E4" w14:textId="77777777" w:rsidR="00DF38AA" w:rsidRDefault="00DF38AA">
      <w:pPr>
        <w:pStyle w:val="ConsPlusNormal"/>
        <w:ind w:firstLine="540"/>
        <w:jc w:val="both"/>
        <w:rPr>
          <w:rFonts w:asciiTheme="majorHAnsi" w:hAnsiTheme="majorHAnsi"/>
        </w:rPr>
      </w:pPr>
    </w:p>
    <w:p w14:paraId="5B7F87A9" w14:textId="77777777" w:rsidR="00DF38AA" w:rsidRDefault="00DF38AA">
      <w:pPr>
        <w:pStyle w:val="ConsPlusNormal"/>
        <w:ind w:firstLine="540"/>
        <w:jc w:val="both"/>
        <w:rPr>
          <w:rFonts w:asciiTheme="majorHAnsi" w:hAnsiTheme="majorHAnsi"/>
        </w:rPr>
      </w:pPr>
    </w:p>
    <w:p w14:paraId="5BD82BAA" w14:textId="77777777" w:rsidR="00DF38AA" w:rsidRDefault="00DF38AA">
      <w:pPr>
        <w:pStyle w:val="ConsPlusNormal"/>
        <w:ind w:firstLine="540"/>
        <w:jc w:val="both"/>
        <w:rPr>
          <w:rFonts w:asciiTheme="majorHAnsi" w:hAnsiTheme="majorHAnsi"/>
        </w:rPr>
      </w:pPr>
    </w:p>
    <w:p w14:paraId="713C905D" w14:textId="77777777" w:rsidR="00DF38AA" w:rsidRPr="00727BE7" w:rsidRDefault="00DF38AA">
      <w:pPr>
        <w:pStyle w:val="ConsPlusNormal"/>
        <w:ind w:firstLine="540"/>
        <w:jc w:val="both"/>
        <w:rPr>
          <w:rFonts w:asciiTheme="majorHAnsi" w:hAnsiTheme="majorHAnsi"/>
        </w:rPr>
      </w:pPr>
    </w:p>
    <w:p w14:paraId="69E50364" w14:textId="77777777" w:rsidR="00A76D86" w:rsidRPr="00727BE7" w:rsidRDefault="00A76D86">
      <w:pPr>
        <w:pStyle w:val="ConsPlusNormal"/>
        <w:jc w:val="right"/>
        <w:outlineLvl w:val="1"/>
        <w:rPr>
          <w:rFonts w:asciiTheme="majorHAnsi" w:hAnsiTheme="majorHAnsi"/>
          <w:color w:val="000000" w:themeColor="text1"/>
        </w:rPr>
      </w:pPr>
      <w:r w:rsidRPr="00727BE7">
        <w:rPr>
          <w:rFonts w:asciiTheme="majorHAnsi" w:hAnsiTheme="majorHAnsi"/>
          <w:color w:val="000000" w:themeColor="text1"/>
        </w:rPr>
        <w:lastRenderedPageBreak/>
        <w:t>Приложение 3</w:t>
      </w:r>
    </w:p>
    <w:p w14:paraId="280EF01E" w14:textId="77777777" w:rsidR="00A6199C" w:rsidRPr="00727BE7" w:rsidRDefault="00A6199C" w:rsidP="00A6199C">
      <w:pPr>
        <w:pStyle w:val="ConsPlusNormal"/>
        <w:jc w:val="right"/>
        <w:rPr>
          <w:rFonts w:asciiTheme="majorHAnsi" w:hAnsiTheme="majorHAnsi"/>
        </w:rPr>
      </w:pPr>
      <w:r w:rsidRPr="00727BE7">
        <w:rPr>
          <w:rFonts w:asciiTheme="majorHAnsi" w:hAnsiTheme="majorHAnsi"/>
        </w:rPr>
        <w:t>к Административному регламенту</w:t>
      </w:r>
    </w:p>
    <w:p w14:paraId="601E8789" w14:textId="77777777" w:rsidR="00A6199C" w:rsidRDefault="00A6199C" w:rsidP="00A6199C">
      <w:pPr>
        <w:pStyle w:val="ConsPlusNormal"/>
        <w:jc w:val="right"/>
        <w:rPr>
          <w:rFonts w:ascii="Times New Roman" w:hAnsi="Times New Roman" w:cs="Times New Roman"/>
          <w:sz w:val="24"/>
          <w:szCs w:val="24"/>
        </w:rPr>
      </w:pPr>
      <w:r w:rsidRPr="00727BE7">
        <w:rPr>
          <w:rFonts w:asciiTheme="majorHAnsi" w:hAnsiTheme="majorHAnsi"/>
        </w:rPr>
        <w:t>предоставления муниципальной</w:t>
      </w:r>
      <w:r>
        <w:rPr>
          <w:rFonts w:asciiTheme="majorHAnsi" w:hAnsiTheme="majorHAnsi"/>
        </w:rPr>
        <w:t xml:space="preserve"> </w:t>
      </w:r>
      <w:r w:rsidRPr="00A6199C">
        <w:rPr>
          <w:rFonts w:ascii="Times New Roman" w:hAnsi="Times New Roman" w:cs="Times New Roman"/>
          <w:sz w:val="24"/>
          <w:szCs w:val="24"/>
        </w:rPr>
        <w:t xml:space="preserve">услуги </w:t>
      </w:r>
    </w:p>
    <w:p w14:paraId="0E428E68"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«Перераспределение земель и (или) земельных участков,</w:t>
      </w:r>
    </w:p>
    <w:p w14:paraId="2A5DD405"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находящихся в муниципальной собственности</w:t>
      </w:r>
    </w:p>
    <w:p w14:paraId="6C9B8C0B"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или государственная собственность на который не разграничена, </w:t>
      </w:r>
    </w:p>
    <w:p w14:paraId="26588619"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и земельных участков, находящихся </w:t>
      </w:r>
    </w:p>
    <w:p w14:paraId="2D1D298D"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в частной собственности» </w:t>
      </w:r>
    </w:p>
    <w:p w14:paraId="11C00D8A" w14:textId="655D7A2A" w:rsidR="00A6199C" w:rsidRPr="00727BE7" w:rsidRDefault="00A6199C" w:rsidP="00A6199C">
      <w:pPr>
        <w:pStyle w:val="ConsPlusNormal"/>
        <w:jc w:val="right"/>
        <w:rPr>
          <w:rFonts w:asciiTheme="majorHAnsi" w:hAnsiTheme="majorHAnsi"/>
          <w:color w:val="000000" w:themeColor="text1"/>
        </w:rPr>
      </w:pPr>
      <w:r w:rsidRPr="00A6199C">
        <w:rPr>
          <w:rFonts w:ascii="Times New Roman" w:hAnsi="Times New Roman" w:cs="Times New Roman"/>
          <w:sz w:val="24"/>
          <w:szCs w:val="24"/>
        </w:rPr>
        <w:t>на территории Эвенкийского муниципального округа</w:t>
      </w:r>
      <w:r>
        <w:rPr>
          <w:rFonts w:ascii="Times New Roman" w:hAnsi="Times New Roman" w:cs="Times New Roman"/>
          <w:sz w:val="24"/>
          <w:szCs w:val="24"/>
        </w:rPr>
        <w:t xml:space="preserve"> </w:t>
      </w:r>
    </w:p>
    <w:p w14:paraId="74A8B80C" w14:textId="0ED12EBA" w:rsidR="00A76D86" w:rsidRPr="00727BE7" w:rsidRDefault="00A76D86">
      <w:pPr>
        <w:pStyle w:val="ConsPlusNormal"/>
        <w:jc w:val="right"/>
        <w:rPr>
          <w:rFonts w:asciiTheme="majorHAnsi" w:hAnsiTheme="majorHAnsi"/>
          <w:color w:val="000000" w:themeColor="text1"/>
        </w:rPr>
      </w:pPr>
    </w:p>
    <w:p w14:paraId="07A99521" w14:textId="77777777" w:rsidR="00A76D86" w:rsidRPr="00727BE7" w:rsidRDefault="00A76D86">
      <w:pPr>
        <w:pStyle w:val="ConsPlusNormal"/>
        <w:ind w:firstLine="540"/>
        <w:jc w:val="both"/>
        <w:rPr>
          <w:rFonts w:asciiTheme="majorHAnsi" w:hAnsiTheme="majorHAnsi"/>
          <w:color w:val="000000" w:themeColor="text1"/>
        </w:rPr>
      </w:pPr>
    </w:p>
    <w:p w14:paraId="0FCAD4B4" w14:textId="77777777" w:rsidR="00A76D86" w:rsidRPr="00727BE7" w:rsidRDefault="00A76D86">
      <w:pPr>
        <w:pStyle w:val="ConsPlusTitle"/>
        <w:jc w:val="center"/>
        <w:rPr>
          <w:rFonts w:asciiTheme="majorHAnsi" w:hAnsiTheme="majorHAnsi"/>
        </w:rPr>
      </w:pPr>
      <w:bookmarkStart w:id="24" w:name="P798"/>
      <w:bookmarkEnd w:id="24"/>
      <w:r w:rsidRPr="00727BE7">
        <w:rPr>
          <w:rFonts w:asciiTheme="majorHAnsi" w:hAnsiTheme="majorHAnsi"/>
        </w:rPr>
        <w:t>МЕТОДИКА</w:t>
      </w:r>
    </w:p>
    <w:p w14:paraId="734EBC54" w14:textId="77777777" w:rsidR="00A76D86" w:rsidRPr="00727BE7" w:rsidRDefault="00A76D86">
      <w:pPr>
        <w:pStyle w:val="ConsPlusTitle"/>
        <w:jc w:val="center"/>
        <w:rPr>
          <w:rFonts w:asciiTheme="majorHAnsi" w:hAnsiTheme="majorHAnsi"/>
        </w:rPr>
      </w:pPr>
      <w:r w:rsidRPr="00727BE7">
        <w:rPr>
          <w:rFonts w:asciiTheme="majorHAnsi" w:hAnsiTheme="majorHAnsi"/>
        </w:rPr>
        <w:t>РАСЧЕТА И КРИТЕРИИ ОЦЕНКИ ПОКАЗАТЕЛЕЙ КАЧЕСТВА</w:t>
      </w:r>
    </w:p>
    <w:p w14:paraId="2E9BD289" w14:textId="77777777" w:rsidR="00A76D86" w:rsidRPr="00727BE7" w:rsidRDefault="00A76D86">
      <w:pPr>
        <w:pStyle w:val="ConsPlusTitle"/>
        <w:jc w:val="center"/>
        <w:rPr>
          <w:rFonts w:asciiTheme="majorHAnsi" w:hAnsiTheme="majorHAnsi"/>
        </w:rPr>
      </w:pPr>
      <w:r w:rsidRPr="00727BE7">
        <w:rPr>
          <w:rFonts w:asciiTheme="majorHAnsi" w:hAnsiTheme="majorHAnsi"/>
        </w:rPr>
        <w:t>ПРЕДОСТАВЛЕНИЯ МУНИЦИПАЛЬНОЙ УСЛУГИ</w:t>
      </w:r>
    </w:p>
    <w:p w14:paraId="2AE89A87" w14:textId="77777777" w:rsidR="00A76D86" w:rsidRPr="00727BE7" w:rsidRDefault="00A76D86">
      <w:pPr>
        <w:pStyle w:val="ConsPlusNormal"/>
        <w:spacing w:after="1"/>
        <w:rPr>
          <w:rFonts w:asciiTheme="majorHAnsi" w:hAnsiTheme="majorHAnsi"/>
        </w:rPr>
      </w:pPr>
    </w:p>
    <w:p w14:paraId="387CEED5" w14:textId="77777777" w:rsidR="00A76D86" w:rsidRPr="00727BE7" w:rsidRDefault="00A76D86">
      <w:pPr>
        <w:pStyle w:val="ConsPlusNormal"/>
        <w:ind w:firstLine="540"/>
        <w:jc w:val="both"/>
        <w:rPr>
          <w:rFonts w:asciiTheme="majorHAnsi" w:hAnsiTheme="majorHAnsi"/>
        </w:rPr>
      </w:pPr>
    </w:p>
    <w:p w14:paraId="2BE3274A"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t>Показатель 1. Актуальность размещаемой информации о порядке предоставления муниципальной услуги.</w:t>
      </w:r>
    </w:p>
    <w:p w14:paraId="4467076B"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Единица измерения - проценты.</w:t>
      </w:r>
    </w:p>
    <w:p w14:paraId="3F945CED"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Нормативное значение показателя - 100.</w:t>
      </w:r>
    </w:p>
    <w:p w14:paraId="39BDCDC2"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Источник информации - официальный сайт администрации города.</w:t>
      </w:r>
    </w:p>
    <w:p w14:paraId="418B6744"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Расчет показателя (пояснения):</w:t>
      </w:r>
    </w:p>
    <w:p w14:paraId="1C0562BD" w14:textId="77777777" w:rsidR="00A76D86" w:rsidRPr="00727BE7" w:rsidRDefault="00A76D86">
      <w:pPr>
        <w:pStyle w:val="ConsPlusNormal"/>
        <w:ind w:firstLine="540"/>
        <w:jc w:val="both"/>
        <w:rPr>
          <w:rFonts w:asciiTheme="majorHAnsi" w:hAnsiTheme="majorHAnsi"/>
        </w:rPr>
      </w:pPr>
    </w:p>
    <w:p w14:paraId="15A9A7A2" w14:textId="77777777" w:rsidR="00A76D86" w:rsidRPr="00727BE7" w:rsidRDefault="00A76D86">
      <w:pPr>
        <w:pStyle w:val="ConsPlusNormal"/>
        <w:jc w:val="center"/>
        <w:rPr>
          <w:rFonts w:asciiTheme="majorHAnsi" w:hAnsiTheme="majorHAnsi"/>
        </w:rPr>
      </w:pPr>
      <w:r w:rsidRPr="00727BE7">
        <w:rPr>
          <w:rFonts w:asciiTheme="majorHAnsi" w:hAnsiTheme="majorHAnsi"/>
        </w:rPr>
        <w:t>П</w:t>
      </w:r>
      <w:r w:rsidRPr="00727BE7">
        <w:rPr>
          <w:rFonts w:asciiTheme="majorHAnsi" w:hAnsiTheme="majorHAnsi"/>
          <w:vertAlign w:val="subscript"/>
        </w:rPr>
        <w:t>АИ</w:t>
      </w:r>
      <w:r w:rsidRPr="00727BE7">
        <w:rPr>
          <w:rFonts w:asciiTheme="majorHAnsi" w:hAnsiTheme="majorHAnsi"/>
        </w:rPr>
        <w:t xml:space="preserve"> = (А</w:t>
      </w:r>
      <w:r w:rsidRPr="00727BE7">
        <w:rPr>
          <w:rFonts w:asciiTheme="majorHAnsi" w:hAnsiTheme="majorHAnsi"/>
          <w:vertAlign w:val="subscript"/>
        </w:rPr>
        <w:t>МП</w:t>
      </w:r>
      <w:r w:rsidRPr="00727BE7">
        <w:rPr>
          <w:rFonts w:asciiTheme="majorHAnsi" w:hAnsiTheme="majorHAnsi"/>
        </w:rPr>
        <w:t xml:space="preserve"> + А</w:t>
      </w:r>
      <w:r w:rsidRPr="00727BE7">
        <w:rPr>
          <w:rFonts w:asciiTheme="majorHAnsi" w:hAnsiTheme="majorHAnsi"/>
          <w:vertAlign w:val="subscript"/>
        </w:rPr>
        <w:t>ГП</w:t>
      </w:r>
      <w:r w:rsidRPr="00727BE7">
        <w:rPr>
          <w:rFonts w:asciiTheme="majorHAnsi" w:hAnsiTheme="majorHAnsi"/>
        </w:rPr>
        <w:t xml:space="preserve"> + А</w:t>
      </w:r>
      <w:r w:rsidRPr="00727BE7">
        <w:rPr>
          <w:rFonts w:asciiTheme="majorHAnsi" w:hAnsiTheme="majorHAnsi"/>
          <w:vertAlign w:val="subscript"/>
        </w:rPr>
        <w:t>Т</w:t>
      </w:r>
      <w:r w:rsidRPr="00727BE7">
        <w:rPr>
          <w:rFonts w:asciiTheme="majorHAnsi" w:hAnsiTheme="majorHAnsi"/>
        </w:rPr>
        <w:t xml:space="preserve"> + А</w:t>
      </w:r>
      <w:r w:rsidRPr="00727BE7">
        <w:rPr>
          <w:rFonts w:asciiTheme="majorHAnsi" w:hAnsiTheme="majorHAnsi"/>
          <w:vertAlign w:val="subscript"/>
        </w:rPr>
        <w:t>АР</w:t>
      </w:r>
      <w:r w:rsidRPr="00727BE7">
        <w:rPr>
          <w:rFonts w:asciiTheme="majorHAnsi" w:hAnsiTheme="majorHAnsi"/>
        </w:rPr>
        <w:t xml:space="preserve"> + А</w:t>
      </w:r>
      <w:r w:rsidRPr="00727BE7">
        <w:rPr>
          <w:rFonts w:asciiTheme="majorHAnsi" w:hAnsiTheme="majorHAnsi"/>
          <w:vertAlign w:val="subscript"/>
        </w:rPr>
        <w:t>ФЗ</w:t>
      </w:r>
      <w:r w:rsidRPr="00727BE7">
        <w:rPr>
          <w:rFonts w:asciiTheme="majorHAnsi" w:hAnsiTheme="majorHAnsi"/>
        </w:rPr>
        <w:t>) x 100%,</w:t>
      </w:r>
    </w:p>
    <w:p w14:paraId="2890A375" w14:textId="77777777" w:rsidR="00A76D86" w:rsidRPr="00727BE7" w:rsidRDefault="00A76D86">
      <w:pPr>
        <w:pStyle w:val="ConsPlusNormal"/>
        <w:ind w:firstLine="540"/>
        <w:jc w:val="both"/>
        <w:rPr>
          <w:rFonts w:asciiTheme="majorHAnsi" w:hAnsiTheme="majorHAnsi"/>
        </w:rPr>
      </w:pPr>
    </w:p>
    <w:p w14:paraId="4FDB7C6C"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t>где:</w:t>
      </w:r>
    </w:p>
    <w:p w14:paraId="32410890"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А</w:t>
      </w:r>
      <w:r w:rsidRPr="00727BE7">
        <w:rPr>
          <w:rFonts w:asciiTheme="majorHAnsi" w:hAnsiTheme="majorHAnsi"/>
          <w:vertAlign w:val="subscript"/>
        </w:rPr>
        <w:t>МП</w:t>
      </w:r>
      <w:r w:rsidRPr="00727BE7">
        <w:rPr>
          <w:rFonts w:asciiTheme="majorHAnsi" w:hAnsiTheme="majorHAnsi"/>
        </w:rPr>
        <w:t xml:space="preserve"> - информация о местах приема Заявителей по вопросам предоставления муниципальной услуги, в том числе приема Заявлений и выдачи результата предоставления муниципальной услуги, адрес, номер кабинета.</w:t>
      </w:r>
    </w:p>
    <w:p w14:paraId="03F2412D"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При оценке показателя необходимо также учитывать, реализована ли возможность подать документы на предоставление муниципальной услуги через многофункциональный центр;</w:t>
      </w:r>
    </w:p>
    <w:p w14:paraId="7FBB0C0C"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А</w:t>
      </w:r>
      <w:r w:rsidRPr="00727BE7">
        <w:rPr>
          <w:rFonts w:asciiTheme="majorHAnsi" w:hAnsiTheme="majorHAnsi"/>
          <w:vertAlign w:val="subscript"/>
        </w:rPr>
        <w:t>ГП</w:t>
      </w:r>
      <w:r w:rsidRPr="00727BE7">
        <w:rPr>
          <w:rFonts w:asciiTheme="majorHAnsi" w:hAnsiTheme="majorHAnsi"/>
        </w:rPr>
        <w:t xml:space="preserve"> - наличие актуальной информации о графике приема Заявителей по вопросам предоставления муниципальной услуги, включая дни недели, время приема, время обеда (при наличии);</w:t>
      </w:r>
    </w:p>
    <w:p w14:paraId="45CA2B1C"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А</w:t>
      </w:r>
      <w:r w:rsidRPr="00727BE7">
        <w:rPr>
          <w:rFonts w:asciiTheme="majorHAnsi" w:hAnsiTheme="majorHAnsi"/>
          <w:vertAlign w:val="subscript"/>
        </w:rPr>
        <w:t>Т</w:t>
      </w:r>
      <w:r w:rsidRPr="00727BE7">
        <w:rPr>
          <w:rFonts w:asciiTheme="majorHAnsi" w:hAnsiTheme="majorHAnsi"/>
        </w:rPr>
        <w:t xml:space="preserve"> - наличие актуальной информации о справочных телефонах, по которым можно получить консультацию по вопросам предоставления муниципальной услуги;</w:t>
      </w:r>
    </w:p>
    <w:p w14:paraId="77E4A9A9"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А</w:t>
      </w:r>
      <w:r w:rsidRPr="00727BE7">
        <w:rPr>
          <w:rFonts w:asciiTheme="majorHAnsi" w:hAnsiTheme="majorHAnsi"/>
          <w:vertAlign w:val="subscript"/>
        </w:rPr>
        <w:t>АР</w:t>
      </w:r>
      <w:r w:rsidRPr="00727BE7">
        <w:rPr>
          <w:rFonts w:asciiTheme="majorHAnsi" w:hAnsiTheme="majorHAnsi"/>
        </w:rPr>
        <w:t xml:space="preserve"> - наличие актуальной редакции Административного регламента (далее - АР) предоставления муниципальной услуги;</w:t>
      </w:r>
    </w:p>
    <w:p w14:paraId="1A4DA618"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А</w:t>
      </w:r>
      <w:r w:rsidRPr="00727BE7">
        <w:rPr>
          <w:rFonts w:asciiTheme="majorHAnsi" w:hAnsiTheme="majorHAnsi"/>
          <w:vertAlign w:val="subscript"/>
        </w:rPr>
        <w:t>ФЗ</w:t>
      </w:r>
      <w:r w:rsidRPr="00727BE7">
        <w:rPr>
          <w:rFonts w:asciiTheme="majorHAnsi" w:hAnsiTheme="majorHAnsi"/>
        </w:rPr>
        <w:t xml:space="preserve"> - наличие актуальной редакции формы Заявления о предоставлении муниципальной услуги.</w:t>
      </w:r>
    </w:p>
    <w:p w14:paraId="2FE99733"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Показатель представляет собой сумму баллов за каждую размещенную на официальном сайте администрации города позицию. В случае актуальности размещенной информации присваивается 0,2 балла, иначе - 0 баллов. Нормативное значение показателя равно 100. Отклонение от нормы говорит о некачественном предоставлении муниципальной услуги с точки зрения актуальности размещаемой информации.</w:t>
      </w:r>
    </w:p>
    <w:p w14:paraId="2F5A4703"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lastRenderedPageBreak/>
        <w:t>Показатель 2. Соблюдение срока предоставления муниципальной услуги.</w:t>
      </w:r>
    </w:p>
    <w:p w14:paraId="3562FC82"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Единица измерения - проценты.</w:t>
      </w:r>
    </w:p>
    <w:p w14:paraId="317DC678"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Нормативное значение показателя - 100.</w:t>
      </w:r>
    </w:p>
    <w:p w14:paraId="4133A8C2"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Для оценки показателей осуществляется выборка обращений граждан за предоставлением муниципальной услуги за прошедший год.</w:t>
      </w:r>
    </w:p>
    <w:p w14:paraId="75DDF908"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Источник информации: система электронного документооборота (далее - СЭД).</w:t>
      </w:r>
    </w:p>
    <w:p w14:paraId="5FA7B0F3"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Показатель рассчитывается на основе выборки обращений за муниципальной услугой в период, за который проводится оценка качества.</w:t>
      </w:r>
    </w:p>
    <w:p w14:paraId="3F3C3CA9"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Расчет показателя (пояснения):</w:t>
      </w:r>
    </w:p>
    <w:p w14:paraId="04EFE5D5" w14:textId="77777777" w:rsidR="00A76D86" w:rsidRPr="00727BE7" w:rsidRDefault="00A76D86">
      <w:pPr>
        <w:pStyle w:val="ConsPlusNormal"/>
        <w:ind w:firstLine="540"/>
        <w:jc w:val="both"/>
        <w:rPr>
          <w:rFonts w:asciiTheme="majorHAnsi" w:hAnsiTheme="majorHAnsi"/>
        </w:rPr>
      </w:pPr>
    </w:p>
    <w:p w14:paraId="0250C5F8"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45"/>
        </w:rPr>
        <w:drawing>
          <wp:inline distT="0" distB="0" distL="0" distR="0" wp14:anchorId="7726258C" wp14:editId="0D7B6F23">
            <wp:extent cx="1498600" cy="712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98600" cy="712470"/>
                    </a:xfrm>
                    <a:prstGeom prst="rect">
                      <a:avLst/>
                    </a:prstGeom>
                    <a:noFill/>
                    <a:ln>
                      <a:noFill/>
                    </a:ln>
                  </pic:spPr>
                </pic:pic>
              </a:graphicData>
            </a:graphic>
          </wp:inline>
        </w:drawing>
      </w:r>
    </w:p>
    <w:p w14:paraId="6FC7674D" w14:textId="77777777" w:rsidR="00A76D86" w:rsidRPr="00727BE7" w:rsidRDefault="00A76D86">
      <w:pPr>
        <w:pStyle w:val="ConsPlusNormal"/>
        <w:ind w:firstLine="540"/>
        <w:jc w:val="both"/>
        <w:rPr>
          <w:rFonts w:asciiTheme="majorHAnsi" w:hAnsiTheme="majorHAnsi"/>
        </w:rPr>
      </w:pPr>
    </w:p>
    <w:p w14:paraId="4FD2D542"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t>где:</w:t>
      </w:r>
    </w:p>
    <w:p w14:paraId="664C1F1D"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k - количество муниципальных услуг из выборки;</w:t>
      </w:r>
    </w:p>
    <w:p w14:paraId="11528915" w14:textId="77777777" w:rsidR="00A76D86" w:rsidRPr="00727BE7" w:rsidRDefault="00A76D86">
      <w:pPr>
        <w:pStyle w:val="ConsPlusNormal"/>
        <w:spacing w:before="220"/>
        <w:ind w:firstLine="540"/>
        <w:jc w:val="both"/>
        <w:rPr>
          <w:rFonts w:asciiTheme="majorHAnsi" w:hAnsiTheme="majorHAnsi"/>
        </w:rPr>
      </w:pPr>
      <w:proofErr w:type="spellStart"/>
      <w:r w:rsidRPr="00727BE7">
        <w:rPr>
          <w:rFonts w:asciiTheme="majorHAnsi" w:hAnsiTheme="majorHAnsi"/>
        </w:rPr>
        <w:t>S</w:t>
      </w:r>
      <w:r w:rsidRPr="00727BE7">
        <w:rPr>
          <w:rFonts w:asciiTheme="majorHAnsi" w:hAnsiTheme="majorHAnsi"/>
          <w:vertAlign w:val="subscript"/>
        </w:rPr>
        <w:t>i</w:t>
      </w:r>
      <w:proofErr w:type="spellEnd"/>
      <w:r w:rsidRPr="00727BE7">
        <w:rPr>
          <w:rFonts w:asciiTheme="majorHAnsi" w:hAnsiTheme="majorHAnsi"/>
        </w:rPr>
        <w:t xml:space="preserve"> - фактический срок предоставления каждой муниципальной услуги из выборки;</w:t>
      </w:r>
    </w:p>
    <w:p w14:paraId="2661B389"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S</w:t>
      </w:r>
      <w:r w:rsidRPr="00727BE7">
        <w:rPr>
          <w:rFonts w:asciiTheme="majorHAnsi" w:hAnsiTheme="majorHAnsi"/>
          <w:vertAlign w:val="subscript"/>
        </w:rPr>
        <w:t>N</w:t>
      </w:r>
      <w:r w:rsidRPr="00727BE7">
        <w:rPr>
          <w:rFonts w:asciiTheme="majorHAnsi" w:hAnsiTheme="majorHAnsi"/>
        </w:rPr>
        <w:t xml:space="preserve"> - срок предоставления муниципальной услуги, установленный в АР.</w:t>
      </w:r>
    </w:p>
    <w:p w14:paraId="0D315E7F"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Показатель представляет собой отношение фактического срока рассмотрения обращений за муниципальной услугой к суммарному сроку рассмотрения этих же обращений в соответствии со сроком, установленным АР.</w:t>
      </w:r>
    </w:p>
    <w:p w14:paraId="3A02EBCE"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 xml:space="preserve">Фактический срок рассмотрения обращения за муниципальной услугой определяется периодом времени с даты регистрации Заявления до даты исполнения (направления или выдачи ответа Заявителю). Срок предоставления </w:t>
      </w:r>
      <w:proofErr w:type="gramStart"/>
      <w:r w:rsidRPr="00727BE7">
        <w:rPr>
          <w:rFonts w:asciiTheme="majorHAnsi" w:hAnsiTheme="majorHAnsi"/>
        </w:rPr>
        <w:t>муниципальной услуги согласно АР</w:t>
      </w:r>
      <w:proofErr w:type="gramEnd"/>
      <w:r w:rsidRPr="00727BE7">
        <w:rPr>
          <w:rFonts w:asciiTheme="majorHAnsi" w:hAnsiTheme="majorHAnsi"/>
        </w:rPr>
        <w:t xml:space="preserve"> представляет собой максимальный срок предоставления муниципальной услуги, закрепленный в стандарте АР. Значение показателя меньше или равно 100% говорит о том, что муниципальная услуга предоставлена без нарушения сроков (в срок или ранее), установленных АР. Следовательно, муниципальная услуга предоставлена качественно.</w:t>
      </w:r>
    </w:p>
    <w:p w14:paraId="1D1D041F"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Показатель 3. Доля обращений за предоставлением муниципальной услуги, в отношении которых осуществлено досудебное обжалование действий органов и должностных лиц при предоставлении муниципальной услуги, в общем количестве обращений за муниципальной услугой.</w:t>
      </w:r>
    </w:p>
    <w:p w14:paraId="7D33DB45"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Единица измерения - проценты.</w:t>
      </w:r>
    </w:p>
    <w:p w14:paraId="496FE73E"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Нормативное значение - 0.</w:t>
      </w:r>
    </w:p>
    <w:p w14:paraId="6507150E"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Источник информации - СЭД.</w:t>
      </w:r>
    </w:p>
    <w:p w14:paraId="5BBFAAA0"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Расчет показателя (пояснение):</w:t>
      </w:r>
    </w:p>
    <w:p w14:paraId="6301B595" w14:textId="77777777" w:rsidR="00A76D86" w:rsidRPr="00727BE7" w:rsidRDefault="00A76D86">
      <w:pPr>
        <w:pStyle w:val="ConsPlusNormal"/>
        <w:ind w:firstLine="540"/>
        <w:jc w:val="both"/>
        <w:rPr>
          <w:rFonts w:asciiTheme="majorHAnsi" w:hAnsiTheme="majorHAnsi"/>
        </w:rPr>
      </w:pPr>
    </w:p>
    <w:p w14:paraId="539FFFD3"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26"/>
        </w:rPr>
        <w:drawing>
          <wp:inline distT="0" distB="0" distL="0" distR="0" wp14:anchorId="53634E2E" wp14:editId="23BB2AF5">
            <wp:extent cx="13830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83030" cy="471805"/>
                    </a:xfrm>
                    <a:prstGeom prst="rect">
                      <a:avLst/>
                    </a:prstGeom>
                    <a:noFill/>
                    <a:ln>
                      <a:noFill/>
                    </a:ln>
                  </pic:spPr>
                </pic:pic>
              </a:graphicData>
            </a:graphic>
          </wp:inline>
        </w:drawing>
      </w:r>
    </w:p>
    <w:p w14:paraId="3C2634AB" w14:textId="77777777" w:rsidR="00A76D86" w:rsidRPr="00727BE7" w:rsidRDefault="00A76D86">
      <w:pPr>
        <w:pStyle w:val="ConsPlusNormal"/>
        <w:ind w:firstLine="540"/>
        <w:jc w:val="both"/>
        <w:rPr>
          <w:rFonts w:asciiTheme="majorHAnsi" w:hAnsiTheme="majorHAnsi"/>
        </w:rPr>
      </w:pPr>
    </w:p>
    <w:p w14:paraId="20BF56FE"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lastRenderedPageBreak/>
        <w:t>где:</w:t>
      </w:r>
    </w:p>
    <w:p w14:paraId="67792410"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К</w:t>
      </w:r>
      <w:r w:rsidRPr="00727BE7">
        <w:rPr>
          <w:rFonts w:asciiTheme="majorHAnsi" w:hAnsiTheme="majorHAnsi"/>
          <w:vertAlign w:val="subscript"/>
        </w:rPr>
        <w:t>Ж</w:t>
      </w:r>
      <w:r w:rsidRPr="00727BE7">
        <w:rPr>
          <w:rFonts w:asciiTheme="majorHAnsi" w:hAnsiTheme="majorHAnsi"/>
        </w:rPr>
        <w:t xml:space="preserve"> - количество обращений, в отношении которых поданы обоснованные жалобы на действия органа или должностных лиц при предоставлении муниципальной услуги, поступивших в период, за который проводится оценка качества;</w:t>
      </w:r>
    </w:p>
    <w:p w14:paraId="2D697931"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К</w:t>
      </w:r>
      <w:r w:rsidRPr="00727BE7">
        <w:rPr>
          <w:rFonts w:asciiTheme="majorHAnsi" w:hAnsiTheme="majorHAnsi"/>
          <w:vertAlign w:val="subscript"/>
        </w:rPr>
        <w:t>ОБ</w:t>
      </w:r>
      <w:r w:rsidRPr="00727BE7">
        <w:rPr>
          <w:rFonts w:asciiTheme="majorHAnsi" w:hAnsiTheme="majorHAnsi"/>
        </w:rPr>
        <w:t xml:space="preserve"> - количество обращений за муниципальной услугой в период, за который проводится оценка качества.</w:t>
      </w:r>
    </w:p>
    <w:p w14:paraId="425B1E8C"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 xml:space="preserve">Под обоснованными жалобами на действия органов и должностных лиц при предоставлении муниципальной услуги понимаются жалобы в соответствии с перечнем оснований для досудебного обжалования решений и действий (бездействия) органа или должностного лица, предоставляющего муниципальную услугу, установленным </w:t>
      </w:r>
      <w:hyperlink r:id="rId65">
        <w:r w:rsidRPr="00727BE7">
          <w:rPr>
            <w:rFonts w:asciiTheme="majorHAnsi" w:hAnsiTheme="majorHAnsi"/>
            <w:color w:val="0000FF"/>
          </w:rPr>
          <w:t>статьей 11.1</w:t>
        </w:r>
      </w:hyperlink>
      <w:r w:rsidRPr="00727BE7">
        <w:rPr>
          <w:rFonts w:asciiTheme="majorHAnsi" w:hAnsiTheme="majorHAnsi"/>
        </w:rPr>
        <w:t xml:space="preserve"> Федерального закона от 27.07.2010 N 210-ФЗ "Об организации предоставления государственных и муниципальных услуг".</w:t>
      </w:r>
    </w:p>
    <w:p w14:paraId="3CAFC138"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Нормативное значение показателя равно 0. Наличие обоснованных жалоб, связанных с предоставлением муниципальной услуги (как минимум одной и более), говорит о нарушении АР и иных нормативных актов и, соответственно, о некачественном предоставлении муниципальной услуги.</w:t>
      </w:r>
    </w:p>
    <w:p w14:paraId="3D944B73"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Показатель 4. Доля обращений за муниципальной услугой, в отношении которых принято судом решение о неправомерности действий органов при предоставлении муниципальной услуги, в общем количестве обращений за муниципальной услугой.</w:t>
      </w:r>
    </w:p>
    <w:p w14:paraId="7D1F46E7"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Единица измерения - проценты.</w:t>
      </w:r>
    </w:p>
    <w:p w14:paraId="33EFFABD"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Нормативное значение - 0.</w:t>
      </w:r>
    </w:p>
    <w:p w14:paraId="1872F104"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Источник информации - СЭД.</w:t>
      </w:r>
    </w:p>
    <w:p w14:paraId="0C94DD74"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Расчет показателя (пояснение):</w:t>
      </w:r>
    </w:p>
    <w:p w14:paraId="46006B0E" w14:textId="77777777" w:rsidR="00A76D86" w:rsidRPr="00727BE7" w:rsidRDefault="00A76D86">
      <w:pPr>
        <w:pStyle w:val="ConsPlusNormal"/>
        <w:ind w:firstLine="540"/>
        <w:jc w:val="both"/>
        <w:rPr>
          <w:rFonts w:asciiTheme="majorHAnsi" w:hAnsiTheme="majorHAnsi"/>
        </w:rPr>
      </w:pPr>
    </w:p>
    <w:p w14:paraId="1917CF9B"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26"/>
        </w:rPr>
        <w:drawing>
          <wp:inline distT="0" distB="0" distL="0" distR="0" wp14:anchorId="5E6BB039" wp14:editId="645475E3">
            <wp:extent cx="134112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41120" cy="471805"/>
                    </a:xfrm>
                    <a:prstGeom prst="rect">
                      <a:avLst/>
                    </a:prstGeom>
                    <a:noFill/>
                    <a:ln>
                      <a:noFill/>
                    </a:ln>
                  </pic:spPr>
                </pic:pic>
              </a:graphicData>
            </a:graphic>
          </wp:inline>
        </w:drawing>
      </w:r>
    </w:p>
    <w:p w14:paraId="418426C7" w14:textId="77777777" w:rsidR="00A76D86" w:rsidRPr="00727BE7" w:rsidRDefault="00A76D86">
      <w:pPr>
        <w:pStyle w:val="ConsPlusNormal"/>
        <w:ind w:firstLine="540"/>
        <w:jc w:val="both"/>
        <w:rPr>
          <w:rFonts w:asciiTheme="majorHAnsi" w:hAnsiTheme="majorHAnsi"/>
        </w:rPr>
      </w:pPr>
    </w:p>
    <w:p w14:paraId="05D08659"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t>где:</w:t>
      </w:r>
    </w:p>
    <w:p w14:paraId="2BBEC6F2"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К</w:t>
      </w:r>
      <w:r w:rsidRPr="00727BE7">
        <w:rPr>
          <w:rFonts w:asciiTheme="majorHAnsi" w:hAnsiTheme="majorHAnsi"/>
          <w:vertAlign w:val="subscript"/>
        </w:rPr>
        <w:t>СР</w:t>
      </w:r>
      <w:r w:rsidRPr="00727BE7">
        <w:rPr>
          <w:rFonts w:asciiTheme="majorHAnsi" w:hAnsiTheme="majorHAnsi"/>
        </w:rPr>
        <w:t xml:space="preserve"> - количество обращений за муниципальной услугой, для которых осуществлено судебное обжалование действий органа или должностных лиц при предоставлении муниципальной услуги (отказов в предоставлении муниципальной услуги, признанных незаконными в судебном порядке; удовлетворенных исков, поданных в отношении муниципальной услуги, и т.п.), поступивших в период, за который проводится оценка качества;</w:t>
      </w:r>
    </w:p>
    <w:p w14:paraId="50E2F7BF"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К</w:t>
      </w:r>
      <w:r w:rsidRPr="00727BE7">
        <w:rPr>
          <w:rFonts w:asciiTheme="majorHAnsi" w:hAnsiTheme="majorHAnsi"/>
          <w:vertAlign w:val="subscript"/>
        </w:rPr>
        <w:t>ОБ</w:t>
      </w:r>
      <w:r w:rsidRPr="00727BE7">
        <w:rPr>
          <w:rFonts w:asciiTheme="majorHAnsi" w:hAnsiTheme="majorHAnsi"/>
        </w:rPr>
        <w:t xml:space="preserve"> - количество обращений за муниципальной услугой в период, за который проводится оценка качества.</w:t>
      </w:r>
    </w:p>
    <w:p w14:paraId="2E473F51"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одного и более), говорит о нарушении АР и иных нормативных актов и, соответственно, о некачественном предоставлении муниципальной услуги.</w:t>
      </w:r>
    </w:p>
    <w:p w14:paraId="7E54D399"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Показатель 5. Соблюдение сроков регистрации Заявлений о предоставлении муниципальной услуги.</w:t>
      </w:r>
    </w:p>
    <w:p w14:paraId="1746983C"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 xml:space="preserve">Показатель применяется только для муниципальных услуг, предоставляемых в </w:t>
      </w:r>
      <w:r w:rsidRPr="00727BE7">
        <w:rPr>
          <w:rFonts w:asciiTheme="majorHAnsi" w:hAnsiTheme="majorHAnsi"/>
        </w:rPr>
        <w:lastRenderedPageBreak/>
        <w:t>электронной форме.</w:t>
      </w:r>
    </w:p>
    <w:p w14:paraId="0A4AEED2"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Единица измерения - проценты.</w:t>
      </w:r>
    </w:p>
    <w:p w14:paraId="77B8AA87"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Нормативное значение показателя - 100.</w:t>
      </w:r>
    </w:p>
    <w:p w14:paraId="0272FEBF"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Источник информации: СЭД.</w:t>
      </w:r>
    </w:p>
    <w:p w14:paraId="10A3A90D"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Расчет показателя (пояснение):</w:t>
      </w:r>
    </w:p>
    <w:p w14:paraId="71990C06" w14:textId="77777777" w:rsidR="00A76D86" w:rsidRPr="00727BE7" w:rsidRDefault="00A76D86">
      <w:pPr>
        <w:pStyle w:val="ConsPlusNormal"/>
        <w:ind w:firstLine="540"/>
        <w:jc w:val="both"/>
        <w:rPr>
          <w:rFonts w:asciiTheme="majorHAnsi" w:hAnsiTheme="majorHAnsi"/>
        </w:rPr>
      </w:pPr>
    </w:p>
    <w:p w14:paraId="176F2AC8"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45"/>
        </w:rPr>
        <w:drawing>
          <wp:inline distT="0" distB="0" distL="0" distR="0" wp14:anchorId="173B76FC" wp14:editId="5F505C24">
            <wp:extent cx="1477645" cy="7124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77645" cy="712470"/>
                    </a:xfrm>
                    <a:prstGeom prst="rect">
                      <a:avLst/>
                    </a:prstGeom>
                    <a:noFill/>
                    <a:ln>
                      <a:noFill/>
                    </a:ln>
                  </pic:spPr>
                </pic:pic>
              </a:graphicData>
            </a:graphic>
          </wp:inline>
        </w:drawing>
      </w:r>
    </w:p>
    <w:p w14:paraId="1EC90403" w14:textId="77777777" w:rsidR="00A76D86" w:rsidRPr="00727BE7" w:rsidRDefault="00A76D86">
      <w:pPr>
        <w:pStyle w:val="ConsPlusNormal"/>
        <w:ind w:firstLine="540"/>
        <w:jc w:val="both"/>
        <w:rPr>
          <w:rFonts w:asciiTheme="majorHAnsi" w:hAnsiTheme="majorHAnsi"/>
        </w:rPr>
      </w:pPr>
    </w:p>
    <w:p w14:paraId="20ABBA43" w14:textId="77777777" w:rsidR="00A76D86" w:rsidRPr="00727BE7" w:rsidRDefault="00A76D86">
      <w:pPr>
        <w:pStyle w:val="ConsPlusNormal"/>
        <w:ind w:firstLine="540"/>
        <w:jc w:val="both"/>
        <w:rPr>
          <w:rFonts w:asciiTheme="majorHAnsi" w:hAnsiTheme="majorHAnsi"/>
        </w:rPr>
      </w:pPr>
      <w:r w:rsidRPr="00727BE7">
        <w:rPr>
          <w:rFonts w:asciiTheme="majorHAnsi" w:hAnsiTheme="majorHAnsi"/>
        </w:rPr>
        <w:t>где:</w:t>
      </w:r>
    </w:p>
    <w:p w14:paraId="771567A4"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k - количество муниципальных услуг из выборки;</w:t>
      </w:r>
    </w:p>
    <w:p w14:paraId="0B35ED7A" w14:textId="77777777" w:rsidR="00A76D86" w:rsidRPr="00727BE7" w:rsidRDefault="00A76D86">
      <w:pPr>
        <w:pStyle w:val="ConsPlusNormal"/>
        <w:spacing w:before="220"/>
        <w:ind w:firstLine="540"/>
        <w:jc w:val="both"/>
        <w:rPr>
          <w:rFonts w:asciiTheme="majorHAnsi" w:hAnsiTheme="majorHAnsi"/>
        </w:rPr>
      </w:pPr>
      <w:proofErr w:type="spellStart"/>
      <w:r w:rsidRPr="00727BE7">
        <w:rPr>
          <w:rFonts w:asciiTheme="majorHAnsi" w:hAnsiTheme="majorHAnsi"/>
        </w:rPr>
        <w:t>S</w:t>
      </w:r>
      <w:r w:rsidRPr="00727BE7">
        <w:rPr>
          <w:rFonts w:asciiTheme="majorHAnsi" w:hAnsiTheme="majorHAnsi"/>
          <w:vertAlign w:val="subscript"/>
        </w:rPr>
        <w:t>i</w:t>
      </w:r>
      <w:proofErr w:type="spellEnd"/>
      <w:r w:rsidRPr="00727BE7">
        <w:rPr>
          <w:rFonts w:asciiTheme="majorHAnsi" w:hAnsiTheme="majorHAnsi"/>
        </w:rPr>
        <w:t xml:space="preserve"> - фактический срок регистрации каждого Заявления из выборки;</w:t>
      </w:r>
    </w:p>
    <w:p w14:paraId="2EE40E34"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S</w:t>
      </w:r>
      <w:r w:rsidRPr="00727BE7">
        <w:rPr>
          <w:rFonts w:asciiTheme="majorHAnsi" w:hAnsiTheme="majorHAnsi"/>
          <w:vertAlign w:val="subscript"/>
        </w:rPr>
        <w:t>N</w:t>
      </w:r>
      <w:r w:rsidRPr="00727BE7">
        <w:rPr>
          <w:rFonts w:asciiTheme="majorHAnsi" w:hAnsiTheme="majorHAnsi"/>
        </w:rPr>
        <w:t xml:space="preserve"> - срок регистрации Заявления, установленный в АР.</w:t>
      </w:r>
    </w:p>
    <w:p w14:paraId="7E01B329"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Показатель рассчитывается на основе выборки Заявлений о предоставлении муниципальной услуги, поступивших в администрацию города в электронном виде (через ЕПГУ) в период, за который проводится оценка качества.</w:t>
      </w:r>
    </w:p>
    <w:p w14:paraId="224316AB" w14:textId="77777777" w:rsidR="00A76D86" w:rsidRPr="00727BE7" w:rsidRDefault="00A76D86">
      <w:pPr>
        <w:pStyle w:val="ConsPlusNormal"/>
        <w:jc w:val="both"/>
        <w:rPr>
          <w:rFonts w:asciiTheme="majorHAnsi" w:hAnsiTheme="majorHAnsi"/>
        </w:rPr>
      </w:pPr>
      <w:r w:rsidRPr="00727BE7">
        <w:rPr>
          <w:rFonts w:asciiTheme="majorHAnsi" w:hAnsiTheme="majorHAnsi"/>
        </w:rPr>
        <w:t xml:space="preserve">(в ред. </w:t>
      </w:r>
      <w:hyperlink r:id="rId68">
        <w:r w:rsidRPr="00727BE7">
          <w:rPr>
            <w:rFonts w:asciiTheme="majorHAnsi" w:hAnsiTheme="majorHAnsi"/>
            <w:color w:val="0000FF"/>
          </w:rPr>
          <w:t>Распоряжения</w:t>
        </w:r>
      </w:hyperlink>
      <w:r w:rsidRPr="00727BE7">
        <w:rPr>
          <w:rFonts w:asciiTheme="majorHAnsi" w:hAnsiTheme="majorHAnsi"/>
        </w:rPr>
        <w:t xml:space="preserve"> администрации г. Красноярска от 17.11.2025 N 331-р)</w:t>
      </w:r>
    </w:p>
    <w:p w14:paraId="02C971D2"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 xml:space="preserve">Данный показатель представляет собой отношение фактического срока регистрации Заявлений к сроку регистрации этих же Заявлений, закрепленному в АР. Фактический срок регистрации Заявления считается с даты создания регистрационной контрольной карточки в информационной системе до даты регистрации. Срок регистрации </w:t>
      </w:r>
      <w:proofErr w:type="gramStart"/>
      <w:r w:rsidRPr="00727BE7">
        <w:rPr>
          <w:rFonts w:asciiTheme="majorHAnsi" w:hAnsiTheme="majorHAnsi"/>
        </w:rPr>
        <w:t>Заявления согласно АР</w:t>
      </w:r>
      <w:proofErr w:type="gramEnd"/>
      <w:r w:rsidRPr="00727BE7">
        <w:rPr>
          <w:rFonts w:asciiTheme="majorHAnsi" w:hAnsiTheme="majorHAnsi"/>
        </w:rPr>
        <w:t xml:space="preserve"> представляет собой максимальный срок регистрации Заявления о предоставлении муниципальной услуги, закрепленный в стандарте АР.</w:t>
      </w:r>
    </w:p>
    <w:p w14:paraId="052034A6" w14:textId="77777777" w:rsidR="00A76D86" w:rsidRPr="00727BE7" w:rsidRDefault="00A76D86">
      <w:pPr>
        <w:pStyle w:val="ConsPlusNormal"/>
        <w:jc w:val="both"/>
        <w:rPr>
          <w:rFonts w:asciiTheme="majorHAnsi" w:hAnsiTheme="majorHAnsi"/>
        </w:rPr>
      </w:pPr>
      <w:r w:rsidRPr="00727BE7">
        <w:rPr>
          <w:rFonts w:asciiTheme="majorHAnsi" w:hAnsiTheme="majorHAnsi"/>
        </w:rPr>
        <w:t xml:space="preserve">(в ред. </w:t>
      </w:r>
      <w:hyperlink r:id="rId69">
        <w:r w:rsidRPr="00727BE7">
          <w:rPr>
            <w:rFonts w:asciiTheme="majorHAnsi" w:hAnsiTheme="majorHAnsi"/>
            <w:color w:val="0000FF"/>
          </w:rPr>
          <w:t>Распоряжения</w:t>
        </w:r>
      </w:hyperlink>
      <w:r w:rsidRPr="00727BE7">
        <w:rPr>
          <w:rFonts w:asciiTheme="majorHAnsi" w:hAnsiTheme="majorHAnsi"/>
        </w:rPr>
        <w:t xml:space="preserve"> администрации г. Красноярска от 17.11.2025 N 331-р)</w:t>
      </w:r>
    </w:p>
    <w:p w14:paraId="3F906FFE" w14:textId="77777777" w:rsidR="00A76D86" w:rsidRPr="00727BE7" w:rsidRDefault="00A76D86">
      <w:pPr>
        <w:pStyle w:val="ConsPlusNormal"/>
        <w:spacing w:before="220"/>
        <w:ind w:firstLine="540"/>
        <w:jc w:val="both"/>
        <w:rPr>
          <w:rFonts w:asciiTheme="majorHAnsi" w:hAnsiTheme="majorHAnsi"/>
        </w:rPr>
      </w:pPr>
      <w:r w:rsidRPr="00727BE7">
        <w:rPr>
          <w:rFonts w:asciiTheme="majorHAnsi" w:hAnsiTheme="majorHAnsi"/>
        </w:rPr>
        <w:t>Значение показателя меньше или равно 100% говорит о том, что сроки регистрации не нарушены. Следовательно, муниципальная услуга предоставлена качественно.</w:t>
      </w:r>
    </w:p>
    <w:p w14:paraId="232529C6" w14:textId="77777777" w:rsidR="00A76D86" w:rsidRPr="00727BE7" w:rsidRDefault="00A76D86">
      <w:pPr>
        <w:pStyle w:val="ConsPlusNormal"/>
        <w:ind w:firstLine="540"/>
        <w:jc w:val="both"/>
        <w:rPr>
          <w:rFonts w:asciiTheme="majorHAnsi" w:hAnsiTheme="majorHAnsi"/>
        </w:rPr>
      </w:pPr>
    </w:p>
    <w:p w14:paraId="63C0588F" w14:textId="77777777" w:rsidR="00A76D86" w:rsidRPr="00727BE7" w:rsidRDefault="00A76D86">
      <w:pPr>
        <w:pStyle w:val="ConsPlusNormal"/>
        <w:ind w:firstLine="540"/>
        <w:jc w:val="both"/>
        <w:rPr>
          <w:rFonts w:asciiTheme="majorHAnsi" w:hAnsiTheme="majorHAnsi"/>
        </w:rPr>
      </w:pPr>
    </w:p>
    <w:p w14:paraId="651258AA" w14:textId="77777777" w:rsidR="00A76D86" w:rsidRPr="00727BE7" w:rsidRDefault="00A76D86">
      <w:pPr>
        <w:pStyle w:val="ConsPlusNormal"/>
        <w:ind w:firstLine="540"/>
        <w:jc w:val="both"/>
        <w:rPr>
          <w:rFonts w:asciiTheme="majorHAnsi" w:hAnsiTheme="majorHAnsi"/>
        </w:rPr>
      </w:pPr>
    </w:p>
    <w:p w14:paraId="0BE04F1F" w14:textId="77777777" w:rsidR="00A76D86" w:rsidRDefault="00A76D86">
      <w:pPr>
        <w:pStyle w:val="ConsPlusNormal"/>
        <w:ind w:firstLine="540"/>
        <w:jc w:val="both"/>
        <w:rPr>
          <w:rFonts w:asciiTheme="majorHAnsi" w:hAnsiTheme="majorHAnsi"/>
        </w:rPr>
      </w:pPr>
    </w:p>
    <w:p w14:paraId="01BA4597" w14:textId="77777777" w:rsidR="00DF38AA" w:rsidRDefault="00DF38AA">
      <w:pPr>
        <w:pStyle w:val="ConsPlusNormal"/>
        <w:ind w:firstLine="540"/>
        <w:jc w:val="both"/>
        <w:rPr>
          <w:rFonts w:asciiTheme="majorHAnsi" w:hAnsiTheme="majorHAnsi"/>
        </w:rPr>
      </w:pPr>
    </w:p>
    <w:p w14:paraId="10DA5C95" w14:textId="77777777" w:rsidR="00DF38AA" w:rsidRDefault="00DF38AA">
      <w:pPr>
        <w:pStyle w:val="ConsPlusNormal"/>
        <w:ind w:firstLine="540"/>
        <w:jc w:val="both"/>
        <w:rPr>
          <w:rFonts w:asciiTheme="majorHAnsi" w:hAnsiTheme="majorHAnsi"/>
        </w:rPr>
      </w:pPr>
    </w:p>
    <w:p w14:paraId="3FF24B39" w14:textId="77777777" w:rsidR="00DF38AA" w:rsidRDefault="00DF38AA">
      <w:pPr>
        <w:pStyle w:val="ConsPlusNormal"/>
        <w:ind w:firstLine="540"/>
        <w:jc w:val="both"/>
        <w:rPr>
          <w:rFonts w:asciiTheme="majorHAnsi" w:hAnsiTheme="majorHAnsi"/>
        </w:rPr>
      </w:pPr>
    </w:p>
    <w:p w14:paraId="27BA61CC" w14:textId="77777777" w:rsidR="00DF38AA" w:rsidRDefault="00DF38AA">
      <w:pPr>
        <w:pStyle w:val="ConsPlusNormal"/>
        <w:ind w:firstLine="540"/>
        <w:jc w:val="both"/>
        <w:rPr>
          <w:rFonts w:asciiTheme="majorHAnsi" w:hAnsiTheme="majorHAnsi"/>
        </w:rPr>
      </w:pPr>
    </w:p>
    <w:p w14:paraId="10C47DE4" w14:textId="77777777" w:rsidR="00DF38AA" w:rsidRDefault="00DF38AA">
      <w:pPr>
        <w:pStyle w:val="ConsPlusNormal"/>
        <w:ind w:firstLine="540"/>
        <w:jc w:val="both"/>
        <w:rPr>
          <w:rFonts w:asciiTheme="majorHAnsi" w:hAnsiTheme="majorHAnsi"/>
        </w:rPr>
      </w:pPr>
    </w:p>
    <w:p w14:paraId="6E490581" w14:textId="77777777" w:rsidR="00DF38AA" w:rsidRDefault="00DF38AA">
      <w:pPr>
        <w:pStyle w:val="ConsPlusNormal"/>
        <w:ind w:firstLine="540"/>
        <w:jc w:val="both"/>
        <w:rPr>
          <w:rFonts w:asciiTheme="majorHAnsi" w:hAnsiTheme="majorHAnsi"/>
        </w:rPr>
      </w:pPr>
    </w:p>
    <w:p w14:paraId="7C0DBBF5" w14:textId="77777777" w:rsidR="00DF38AA" w:rsidRDefault="00DF38AA">
      <w:pPr>
        <w:pStyle w:val="ConsPlusNormal"/>
        <w:ind w:firstLine="540"/>
        <w:jc w:val="both"/>
        <w:rPr>
          <w:rFonts w:asciiTheme="majorHAnsi" w:hAnsiTheme="majorHAnsi"/>
        </w:rPr>
      </w:pPr>
    </w:p>
    <w:p w14:paraId="6936E9C1" w14:textId="77777777" w:rsidR="00DF38AA" w:rsidRDefault="00DF38AA">
      <w:pPr>
        <w:pStyle w:val="ConsPlusNormal"/>
        <w:ind w:firstLine="540"/>
        <w:jc w:val="both"/>
        <w:rPr>
          <w:rFonts w:asciiTheme="majorHAnsi" w:hAnsiTheme="majorHAnsi"/>
        </w:rPr>
      </w:pPr>
    </w:p>
    <w:p w14:paraId="2F52840A" w14:textId="77777777" w:rsidR="00DF38AA" w:rsidRDefault="00DF38AA">
      <w:pPr>
        <w:pStyle w:val="ConsPlusNormal"/>
        <w:ind w:firstLine="540"/>
        <w:jc w:val="both"/>
        <w:rPr>
          <w:rFonts w:asciiTheme="majorHAnsi" w:hAnsiTheme="majorHAnsi"/>
        </w:rPr>
      </w:pPr>
    </w:p>
    <w:p w14:paraId="1D7E8704" w14:textId="77777777" w:rsidR="00DF38AA" w:rsidRPr="00727BE7" w:rsidRDefault="00DF38AA">
      <w:pPr>
        <w:pStyle w:val="ConsPlusNormal"/>
        <w:ind w:firstLine="540"/>
        <w:jc w:val="both"/>
        <w:rPr>
          <w:rFonts w:asciiTheme="majorHAnsi" w:hAnsiTheme="majorHAnsi"/>
        </w:rPr>
      </w:pPr>
    </w:p>
    <w:p w14:paraId="3748182D" w14:textId="77777777" w:rsidR="00A76D86" w:rsidRPr="00727BE7" w:rsidRDefault="00A76D86">
      <w:pPr>
        <w:pStyle w:val="ConsPlusNormal"/>
        <w:ind w:firstLine="540"/>
        <w:jc w:val="both"/>
        <w:rPr>
          <w:rFonts w:asciiTheme="majorHAnsi" w:hAnsiTheme="majorHAnsi"/>
        </w:rPr>
      </w:pPr>
    </w:p>
    <w:p w14:paraId="683908E8" w14:textId="77777777" w:rsidR="00A6199C" w:rsidRDefault="00A6199C">
      <w:pPr>
        <w:pStyle w:val="ConsPlusNormal"/>
        <w:jc w:val="right"/>
        <w:outlineLvl w:val="1"/>
        <w:rPr>
          <w:rFonts w:asciiTheme="majorHAnsi" w:hAnsiTheme="majorHAnsi"/>
        </w:rPr>
      </w:pPr>
    </w:p>
    <w:p w14:paraId="7818FB8C" w14:textId="77777777" w:rsidR="00A6199C" w:rsidRDefault="00A6199C">
      <w:pPr>
        <w:pStyle w:val="ConsPlusNormal"/>
        <w:jc w:val="right"/>
        <w:outlineLvl w:val="1"/>
        <w:rPr>
          <w:rFonts w:asciiTheme="majorHAnsi" w:hAnsiTheme="majorHAnsi"/>
        </w:rPr>
      </w:pPr>
    </w:p>
    <w:p w14:paraId="016212E9" w14:textId="77777777" w:rsidR="00A6199C" w:rsidRDefault="00A6199C">
      <w:pPr>
        <w:pStyle w:val="ConsPlusNormal"/>
        <w:jc w:val="right"/>
        <w:outlineLvl w:val="1"/>
        <w:rPr>
          <w:rFonts w:asciiTheme="majorHAnsi" w:hAnsiTheme="majorHAnsi"/>
        </w:rPr>
      </w:pPr>
    </w:p>
    <w:p w14:paraId="79696FEE" w14:textId="77777777" w:rsidR="00A6199C" w:rsidRDefault="00A6199C">
      <w:pPr>
        <w:pStyle w:val="ConsPlusNormal"/>
        <w:jc w:val="right"/>
        <w:outlineLvl w:val="1"/>
        <w:rPr>
          <w:rFonts w:asciiTheme="majorHAnsi" w:hAnsiTheme="majorHAnsi"/>
        </w:rPr>
      </w:pPr>
    </w:p>
    <w:p w14:paraId="2FCCCFFD" w14:textId="77777777" w:rsidR="00A6199C" w:rsidRDefault="00A6199C">
      <w:pPr>
        <w:pStyle w:val="ConsPlusNormal"/>
        <w:jc w:val="right"/>
        <w:outlineLvl w:val="1"/>
        <w:rPr>
          <w:rFonts w:asciiTheme="majorHAnsi" w:hAnsiTheme="majorHAnsi"/>
        </w:rPr>
      </w:pPr>
    </w:p>
    <w:p w14:paraId="63D44DDD" w14:textId="5CF7F708" w:rsidR="00A76D86" w:rsidRPr="00727BE7" w:rsidRDefault="00A76D86">
      <w:pPr>
        <w:pStyle w:val="ConsPlusNormal"/>
        <w:jc w:val="right"/>
        <w:outlineLvl w:val="1"/>
        <w:rPr>
          <w:rFonts w:asciiTheme="majorHAnsi" w:hAnsiTheme="majorHAnsi"/>
        </w:rPr>
      </w:pPr>
      <w:r w:rsidRPr="00727BE7">
        <w:rPr>
          <w:rFonts w:asciiTheme="majorHAnsi" w:hAnsiTheme="majorHAnsi"/>
        </w:rPr>
        <w:t>Приложение 4</w:t>
      </w:r>
    </w:p>
    <w:p w14:paraId="5F53EDD5" w14:textId="77777777" w:rsidR="00A6199C" w:rsidRPr="00727BE7" w:rsidRDefault="00A6199C" w:rsidP="00A6199C">
      <w:pPr>
        <w:pStyle w:val="ConsPlusNormal"/>
        <w:jc w:val="right"/>
        <w:rPr>
          <w:rFonts w:asciiTheme="majorHAnsi" w:hAnsiTheme="majorHAnsi"/>
        </w:rPr>
      </w:pPr>
      <w:r w:rsidRPr="00727BE7">
        <w:rPr>
          <w:rFonts w:asciiTheme="majorHAnsi" w:hAnsiTheme="majorHAnsi"/>
        </w:rPr>
        <w:t>к Административному регламенту</w:t>
      </w:r>
    </w:p>
    <w:p w14:paraId="31D7E4D0" w14:textId="77777777" w:rsidR="00A6199C" w:rsidRDefault="00A6199C" w:rsidP="00A6199C">
      <w:pPr>
        <w:pStyle w:val="ConsPlusNormal"/>
        <w:jc w:val="right"/>
        <w:rPr>
          <w:rFonts w:ascii="Times New Roman" w:hAnsi="Times New Roman" w:cs="Times New Roman"/>
          <w:sz w:val="24"/>
          <w:szCs w:val="24"/>
        </w:rPr>
      </w:pPr>
      <w:r w:rsidRPr="00727BE7">
        <w:rPr>
          <w:rFonts w:asciiTheme="majorHAnsi" w:hAnsiTheme="majorHAnsi"/>
        </w:rPr>
        <w:t>предоставления муниципальной</w:t>
      </w:r>
      <w:r>
        <w:rPr>
          <w:rFonts w:asciiTheme="majorHAnsi" w:hAnsiTheme="majorHAnsi"/>
        </w:rPr>
        <w:t xml:space="preserve"> </w:t>
      </w:r>
      <w:r w:rsidRPr="00A6199C">
        <w:rPr>
          <w:rFonts w:ascii="Times New Roman" w:hAnsi="Times New Roman" w:cs="Times New Roman"/>
          <w:sz w:val="24"/>
          <w:szCs w:val="24"/>
        </w:rPr>
        <w:t xml:space="preserve">услуги </w:t>
      </w:r>
    </w:p>
    <w:p w14:paraId="4271D0A3"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«Перераспределение земель и (или) земельных участков,</w:t>
      </w:r>
    </w:p>
    <w:p w14:paraId="235DC539"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находящихся в муниципальной собственности</w:t>
      </w:r>
    </w:p>
    <w:p w14:paraId="5F63E489"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или государственная собственность на который не разграничена, </w:t>
      </w:r>
    </w:p>
    <w:p w14:paraId="16434AE4"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и земельных участков, находящихся </w:t>
      </w:r>
    </w:p>
    <w:p w14:paraId="2E9CCE9E"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в частной собственности» </w:t>
      </w:r>
    </w:p>
    <w:p w14:paraId="72646139" w14:textId="53B3C3DA" w:rsidR="00A76D86" w:rsidRPr="00727BE7" w:rsidRDefault="00A6199C" w:rsidP="00A6199C">
      <w:pPr>
        <w:pStyle w:val="ConsPlusNormal"/>
        <w:jc w:val="right"/>
        <w:rPr>
          <w:rFonts w:asciiTheme="majorHAnsi" w:hAnsiTheme="majorHAnsi"/>
        </w:rPr>
      </w:pPr>
      <w:r w:rsidRPr="00A6199C">
        <w:rPr>
          <w:rFonts w:ascii="Times New Roman" w:hAnsi="Times New Roman" w:cs="Times New Roman"/>
          <w:sz w:val="24"/>
          <w:szCs w:val="24"/>
        </w:rPr>
        <w:t>на территории Эвенкийского муниципального округа</w:t>
      </w:r>
      <w:r>
        <w:rPr>
          <w:rFonts w:ascii="Times New Roman" w:hAnsi="Times New Roman" w:cs="Times New Roman"/>
          <w:sz w:val="24"/>
          <w:szCs w:val="24"/>
        </w:rPr>
        <w:t xml:space="preserve"> </w:t>
      </w:r>
    </w:p>
    <w:p w14:paraId="0FF2B1BC" w14:textId="77777777" w:rsidR="00A76D86" w:rsidRPr="00727BE7" w:rsidRDefault="00A76D86">
      <w:pPr>
        <w:pStyle w:val="ConsPlusNormal"/>
        <w:ind w:firstLine="540"/>
        <w:jc w:val="both"/>
        <w:rPr>
          <w:rFonts w:asciiTheme="majorHAnsi" w:hAnsiTheme="majorHAnsi"/>
        </w:rPr>
      </w:pPr>
    </w:p>
    <w:p w14:paraId="6C992DAB" w14:textId="77777777" w:rsidR="00A76D86" w:rsidRPr="00727BE7" w:rsidRDefault="00A76D86">
      <w:pPr>
        <w:pStyle w:val="ConsPlusTitle"/>
        <w:jc w:val="center"/>
        <w:rPr>
          <w:rFonts w:asciiTheme="majorHAnsi" w:hAnsiTheme="majorHAnsi"/>
        </w:rPr>
      </w:pPr>
      <w:bookmarkStart w:id="25" w:name="P896"/>
      <w:bookmarkEnd w:id="25"/>
      <w:r w:rsidRPr="00727BE7">
        <w:rPr>
          <w:rFonts w:asciiTheme="majorHAnsi" w:hAnsiTheme="majorHAnsi"/>
        </w:rPr>
        <w:t>БЛОК-СХЕМА</w:t>
      </w:r>
    </w:p>
    <w:p w14:paraId="4B79F80D" w14:textId="77777777" w:rsidR="00A76D86" w:rsidRPr="00727BE7" w:rsidRDefault="00A76D86">
      <w:pPr>
        <w:pStyle w:val="ConsPlusTitle"/>
        <w:jc w:val="center"/>
        <w:rPr>
          <w:rFonts w:asciiTheme="majorHAnsi" w:hAnsiTheme="majorHAnsi"/>
        </w:rPr>
      </w:pPr>
      <w:r w:rsidRPr="00727BE7">
        <w:rPr>
          <w:rFonts w:asciiTheme="majorHAnsi" w:hAnsiTheme="majorHAnsi"/>
        </w:rPr>
        <w:t>ПРЕДОСТАВЛЕНИЯ МУНИЦИПАЛЬНОЙ УСЛУГИ ПО ПЕРЕРАСПРЕДЕЛЕНИЮ</w:t>
      </w:r>
    </w:p>
    <w:p w14:paraId="212DD92D" w14:textId="77777777" w:rsidR="00A76D86" w:rsidRPr="00727BE7" w:rsidRDefault="00A76D86">
      <w:pPr>
        <w:pStyle w:val="ConsPlusTitle"/>
        <w:jc w:val="center"/>
        <w:rPr>
          <w:rFonts w:asciiTheme="majorHAnsi" w:hAnsiTheme="majorHAnsi"/>
        </w:rPr>
      </w:pPr>
      <w:r w:rsidRPr="00727BE7">
        <w:rPr>
          <w:rFonts w:asciiTheme="majorHAnsi" w:hAnsiTheme="majorHAnsi"/>
        </w:rPr>
        <w:t>ЗЕМЕЛЬ И (ИЛИ) ЗЕМЕЛЬНЫХ УЧАСТКОВ, НАХОДЯЩИХСЯ</w:t>
      </w:r>
    </w:p>
    <w:p w14:paraId="76F14DA4" w14:textId="77777777" w:rsidR="00A76D86" w:rsidRPr="00727BE7" w:rsidRDefault="00A76D86">
      <w:pPr>
        <w:pStyle w:val="ConsPlusTitle"/>
        <w:jc w:val="center"/>
        <w:rPr>
          <w:rFonts w:asciiTheme="majorHAnsi" w:hAnsiTheme="majorHAnsi"/>
        </w:rPr>
      </w:pPr>
      <w:r w:rsidRPr="00727BE7">
        <w:rPr>
          <w:rFonts w:asciiTheme="majorHAnsi" w:hAnsiTheme="majorHAnsi"/>
        </w:rPr>
        <w:t>В МУНИЦИПАЛЬНОЙ СОБСТВЕННОСТИ ИЛИ ГОСУДАРСТВЕННАЯ</w:t>
      </w:r>
    </w:p>
    <w:p w14:paraId="223C728F" w14:textId="77777777" w:rsidR="00A76D86" w:rsidRPr="00727BE7" w:rsidRDefault="00A76D86">
      <w:pPr>
        <w:pStyle w:val="ConsPlusTitle"/>
        <w:jc w:val="center"/>
        <w:rPr>
          <w:rFonts w:asciiTheme="majorHAnsi" w:hAnsiTheme="majorHAnsi"/>
        </w:rPr>
      </w:pPr>
      <w:r w:rsidRPr="00727BE7">
        <w:rPr>
          <w:rFonts w:asciiTheme="majorHAnsi" w:hAnsiTheme="majorHAnsi"/>
        </w:rPr>
        <w:t>СОБСТВЕННОСТЬ НА КОТОРЫЕ НЕ РАЗГРАНИЧЕНА, И ЗЕМЕЛЬНЫХ</w:t>
      </w:r>
    </w:p>
    <w:p w14:paraId="040393AC" w14:textId="77777777" w:rsidR="00A76D86" w:rsidRPr="00727BE7" w:rsidRDefault="00A76D86">
      <w:pPr>
        <w:pStyle w:val="ConsPlusTitle"/>
        <w:jc w:val="center"/>
        <w:rPr>
          <w:rFonts w:asciiTheme="majorHAnsi" w:hAnsiTheme="majorHAnsi"/>
        </w:rPr>
      </w:pPr>
      <w:r w:rsidRPr="00727BE7">
        <w:rPr>
          <w:rFonts w:asciiTheme="majorHAnsi" w:hAnsiTheme="majorHAnsi"/>
        </w:rPr>
        <w:t>УЧАСТКОВ, НАХОДЯЩИХСЯ В ЧАСТНОЙ СОБСТВЕННОСТИ</w:t>
      </w:r>
    </w:p>
    <w:p w14:paraId="1844D80C" w14:textId="77777777" w:rsidR="00A76D86" w:rsidRPr="00727BE7" w:rsidRDefault="00A76D86">
      <w:pPr>
        <w:pStyle w:val="ConsPlusNormal"/>
        <w:ind w:firstLine="540"/>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40"/>
        <w:gridCol w:w="4762"/>
        <w:gridCol w:w="567"/>
        <w:gridCol w:w="794"/>
      </w:tblGrid>
      <w:tr w:rsidR="00A76D86" w:rsidRPr="00727BE7" w14:paraId="20CD9309" w14:textId="77777777">
        <w:tc>
          <w:tcPr>
            <w:tcW w:w="9071" w:type="dxa"/>
            <w:gridSpan w:val="5"/>
            <w:tcBorders>
              <w:left w:val="single" w:sz="4" w:space="0" w:color="auto"/>
              <w:right w:val="single" w:sz="4" w:space="0" w:color="auto"/>
            </w:tcBorders>
          </w:tcPr>
          <w:p w14:paraId="2420FE6E" w14:textId="77777777" w:rsidR="00A76D86" w:rsidRPr="00727BE7" w:rsidRDefault="00A76D86">
            <w:pPr>
              <w:pStyle w:val="ConsPlusNormal"/>
              <w:jc w:val="center"/>
              <w:rPr>
                <w:rFonts w:asciiTheme="majorHAnsi" w:hAnsiTheme="majorHAnsi"/>
              </w:rPr>
            </w:pPr>
            <w:r w:rsidRPr="00727BE7">
              <w:rPr>
                <w:rFonts w:asciiTheme="majorHAnsi" w:hAnsiTheme="majorHAnsi"/>
              </w:rPr>
              <w:t>Обращение Заявителя в Уполномоченный орган</w:t>
            </w:r>
          </w:p>
        </w:tc>
      </w:tr>
      <w:tr w:rsidR="00A76D86" w:rsidRPr="00727BE7" w14:paraId="3C0ED4A0" w14:textId="77777777">
        <w:tblPrEx>
          <w:tblBorders>
            <w:left w:val="nil"/>
            <w:right w:val="none" w:sz="0" w:space="0" w:color="auto"/>
          </w:tblBorders>
        </w:tblPrEx>
        <w:tc>
          <w:tcPr>
            <w:tcW w:w="9071" w:type="dxa"/>
            <w:gridSpan w:val="5"/>
            <w:tcBorders>
              <w:left w:val="nil"/>
              <w:right w:val="nil"/>
            </w:tcBorders>
          </w:tcPr>
          <w:p w14:paraId="098E8847"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5"/>
              </w:rPr>
              <w:drawing>
                <wp:inline distT="0" distB="0" distL="0" distR="0" wp14:anchorId="28EBAC91" wp14:editId="74480832">
                  <wp:extent cx="93345" cy="2082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93345" cy="208280"/>
                          </a:xfrm>
                          <a:prstGeom prst="rect">
                            <a:avLst/>
                          </a:prstGeom>
                          <a:noFill/>
                          <a:ln>
                            <a:noFill/>
                          </a:ln>
                        </pic:spPr>
                      </pic:pic>
                    </a:graphicData>
                  </a:graphic>
                </wp:inline>
              </w:drawing>
            </w:r>
          </w:p>
        </w:tc>
      </w:tr>
      <w:tr w:rsidR="00A76D86" w:rsidRPr="00727BE7" w14:paraId="327D8DE4" w14:textId="77777777">
        <w:tc>
          <w:tcPr>
            <w:tcW w:w="9071" w:type="dxa"/>
            <w:gridSpan w:val="5"/>
            <w:tcBorders>
              <w:left w:val="single" w:sz="4" w:space="0" w:color="auto"/>
              <w:right w:val="single" w:sz="4" w:space="0" w:color="auto"/>
            </w:tcBorders>
          </w:tcPr>
          <w:p w14:paraId="1FFFC6E2" w14:textId="77777777" w:rsidR="00A76D86" w:rsidRPr="00727BE7" w:rsidRDefault="00A76D86">
            <w:pPr>
              <w:pStyle w:val="ConsPlusNormal"/>
              <w:jc w:val="center"/>
              <w:rPr>
                <w:rFonts w:asciiTheme="majorHAnsi" w:hAnsiTheme="majorHAnsi"/>
              </w:rPr>
            </w:pPr>
            <w:r w:rsidRPr="00727BE7">
              <w:rPr>
                <w:rFonts w:asciiTheme="majorHAnsi" w:hAnsiTheme="majorHAnsi"/>
              </w:rPr>
              <w:t>Прием и регистрация заявления о перераспределении земельных участков</w:t>
            </w:r>
          </w:p>
        </w:tc>
      </w:tr>
      <w:tr w:rsidR="00A76D86" w:rsidRPr="00727BE7" w14:paraId="7B82FD31" w14:textId="77777777">
        <w:tblPrEx>
          <w:tblBorders>
            <w:left w:val="nil"/>
            <w:right w:val="none" w:sz="0" w:space="0" w:color="auto"/>
          </w:tblBorders>
        </w:tblPrEx>
        <w:tc>
          <w:tcPr>
            <w:tcW w:w="9071" w:type="dxa"/>
            <w:gridSpan w:val="5"/>
            <w:tcBorders>
              <w:left w:val="nil"/>
              <w:right w:val="nil"/>
            </w:tcBorders>
          </w:tcPr>
          <w:p w14:paraId="15B929BD"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5"/>
              </w:rPr>
              <w:drawing>
                <wp:inline distT="0" distB="0" distL="0" distR="0" wp14:anchorId="0A6F57FC" wp14:editId="6C8F0EB9">
                  <wp:extent cx="93345" cy="2082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93345" cy="208280"/>
                          </a:xfrm>
                          <a:prstGeom prst="rect">
                            <a:avLst/>
                          </a:prstGeom>
                          <a:noFill/>
                          <a:ln>
                            <a:noFill/>
                          </a:ln>
                        </pic:spPr>
                      </pic:pic>
                    </a:graphicData>
                  </a:graphic>
                </wp:inline>
              </w:drawing>
            </w:r>
          </w:p>
        </w:tc>
      </w:tr>
      <w:tr w:rsidR="00A76D86" w:rsidRPr="00727BE7" w14:paraId="659EB214" w14:textId="77777777">
        <w:tc>
          <w:tcPr>
            <w:tcW w:w="9071" w:type="dxa"/>
            <w:gridSpan w:val="5"/>
            <w:tcBorders>
              <w:left w:val="single" w:sz="4" w:space="0" w:color="auto"/>
              <w:right w:val="single" w:sz="4" w:space="0" w:color="auto"/>
            </w:tcBorders>
          </w:tcPr>
          <w:p w14:paraId="6B383038" w14:textId="77777777" w:rsidR="00A76D86" w:rsidRPr="00727BE7" w:rsidRDefault="00A76D86">
            <w:pPr>
              <w:pStyle w:val="ConsPlusNormal"/>
              <w:jc w:val="center"/>
              <w:rPr>
                <w:rFonts w:asciiTheme="majorHAnsi" w:hAnsiTheme="majorHAnsi"/>
              </w:rPr>
            </w:pPr>
            <w:r w:rsidRPr="00727BE7">
              <w:rPr>
                <w:rFonts w:asciiTheme="majorHAnsi" w:hAnsiTheme="majorHAnsi"/>
              </w:rPr>
              <w:t>Рассмотрение заявления и приложенных документов</w:t>
            </w:r>
          </w:p>
        </w:tc>
      </w:tr>
      <w:tr w:rsidR="00A76D86" w:rsidRPr="00727BE7" w14:paraId="0078D86C" w14:textId="77777777">
        <w:tblPrEx>
          <w:tblBorders>
            <w:left w:val="nil"/>
            <w:right w:val="none" w:sz="0" w:space="0" w:color="auto"/>
          </w:tblBorders>
        </w:tblPrEx>
        <w:tc>
          <w:tcPr>
            <w:tcW w:w="2608" w:type="dxa"/>
            <w:tcBorders>
              <w:left w:val="nil"/>
              <w:right w:val="nil"/>
            </w:tcBorders>
          </w:tcPr>
          <w:p w14:paraId="14228C19" w14:textId="77777777" w:rsidR="00A76D86" w:rsidRPr="00727BE7" w:rsidRDefault="00A76D86">
            <w:pPr>
              <w:pStyle w:val="ConsPlusNormal"/>
              <w:jc w:val="center"/>
              <w:rPr>
                <w:rFonts w:asciiTheme="majorHAnsi" w:hAnsiTheme="majorHAnsi"/>
              </w:rPr>
            </w:pPr>
            <w:r w:rsidRPr="00727BE7">
              <w:rPr>
                <w:rFonts w:asciiTheme="majorHAnsi" w:hAnsiTheme="majorHAnsi"/>
              </w:rPr>
              <w:t>нет </w:t>
            </w:r>
            <w:r w:rsidRPr="00727BE7">
              <w:rPr>
                <w:rFonts w:asciiTheme="majorHAnsi" w:hAnsiTheme="majorHAnsi"/>
                <w:noProof/>
                <w:position w:val="-5"/>
              </w:rPr>
              <w:drawing>
                <wp:inline distT="0" distB="0" distL="0" distR="0" wp14:anchorId="4734C78B" wp14:editId="4ED7EE8B">
                  <wp:extent cx="93345" cy="2082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93345" cy="208280"/>
                          </a:xfrm>
                          <a:prstGeom prst="rect">
                            <a:avLst/>
                          </a:prstGeom>
                          <a:noFill/>
                          <a:ln>
                            <a:noFill/>
                          </a:ln>
                        </pic:spPr>
                      </pic:pic>
                    </a:graphicData>
                  </a:graphic>
                </wp:inline>
              </w:drawing>
            </w:r>
          </w:p>
        </w:tc>
        <w:tc>
          <w:tcPr>
            <w:tcW w:w="340" w:type="dxa"/>
            <w:tcBorders>
              <w:left w:val="nil"/>
              <w:bottom w:val="nil"/>
              <w:right w:val="nil"/>
            </w:tcBorders>
          </w:tcPr>
          <w:p w14:paraId="0C6564F7" w14:textId="77777777" w:rsidR="00A76D86" w:rsidRPr="00727BE7" w:rsidRDefault="00A76D86">
            <w:pPr>
              <w:pStyle w:val="ConsPlusNormal"/>
              <w:rPr>
                <w:rFonts w:asciiTheme="majorHAnsi" w:hAnsiTheme="majorHAnsi"/>
              </w:rPr>
            </w:pPr>
          </w:p>
        </w:tc>
        <w:tc>
          <w:tcPr>
            <w:tcW w:w="4762" w:type="dxa"/>
            <w:tcBorders>
              <w:left w:val="nil"/>
              <w:right w:val="nil"/>
            </w:tcBorders>
          </w:tcPr>
          <w:p w14:paraId="28DF0EF4"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5"/>
              </w:rPr>
              <w:drawing>
                <wp:inline distT="0" distB="0" distL="0" distR="0" wp14:anchorId="4CE73C89" wp14:editId="5E0A3F24">
                  <wp:extent cx="93345" cy="2082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93345" cy="208280"/>
                          </a:xfrm>
                          <a:prstGeom prst="rect">
                            <a:avLst/>
                          </a:prstGeom>
                          <a:noFill/>
                          <a:ln>
                            <a:noFill/>
                          </a:ln>
                        </pic:spPr>
                      </pic:pic>
                    </a:graphicData>
                  </a:graphic>
                </wp:inline>
              </w:drawing>
            </w:r>
            <w:r w:rsidRPr="00727BE7">
              <w:rPr>
                <w:rFonts w:asciiTheme="majorHAnsi" w:hAnsiTheme="majorHAnsi"/>
              </w:rPr>
              <w:t xml:space="preserve"> да</w:t>
            </w:r>
          </w:p>
        </w:tc>
        <w:tc>
          <w:tcPr>
            <w:tcW w:w="567" w:type="dxa"/>
            <w:vMerge w:val="restart"/>
            <w:tcBorders>
              <w:left w:val="nil"/>
              <w:right w:val="nil"/>
            </w:tcBorders>
          </w:tcPr>
          <w:p w14:paraId="104D7B76"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288"/>
              </w:rPr>
              <w:drawing>
                <wp:inline distT="0" distB="0" distL="0" distR="0" wp14:anchorId="4A252D15" wp14:editId="0F3F52C7">
                  <wp:extent cx="100330" cy="38080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100330" cy="3808095"/>
                          </a:xfrm>
                          <a:prstGeom prst="rect">
                            <a:avLst/>
                          </a:prstGeom>
                          <a:noFill/>
                          <a:ln>
                            <a:noFill/>
                          </a:ln>
                        </pic:spPr>
                      </pic:pic>
                    </a:graphicData>
                  </a:graphic>
                </wp:inline>
              </w:drawing>
            </w:r>
          </w:p>
        </w:tc>
        <w:tc>
          <w:tcPr>
            <w:tcW w:w="794" w:type="dxa"/>
            <w:vMerge w:val="restart"/>
            <w:tcBorders>
              <w:left w:val="nil"/>
              <w:right w:val="nil"/>
            </w:tcBorders>
          </w:tcPr>
          <w:p w14:paraId="07862906" w14:textId="77777777" w:rsidR="00A76D86" w:rsidRPr="00727BE7" w:rsidRDefault="00A76D86">
            <w:pPr>
              <w:pStyle w:val="ConsPlusNormal"/>
              <w:rPr>
                <w:rFonts w:asciiTheme="majorHAnsi" w:hAnsiTheme="majorHAnsi"/>
              </w:rPr>
            </w:pPr>
          </w:p>
          <w:p w14:paraId="40E085C6" w14:textId="77777777" w:rsidR="00A76D86" w:rsidRPr="00727BE7" w:rsidRDefault="00A76D86">
            <w:pPr>
              <w:pStyle w:val="ConsPlusNormal"/>
              <w:jc w:val="center"/>
              <w:rPr>
                <w:rFonts w:asciiTheme="majorHAnsi" w:hAnsiTheme="majorHAnsi"/>
              </w:rPr>
            </w:pPr>
            <w:r w:rsidRPr="00727BE7">
              <w:rPr>
                <w:rFonts w:asciiTheme="majorHAnsi" w:hAnsiTheme="majorHAnsi"/>
              </w:rPr>
              <w:t>нет</w:t>
            </w:r>
          </w:p>
        </w:tc>
      </w:tr>
      <w:tr w:rsidR="00A76D86" w:rsidRPr="00727BE7" w14:paraId="7123EDCB" w14:textId="77777777">
        <w:tblPrEx>
          <w:tblBorders>
            <w:right w:val="none" w:sz="0" w:space="0" w:color="auto"/>
            <w:insideV w:val="single" w:sz="4" w:space="0" w:color="auto"/>
          </w:tblBorders>
        </w:tblPrEx>
        <w:tc>
          <w:tcPr>
            <w:tcW w:w="2608" w:type="dxa"/>
          </w:tcPr>
          <w:p w14:paraId="37135265" w14:textId="77777777" w:rsidR="00A76D86" w:rsidRPr="00727BE7" w:rsidRDefault="00A76D86">
            <w:pPr>
              <w:pStyle w:val="ConsPlusNormal"/>
              <w:jc w:val="center"/>
              <w:rPr>
                <w:rFonts w:asciiTheme="majorHAnsi" w:hAnsiTheme="majorHAnsi"/>
              </w:rPr>
            </w:pPr>
            <w:r w:rsidRPr="00727BE7">
              <w:rPr>
                <w:rFonts w:asciiTheme="majorHAnsi" w:hAnsiTheme="majorHAnsi"/>
              </w:rPr>
              <w:t>Направление решения об отказе в приеме к рассмотрению документов</w:t>
            </w:r>
          </w:p>
        </w:tc>
        <w:tc>
          <w:tcPr>
            <w:tcW w:w="340" w:type="dxa"/>
            <w:tcBorders>
              <w:top w:val="nil"/>
              <w:bottom w:val="nil"/>
            </w:tcBorders>
          </w:tcPr>
          <w:p w14:paraId="7B4CB824" w14:textId="77777777" w:rsidR="00A76D86" w:rsidRPr="00727BE7" w:rsidRDefault="00A76D86">
            <w:pPr>
              <w:pStyle w:val="ConsPlusNormal"/>
              <w:rPr>
                <w:rFonts w:asciiTheme="majorHAnsi" w:hAnsiTheme="majorHAnsi"/>
              </w:rPr>
            </w:pPr>
          </w:p>
        </w:tc>
        <w:tc>
          <w:tcPr>
            <w:tcW w:w="4762" w:type="dxa"/>
          </w:tcPr>
          <w:p w14:paraId="4941455F" w14:textId="77777777" w:rsidR="00A76D86" w:rsidRPr="00727BE7" w:rsidRDefault="00A76D86">
            <w:pPr>
              <w:pStyle w:val="ConsPlusNormal"/>
              <w:jc w:val="center"/>
              <w:rPr>
                <w:rFonts w:asciiTheme="majorHAnsi" w:hAnsiTheme="majorHAnsi"/>
              </w:rPr>
            </w:pPr>
            <w:r w:rsidRPr="00727BE7">
              <w:rPr>
                <w:rFonts w:asciiTheme="majorHAnsi" w:hAnsiTheme="majorHAnsi"/>
              </w:rPr>
              <w:t>Выдача (направление) Заявителю уведомления о согласии на заключение соглашения либо распоряжения администрации города об утверждении схемы КПТ</w:t>
            </w:r>
          </w:p>
        </w:tc>
        <w:tc>
          <w:tcPr>
            <w:tcW w:w="567" w:type="dxa"/>
            <w:vMerge/>
            <w:tcBorders>
              <w:left w:val="nil"/>
              <w:right w:val="nil"/>
            </w:tcBorders>
          </w:tcPr>
          <w:p w14:paraId="680F36EF" w14:textId="77777777" w:rsidR="00A76D86" w:rsidRPr="00727BE7" w:rsidRDefault="00A76D86">
            <w:pPr>
              <w:pStyle w:val="ConsPlusNormal"/>
              <w:rPr>
                <w:rFonts w:asciiTheme="majorHAnsi" w:hAnsiTheme="majorHAnsi"/>
              </w:rPr>
            </w:pPr>
          </w:p>
        </w:tc>
        <w:tc>
          <w:tcPr>
            <w:tcW w:w="794" w:type="dxa"/>
            <w:vMerge/>
            <w:tcBorders>
              <w:left w:val="nil"/>
              <w:right w:val="nil"/>
            </w:tcBorders>
          </w:tcPr>
          <w:p w14:paraId="2ABB5E78" w14:textId="77777777" w:rsidR="00A76D86" w:rsidRPr="00727BE7" w:rsidRDefault="00A76D86">
            <w:pPr>
              <w:pStyle w:val="ConsPlusNormal"/>
              <w:rPr>
                <w:rFonts w:asciiTheme="majorHAnsi" w:hAnsiTheme="majorHAnsi"/>
              </w:rPr>
            </w:pPr>
          </w:p>
        </w:tc>
      </w:tr>
      <w:tr w:rsidR="00A76D86" w:rsidRPr="00727BE7" w14:paraId="088B29FA" w14:textId="77777777">
        <w:tblPrEx>
          <w:tblBorders>
            <w:left w:val="nil"/>
            <w:right w:val="none" w:sz="0" w:space="0" w:color="auto"/>
          </w:tblBorders>
        </w:tblPrEx>
        <w:tc>
          <w:tcPr>
            <w:tcW w:w="2608" w:type="dxa"/>
            <w:tcBorders>
              <w:left w:val="nil"/>
              <w:right w:val="nil"/>
            </w:tcBorders>
          </w:tcPr>
          <w:p w14:paraId="0A667A89" w14:textId="77777777" w:rsidR="00A76D86" w:rsidRPr="00727BE7" w:rsidRDefault="00A76D86">
            <w:pPr>
              <w:pStyle w:val="ConsPlusNormal"/>
              <w:rPr>
                <w:rFonts w:asciiTheme="majorHAnsi" w:hAnsiTheme="majorHAnsi"/>
              </w:rPr>
            </w:pPr>
          </w:p>
        </w:tc>
        <w:tc>
          <w:tcPr>
            <w:tcW w:w="340" w:type="dxa"/>
            <w:tcBorders>
              <w:top w:val="nil"/>
              <w:left w:val="nil"/>
              <w:right w:val="nil"/>
            </w:tcBorders>
          </w:tcPr>
          <w:p w14:paraId="1877A1EE" w14:textId="77777777" w:rsidR="00A76D86" w:rsidRPr="00727BE7" w:rsidRDefault="00A76D86">
            <w:pPr>
              <w:pStyle w:val="ConsPlusNormal"/>
              <w:rPr>
                <w:rFonts w:asciiTheme="majorHAnsi" w:hAnsiTheme="majorHAnsi"/>
              </w:rPr>
            </w:pPr>
          </w:p>
        </w:tc>
        <w:tc>
          <w:tcPr>
            <w:tcW w:w="4762" w:type="dxa"/>
            <w:tcBorders>
              <w:left w:val="nil"/>
              <w:right w:val="nil"/>
            </w:tcBorders>
          </w:tcPr>
          <w:p w14:paraId="408BD7DD"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5"/>
              </w:rPr>
              <w:drawing>
                <wp:inline distT="0" distB="0" distL="0" distR="0" wp14:anchorId="0B574F19" wp14:editId="2F822B67">
                  <wp:extent cx="93345" cy="2082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93345" cy="208280"/>
                          </a:xfrm>
                          <a:prstGeom prst="rect">
                            <a:avLst/>
                          </a:prstGeom>
                          <a:noFill/>
                          <a:ln>
                            <a:noFill/>
                          </a:ln>
                        </pic:spPr>
                      </pic:pic>
                    </a:graphicData>
                  </a:graphic>
                </wp:inline>
              </w:drawing>
            </w:r>
          </w:p>
        </w:tc>
        <w:tc>
          <w:tcPr>
            <w:tcW w:w="567" w:type="dxa"/>
            <w:vMerge/>
            <w:tcBorders>
              <w:left w:val="nil"/>
              <w:right w:val="nil"/>
            </w:tcBorders>
          </w:tcPr>
          <w:p w14:paraId="4FE52029" w14:textId="77777777" w:rsidR="00A76D86" w:rsidRPr="00727BE7" w:rsidRDefault="00A76D86">
            <w:pPr>
              <w:pStyle w:val="ConsPlusNormal"/>
              <w:rPr>
                <w:rFonts w:asciiTheme="majorHAnsi" w:hAnsiTheme="majorHAnsi"/>
              </w:rPr>
            </w:pPr>
          </w:p>
        </w:tc>
        <w:tc>
          <w:tcPr>
            <w:tcW w:w="794" w:type="dxa"/>
            <w:vMerge/>
            <w:tcBorders>
              <w:left w:val="nil"/>
              <w:right w:val="nil"/>
            </w:tcBorders>
          </w:tcPr>
          <w:p w14:paraId="240FADCC" w14:textId="77777777" w:rsidR="00A76D86" w:rsidRPr="00727BE7" w:rsidRDefault="00A76D86">
            <w:pPr>
              <w:pStyle w:val="ConsPlusNormal"/>
              <w:rPr>
                <w:rFonts w:asciiTheme="majorHAnsi" w:hAnsiTheme="majorHAnsi"/>
              </w:rPr>
            </w:pPr>
          </w:p>
        </w:tc>
      </w:tr>
      <w:tr w:rsidR="00A76D86" w:rsidRPr="00727BE7" w14:paraId="3076813F" w14:textId="77777777">
        <w:tblPrEx>
          <w:tblBorders>
            <w:right w:val="none" w:sz="0" w:space="0" w:color="auto"/>
          </w:tblBorders>
        </w:tblPrEx>
        <w:tc>
          <w:tcPr>
            <w:tcW w:w="7710" w:type="dxa"/>
            <w:gridSpan w:val="3"/>
            <w:tcBorders>
              <w:left w:val="single" w:sz="4" w:space="0" w:color="auto"/>
              <w:right w:val="single" w:sz="4" w:space="0" w:color="auto"/>
            </w:tcBorders>
          </w:tcPr>
          <w:p w14:paraId="5DD61E81" w14:textId="77777777" w:rsidR="00A76D86" w:rsidRPr="00727BE7" w:rsidRDefault="00A76D86">
            <w:pPr>
              <w:pStyle w:val="ConsPlusNormal"/>
              <w:jc w:val="center"/>
              <w:rPr>
                <w:rFonts w:asciiTheme="majorHAnsi" w:hAnsiTheme="majorHAnsi"/>
              </w:rPr>
            </w:pPr>
            <w:r w:rsidRPr="00727BE7">
              <w:rPr>
                <w:rFonts w:asciiTheme="majorHAnsi" w:hAnsiTheme="majorHAnsi"/>
              </w:rPr>
              <w:t>Прием и регистрация обращения о выполнении кадастровых работ и осуществлении государственного кадастрового учета земельного участка</w:t>
            </w:r>
          </w:p>
        </w:tc>
        <w:tc>
          <w:tcPr>
            <w:tcW w:w="567" w:type="dxa"/>
            <w:vMerge/>
            <w:tcBorders>
              <w:left w:val="nil"/>
              <w:right w:val="nil"/>
            </w:tcBorders>
          </w:tcPr>
          <w:p w14:paraId="7A5D2E06" w14:textId="77777777" w:rsidR="00A76D86" w:rsidRPr="00727BE7" w:rsidRDefault="00A76D86">
            <w:pPr>
              <w:pStyle w:val="ConsPlusNormal"/>
              <w:rPr>
                <w:rFonts w:asciiTheme="majorHAnsi" w:hAnsiTheme="majorHAnsi"/>
              </w:rPr>
            </w:pPr>
          </w:p>
        </w:tc>
        <w:tc>
          <w:tcPr>
            <w:tcW w:w="794" w:type="dxa"/>
            <w:vMerge/>
            <w:tcBorders>
              <w:left w:val="nil"/>
              <w:right w:val="nil"/>
            </w:tcBorders>
          </w:tcPr>
          <w:p w14:paraId="63BBA359" w14:textId="77777777" w:rsidR="00A76D86" w:rsidRPr="00727BE7" w:rsidRDefault="00A76D86">
            <w:pPr>
              <w:pStyle w:val="ConsPlusNormal"/>
              <w:rPr>
                <w:rFonts w:asciiTheme="majorHAnsi" w:hAnsiTheme="majorHAnsi"/>
              </w:rPr>
            </w:pPr>
          </w:p>
        </w:tc>
      </w:tr>
      <w:tr w:rsidR="00A76D86" w:rsidRPr="00727BE7" w14:paraId="72A60207" w14:textId="77777777">
        <w:tblPrEx>
          <w:tblBorders>
            <w:left w:val="nil"/>
            <w:right w:val="none" w:sz="0" w:space="0" w:color="auto"/>
          </w:tblBorders>
        </w:tblPrEx>
        <w:tc>
          <w:tcPr>
            <w:tcW w:w="7710" w:type="dxa"/>
            <w:gridSpan w:val="3"/>
            <w:tcBorders>
              <w:left w:val="nil"/>
              <w:right w:val="nil"/>
            </w:tcBorders>
          </w:tcPr>
          <w:p w14:paraId="4D4927A6"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5"/>
              </w:rPr>
              <w:drawing>
                <wp:inline distT="0" distB="0" distL="0" distR="0" wp14:anchorId="2FC7E689" wp14:editId="22E3E0A0">
                  <wp:extent cx="93345" cy="20828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93345" cy="208280"/>
                          </a:xfrm>
                          <a:prstGeom prst="rect">
                            <a:avLst/>
                          </a:prstGeom>
                          <a:noFill/>
                          <a:ln>
                            <a:noFill/>
                          </a:ln>
                        </pic:spPr>
                      </pic:pic>
                    </a:graphicData>
                  </a:graphic>
                </wp:inline>
              </w:drawing>
            </w:r>
          </w:p>
        </w:tc>
        <w:tc>
          <w:tcPr>
            <w:tcW w:w="567" w:type="dxa"/>
            <w:vMerge/>
            <w:tcBorders>
              <w:left w:val="nil"/>
              <w:right w:val="nil"/>
            </w:tcBorders>
          </w:tcPr>
          <w:p w14:paraId="0A82FC60" w14:textId="77777777" w:rsidR="00A76D86" w:rsidRPr="00727BE7" w:rsidRDefault="00A76D86">
            <w:pPr>
              <w:pStyle w:val="ConsPlusNormal"/>
              <w:rPr>
                <w:rFonts w:asciiTheme="majorHAnsi" w:hAnsiTheme="majorHAnsi"/>
              </w:rPr>
            </w:pPr>
          </w:p>
        </w:tc>
        <w:tc>
          <w:tcPr>
            <w:tcW w:w="794" w:type="dxa"/>
            <w:vMerge/>
            <w:tcBorders>
              <w:left w:val="nil"/>
              <w:right w:val="nil"/>
            </w:tcBorders>
          </w:tcPr>
          <w:p w14:paraId="5E18A605" w14:textId="77777777" w:rsidR="00A76D86" w:rsidRPr="00727BE7" w:rsidRDefault="00A76D86">
            <w:pPr>
              <w:pStyle w:val="ConsPlusNormal"/>
              <w:rPr>
                <w:rFonts w:asciiTheme="majorHAnsi" w:hAnsiTheme="majorHAnsi"/>
              </w:rPr>
            </w:pPr>
          </w:p>
        </w:tc>
      </w:tr>
      <w:tr w:rsidR="00A76D86" w:rsidRPr="00727BE7" w14:paraId="7CAFFC85" w14:textId="77777777">
        <w:tblPrEx>
          <w:tblBorders>
            <w:right w:val="none" w:sz="0" w:space="0" w:color="auto"/>
          </w:tblBorders>
        </w:tblPrEx>
        <w:tc>
          <w:tcPr>
            <w:tcW w:w="7710" w:type="dxa"/>
            <w:gridSpan w:val="3"/>
            <w:tcBorders>
              <w:left w:val="single" w:sz="4" w:space="0" w:color="auto"/>
              <w:right w:val="single" w:sz="4" w:space="0" w:color="auto"/>
            </w:tcBorders>
          </w:tcPr>
          <w:p w14:paraId="65A8BC2E" w14:textId="77777777" w:rsidR="00A76D86" w:rsidRPr="00727BE7" w:rsidRDefault="00A76D86">
            <w:pPr>
              <w:pStyle w:val="ConsPlusNormal"/>
              <w:jc w:val="center"/>
              <w:rPr>
                <w:rFonts w:asciiTheme="majorHAnsi" w:hAnsiTheme="majorHAnsi"/>
              </w:rPr>
            </w:pPr>
            <w:r w:rsidRPr="00727BE7">
              <w:rPr>
                <w:rFonts w:asciiTheme="majorHAnsi" w:hAnsiTheme="majorHAnsi"/>
              </w:rPr>
              <w:t>Подготовка и подписание проекта соглашения о перераспределении земельных участков или мотивированного решения об отказе в предоставлении муниципальной услуги</w:t>
            </w:r>
          </w:p>
        </w:tc>
        <w:tc>
          <w:tcPr>
            <w:tcW w:w="567" w:type="dxa"/>
            <w:vMerge/>
            <w:tcBorders>
              <w:left w:val="nil"/>
              <w:right w:val="nil"/>
            </w:tcBorders>
          </w:tcPr>
          <w:p w14:paraId="15481172" w14:textId="77777777" w:rsidR="00A76D86" w:rsidRPr="00727BE7" w:rsidRDefault="00A76D86">
            <w:pPr>
              <w:pStyle w:val="ConsPlusNormal"/>
              <w:rPr>
                <w:rFonts w:asciiTheme="majorHAnsi" w:hAnsiTheme="majorHAnsi"/>
              </w:rPr>
            </w:pPr>
          </w:p>
        </w:tc>
        <w:tc>
          <w:tcPr>
            <w:tcW w:w="794" w:type="dxa"/>
            <w:vMerge/>
            <w:tcBorders>
              <w:left w:val="nil"/>
              <w:right w:val="nil"/>
            </w:tcBorders>
          </w:tcPr>
          <w:p w14:paraId="08D20900" w14:textId="77777777" w:rsidR="00A76D86" w:rsidRPr="00727BE7" w:rsidRDefault="00A76D86">
            <w:pPr>
              <w:pStyle w:val="ConsPlusNormal"/>
              <w:rPr>
                <w:rFonts w:asciiTheme="majorHAnsi" w:hAnsiTheme="majorHAnsi"/>
              </w:rPr>
            </w:pPr>
          </w:p>
        </w:tc>
      </w:tr>
      <w:tr w:rsidR="00A76D86" w:rsidRPr="00727BE7" w14:paraId="5B24AE39" w14:textId="77777777">
        <w:tblPrEx>
          <w:tblBorders>
            <w:left w:val="nil"/>
            <w:right w:val="none" w:sz="0" w:space="0" w:color="auto"/>
          </w:tblBorders>
        </w:tblPrEx>
        <w:tc>
          <w:tcPr>
            <w:tcW w:w="7710" w:type="dxa"/>
            <w:gridSpan w:val="3"/>
            <w:tcBorders>
              <w:left w:val="nil"/>
              <w:right w:val="nil"/>
            </w:tcBorders>
          </w:tcPr>
          <w:p w14:paraId="06776B03" w14:textId="77777777" w:rsidR="00A76D86" w:rsidRPr="00727BE7" w:rsidRDefault="00A76D86">
            <w:pPr>
              <w:pStyle w:val="ConsPlusNormal"/>
              <w:jc w:val="center"/>
              <w:rPr>
                <w:rFonts w:asciiTheme="majorHAnsi" w:hAnsiTheme="majorHAnsi"/>
              </w:rPr>
            </w:pPr>
            <w:r w:rsidRPr="00727BE7">
              <w:rPr>
                <w:rFonts w:asciiTheme="majorHAnsi" w:hAnsiTheme="majorHAnsi"/>
                <w:noProof/>
                <w:position w:val="-5"/>
              </w:rPr>
              <w:drawing>
                <wp:inline distT="0" distB="0" distL="0" distR="0" wp14:anchorId="1B2D1F36" wp14:editId="2D13203A">
                  <wp:extent cx="93345" cy="20828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93345" cy="208280"/>
                          </a:xfrm>
                          <a:prstGeom prst="rect">
                            <a:avLst/>
                          </a:prstGeom>
                          <a:noFill/>
                          <a:ln>
                            <a:noFill/>
                          </a:ln>
                        </pic:spPr>
                      </pic:pic>
                    </a:graphicData>
                  </a:graphic>
                </wp:inline>
              </w:drawing>
            </w:r>
          </w:p>
        </w:tc>
        <w:tc>
          <w:tcPr>
            <w:tcW w:w="567" w:type="dxa"/>
            <w:vMerge/>
            <w:tcBorders>
              <w:left w:val="nil"/>
              <w:right w:val="nil"/>
            </w:tcBorders>
          </w:tcPr>
          <w:p w14:paraId="2E510CC3" w14:textId="77777777" w:rsidR="00A76D86" w:rsidRPr="00727BE7" w:rsidRDefault="00A76D86">
            <w:pPr>
              <w:pStyle w:val="ConsPlusNormal"/>
              <w:rPr>
                <w:rFonts w:asciiTheme="majorHAnsi" w:hAnsiTheme="majorHAnsi"/>
              </w:rPr>
            </w:pPr>
          </w:p>
        </w:tc>
        <w:tc>
          <w:tcPr>
            <w:tcW w:w="794" w:type="dxa"/>
            <w:vMerge/>
            <w:tcBorders>
              <w:left w:val="nil"/>
              <w:right w:val="nil"/>
            </w:tcBorders>
          </w:tcPr>
          <w:p w14:paraId="766350EE" w14:textId="77777777" w:rsidR="00A76D86" w:rsidRPr="00727BE7" w:rsidRDefault="00A76D86">
            <w:pPr>
              <w:pStyle w:val="ConsPlusNormal"/>
              <w:rPr>
                <w:rFonts w:asciiTheme="majorHAnsi" w:hAnsiTheme="majorHAnsi"/>
              </w:rPr>
            </w:pPr>
          </w:p>
        </w:tc>
      </w:tr>
      <w:tr w:rsidR="00A76D86" w:rsidRPr="00727BE7" w14:paraId="21ABC270" w14:textId="77777777">
        <w:tc>
          <w:tcPr>
            <w:tcW w:w="9071" w:type="dxa"/>
            <w:gridSpan w:val="5"/>
            <w:tcBorders>
              <w:left w:val="single" w:sz="4" w:space="0" w:color="auto"/>
              <w:right w:val="single" w:sz="4" w:space="0" w:color="auto"/>
            </w:tcBorders>
          </w:tcPr>
          <w:p w14:paraId="293CB2F9" w14:textId="77777777" w:rsidR="00A76D86" w:rsidRPr="00727BE7" w:rsidRDefault="00A76D86">
            <w:pPr>
              <w:pStyle w:val="ConsPlusNormal"/>
              <w:jc w:val="center"/>
              <w:rPr>
                <w:rFonts w:asciiTheme="majorHAnsi" w:hAnsiTheme="majorHAnsi"/>
              </w:rPr>
            </w:pPr>
            <w:r w:rsidRPr="00727BE7">
              <w:rPr>
                <w:rFonts w:asciiTheme="majorHAnsi" w:hAnsiTheme="majorHAnsi"/>
              </w:rPr>
              <w:t>Выдача (направление) Заявителю результата предоставления муниципальной</w:t>
            </w:r>
          </w:p>
          <w:p w14:paraId="18AAD460" w14:textId="77777777" w:rsidR="00A76D86" w:rsidRPr="00727BE7" w:rsidRDefault="00A76D86">
            <w:pPr>
              <w:pStyle w:val="ConsPlusNormal"/>
              <w:jc w:val="center"/>
              <w:rPr>
                <w:rFonts w:asciiTheme="majorHAnsi" w:hAnsiTheme="majorHAnsi"/>
              </w:rPr>
            </w:pPr>
            <w:r w:rsidRPr="00727BE7">
              <w:rPr>
                <w:rFonts w:asciiTheme="majorHAnsi" w:hAnsiTheme="majorHAnsi"/>
              </w:rPr>
              <w:t>услуги (проект соглашения о перераспределении земельных участков</w:t>
            </w:r>
          </w:p>
          <w:p w14:paraId="6CA21926" w14:textId="77777777" w:rsidR="00A76D86" w:rsidRPr="00727BE7" w:rsidRDefault="00A76D86">
            <w:pPr>
              <w:pStyle w:val="ConsPlusNormal"/>
              <w:jc w:val="center"/>
              <w:rPr>
                <w:rFonts w:asciiTheme="majorHAnsi" w:hAnsiTheme="majorHAnsi"/>
              </w:rPr>
            </w:pPr>
            <w:r w:rsidRPr="00727BE7">
              <w:rPr>
                <w:rFonts w:asciiTheme="majorHAnsi" w:hAnsiTheme="majorHAnsi"/>
              </w:rPr>
              <w:lastRenderedPageBreak/>
              <w:t>либо отказ в предоставлении муниципальной услуги)</w:t>
            </w:r>
          </w:p>
        </w:tc>
      </w:tr>
    </w:tbl>
    <w:p w14:paraId="554F1170" w14:textId="77777777" w:rsidR="00A76D86" w:rsidRPr="00727BE7" w:rsidRDefault="00A76D86">
      <w:pPr>
        <w:pStyle w:val="ConsPlusNormal"/>
        <w:ind w:firstLine="540"/>
        <w:jc w:val="both"/>
        <w:rPr>
          <w:rFonts w:asciiTheme="majorHAnsi" w:hAnsiTheme="majorHAnsi"/>
        </w:rPr>
      </w:pPr>
    </w:p>
    <w:p w14:paraId="555CCBDB" w14:textId="77777777" w:rsidR="00A76D86" w:rsidRPr="00727BE7" w:rsidRDefault="00A76D86">
      <w:pPr>
        <w:pStyle w:val="ConsPlusNormal"/>
        <w:ind w:firstLine="540"/>
        <w:jc w:val="both"/>
        <w:rPr>
          <w:rFonts w:asciiTheme="majorHAnsi" w:hAnsiTheme="majorHAnsi"/>
        </w:rPr>
      </w:pPr>
    </w:p>
    <w:p w14:paraId="6405660D" w14:textId="77777777" w:rsidR="00A76D86" w:rsidRPr="00727BE7" w:rsidRDefault="00A76D86">
      <w:pPr>
        <w:pStyle w:val="ConsPlusNormal"/>
        <w:ind w:firstLine="540"/>
        <w:jc w:val="both"/>
        <w:rPr>
          <w:rFonts w:asciiTheme="majorHAnsi" w:hAnsiTheme="majorHAnsi"/>
        </w:rPr>
      </w:pPr>
    </w:p>
    <w:p w14:paraId="3E28E43A" w14:textId="77777777" w:rsidR="00A76D86" w:rsidRDefault="00A76D86">
      <w:pPr>
        <w:pStyle w:val="ConsPlusNormal"/>
        <w:ind w:firstLine="540"/>
        <w:jc w:val="both"/>
        <w:rPr>
          <w:rFonts w:asciiTheme="majorHAnsi" w:hAnsiTheme="majorHAnsi"/>
        </w:rPr>
      </w:pPr>
    </w:p>
    <w:p w14:paraId="41C8674D" w14:textId="77777777" w:rsidR="00727BE7" w:rsidRDefault="00727BE7">
      <w:pPr>
        <w:pStyle w:val="ConsPlusNormal"/>
        <w:ind w:firstLine="540"/>
        <w:jc w:val="both"/>
        <w:rPr>
          <w:rFonts w:asciiTheme="majorHAnsi" w:hAnsiTheme="majorHAnsi"/>
        </w:rPr>
      </w:pPr>
    </w:p>
    <w:p w14:paraId="402FD3D5" w14:textId="77777777" w:rsidR="00727BE7" w:rsidRDefault="00727BE7">
      <w:pPr>
        <w:pStyle w:val="ConsPlusNormal"/>
        <w:ind w:firstLine="540"/>
        <w:jc w:val="both"/>
        <w:rPr>
          <w:rFonts w:asciiTheme="majorHAnsi" w:hAnsiTheme="majorHAnsi"/>
        </w:rPr>
      </w:pPr>
    </w:p>
    <w:p w14:paraId="05DE6A93" w14:textId="77777777" w:rsidR="00727BE7" w:rsidRDefault="00727BE7">
      <w:pPr>
        <w:pStyle w:val="ConsPlusNormal"/>
        <w:ind w:firstLine="540"/>
        <w:jc w:val="both"/>
        <w:rPr>
          <w:rFonts w:asciiTheme="majorHAnsi" w:hAnsiTheme="majorHAnsi"/>
        </w:rPr>
      </w:pPr>
    </w:p>
    <w:p w14:paraId="40AB34DC" w14:textId="77777777" w:rsidR="00727BE7" w:rsidRDefault="00727BE7">
      <w:pPr>
        <w:pStyle w:val="ConsPlusNormal"/>
        <w:ind w:firstLine="540"/>
        <w:jc w:val="both"/>
        <w:rPr>
          <w:rFonts w:asciiTheme="majorHAnsi" w:hAnsiTheme="majorHAnsi"/>
        </w:rPr>
      </w:pPr>
    </w:p>
    <w:p w14:paraId="0317C341" w14:textId="77777777" w:rsidR="00727BE7" w:rsidRDefault="00727BE7">
      <w:pPr>
        <w:pStyle w:val="ConsPlusNormal"/>
        <w:ind w:firstLine="540"/>
        <w:jc w:val="both"/>
        <w:rPr>
          <w:rFonts w:asciiTheme="majorHAnsi" w:hAnsiTheme="majorHAnsi"/>
        </w:rPr>
      </w:pPr>
    </w:p>
    <w:p w14:paraId="41AA343C" w14:textId="77777777" w:rsidR="00727BE7" w:rsidRDefault="00727BE7">
      <w:pPr>
        <w:pStyle w:val="ConsPlusNormal"/>
        <w:ind w:firstLine="540"/>
        <w:jc w:val="both"/>
        <w:rPr>
          <w:rFonts w:asciiTheme="majorHAnsi" w:hAnsiTheme="majorHAnsi"/>
        </w:rPr>
      </w:pPr>
    </w:p>
    <w:p w14:paraId="39A2AE4D" w14:textId="77777777" w:rsidR="00727BE7" w:rsidRDefault="00727BE7">
      <w:pPr>
        <w:pStyle w:val="ConsPlusNormal"/>
        <w:ind w:firstLine="540"/>
        <w:jc w:val="both"/>
        <w:rPr>
          <w:rFonts w:asciiTheme="majorHAnsi" w:hAnsiTheme="majorHAnsi"/>
        </w:rPr>
      </w:pPr>
    </w:p>
    <w:p w14:paraId="31059BE9" w14:textId="77777777" w:rsidR="00727BE7" w:rsidRDefault="00727BE7">
      <w:pPr>
        <w:pStyle w:val="ConsPlusNormal"/>
        <w:ind w:firstLine="540"/>
        <w:jc w:val="both"/>
        <w:rPr>
          <w:rFonts w:asciiTheme="majorHAnsi" w:hAnsiTheme="majorHAnsi"/>
        </w:rPr>
      </w:pPr>
    </w:p>
    <w:p w14:paraId="3F3B0E9D" w14:textId="77777777" w:rsidR="00727BE7" w:rsidRDefault="00727BE7">
      <w:pPr>
        <w:pStyle w:val="ConsPlusNormal"/>
        <w:ind w:firstLine="540"/>
        <w:jc w:val="both"/>
        <w:rPr>
          <w:rFonts w:asciiTheme="majorHAnsi" w:hAnsiTheme="majorHAnsi"/>
        </w:rPr>
      </w:pPr>
    </w:p>
    <w:p w14:paraId="57AC7620" w14:textId="77777777" w:rsidR="00727BE7" w:rsidRDefault="00727BE7">
      <w:pPr>
        <w:pStyle w:val="ConsPlusNormal"/>
        <w:ind w:firstLine="540"/>
        <w:jc w:val="both"/>
        <w:rPr>
          <w:rFonts w:asciiTheme="majorHAnsi" w:hAnsiTheme="majorHAnsi"/>
        </w:rPr>
      </w:pPr>
    </w:p>
    <w:p w14:paraId="0E3C8258" w14:textId="77777777" w:rsidR="00727BE7" w:rsidRDefault="00727BE7">
      <w:pPr>
        <w:pStyle w:val="ConsPlusNormal"/>
        <w:ind w:firstLine="540"/>
        <w:jc w:val="both"/>
        <w:rPr>
          <w:rFonts w:asciiTheme="majorHAnsi" w:hAnsiTheme="majorHAnsi"/>
        </w:rPr>
      </w:pPr>
    </w:p>
    <w:p w14:paraId="42611FD8" w14:textId="77777777" w:rsidR="00727BE7" w:rsidRDefault="00727BE7">
      <w:pPr>
        <w:pStyle w:val="ConsPlusNormal"/>
        <w:ind w:firstLine="540"/>
        <w:jc w:val="both"/>
        <w:rPr>
          <w:rFonts w:asciiTheme="majorHAnsi" w:hAnsiTheme="majorHAnsi"/>
        </w:rPr>
      </w:pPr>
    </w:p>
    <w:p w14:paraId="230F6BF3" w14:textId="77777777" w:rsidR="00727BE7" w:rsidRDefault="00727BE7">
      <w:pPr>
        <w:pStyle w:val="ConsPlusNormal"/>
        <w:ind w:firstLine="540"/>
        <w:jc w:val="both"/>
        <w:rPr>
          <w:rFonts w:asciiTheme="majorHAnsi" w:hAnsiTheme="majorHAnsi"/>
        </w:rPr>
      </w:pPr>
    </w:p>
    <w:p w14:paraId="21AD11E3" w14:textId="77777777" w:rsidR="00727BE7" w:rsidRDefault="00727BE7">
      <w:pPr>
        <w:pStyle w:val="ConsPlusNormal"/>
        <w:ind w:firstLine="540"/>
        <w:jc w:val="both"/>
        <w:rPr>
          <w:rFonts w:asciiTheme="majorHAnsi" w:hAnsiTheme="majorHAnsi"/>
        </w:rPr>
      </w:pPr>
    </w:p>
    <w:p w14:paraId="0793E552" w14:textId="77777777" w:rsidR="00727BE7" w:rsidRDefault="00727BE7">
      <w:pPr>
        <w:pStyle w:val="ConsPlusNormal"/>
        <w:ind w:firstLine="540"/>
        <w:jc w:val="both"/>
        <w:rPr>
          <w:rFonts w:asciiTheme="majorHAnsi" w:hAnsiTheme="majorHAnsi"/>
        </w:rPr>
      </w:pPr>
    </w:p>
    <w:p w14:paraId="4FD12293" w14:textId="77777777" w:rsidR="00727BE7" w:rsidRDefault="00727BE7">
      <w:pPr>
        <w:pStyle w:val="ConsPlusNormal"/>
        <w:ind w:firstLine="540"/>
        <w:jc w:val="both"/>
        <w:rPr>
          <w:rFonts w:asciiTheme="majorHAnsi" w:hAnsiTheme="majorHAnsi"/>
        </w:rPr>
      </w:pPr>
    </w:p>
    <w:p w14:paraId="25284C8D" w14:textId="77777777" w:rsidR="00727BE7" w:rsidRDefault="00727BE7">
      <w:pPr>
        <w:pStyle w:val="ConsPlusNormal"/>
        <w:ind w:firstLine="540"/>
        <w:jc w:val="both"/>
        <w:rPr>
          <w:rFonts w:asciiTheme="majorHAnsi" w:hAnsiTheme="majorHAnsi"/>
        </w:rPr>
      </w:pPr>
    </w:p>
    <w:p w14:paraId="160D8D53" w14:textId="77777777" w:rsidR="00727BE7" w:rsidRDefault="00727BE7">
      <w:pPr>
        <w:pStyle w:val="ConsPlusNormal"/>
        <w:ind w:firstLine="540"/>
        <w:jc w:val="both"/>
        <w:rPr>
          <w:rFonts w:asciiTheme="majorHAnsi" w:hAnsiTheme="majorHAnsi"/>
        </w:rPr>
      </w:pPr>
    </w:p>
    <w:p w14:paraId="20F3634D" w14:textId="77777777" w:rsidR="00727BE7" w:rsidRDefault="00727BE7">
      <w:pPr>
        <w:pStyle w:val="ConsPlusNormal"/>
        <w:ind w:firstLine="540"/>
        <w:jc w:val="both"/>
        <w:rPr>
          <w:rFonts w:asciiTheme="majorHAnsi" w:hAnsiTheme="majorHAnsi"/>
        </w:rPr>
      </w:pPr>
    </w:p>
    <w:p w14:paraId="343532A7" w14:textId="77777777" w:rsidR="00727BE7" w:rsidRDefault="00727BE7">
      <w:pPr>
        <w:pStyle w:val="ConsPlusNormal"/>
        <w:ind w:firstLine="540"/>
        <w:jc w:val="both"/>
        <w:rPr>
          <w:rFonts w:asciiTheme="majorHAnsi" w:hAnsiTheme="majorHAnsi"/>
        </w:rPr>
      </w:pPr>
    </w:p>
    <w:p w14:paraId="77E4F48D" w14:textId="77777777" w:rsidR="00727BE7" w:rsidRDefault="00727BE7">
      <w:pPr>
        <w:pStyle w:val="ConsPlusNormal"/>
        <w:ind w:firstLine="540"/>
        <w:jc w:val="both"/>
        <w:rPr>
          <w:rFonts w:asciiTheme="majorHAnsi" w:hAnsiTheme="majorHAnsi"/>
        </w:rPr>
      </w:pPr>
    </w:p>
    <w:p w14:paraId="2586B4CB" w14:textId="77777777" w:rsidR="00727BE7" w:rsidRDefault="00727BE7">
      <w:pPr>
        <w:pStyle w:val="ConsPlusNormal"/>
        <w:ind w:firstLine="540"/>
        <w:jc w:val="both"/>
        <w:rPr>
          <w:rFonts w:asciiTheme="majorHAnsi" w:hAnsiTheme="majorHAnsi"/>
        </w:rPr>
      </w:pPr>
    </w:p>
    <w:p w14:paraId="3BD2950E" w14:textId="77777777" w:rsidR="00727BE7" w:rsidRDefault="00727BE7">
      <w:pPr>
        <w:pStyle w:val="ConsPlusNormal"/>
        <w:ind w:firstLine="540"/>
        <w:jc w:val="both"/>
        <w:rPr>
          <w:rFonts w:asciiTheme="majorHAnsi" w:hAnsiTheme="majorHAnsi"/>
        </w:rPr>
      </w:pPr>
    </w:p>
    <w:p w14:paraId="18AD149A" w14:textId="77777777" w:rsidR="00727BE7" w:rsidRDefault="00727BE7">
      <w:pPr>
        <w:pStyle w:val="ConsPlusNormal"/>
        <w:ind w:firstLine="540"/>
        <w:jc w:val="both"/>
        <w:rPr>
          <w:rFonts w:asciiTheme="majorHAnsi" w:hAnsiTheme="majorHAnsi"/>
        </w:rPr>
      </w:pPr>
    </w:p>
    <w:p w14:paraId="32C05D9A" w14:textId="77777777" w:rsidR="00DF38AA" w:rsidRDefault="00DF38AA">
      <w:pPr>
        <w:pStyle w:val="ConsPlusNormal"/>
        <w:ind w:firstLine="540"/>
        <w:jc w:val="both"/>
        <w:rPr>
          <w:rFonts w:asciiTheme="majorHAnsi" w:hAnsiTheme="majorHAnsi"/>
        </w:rPr>
      </w:pPr>
    </w:p>
    <w:p w14:paraId="0969391D" w14:textId="77777777" w:rsidR="00DF38AA" w:rsidRDefault="00DF38AA">
      <w:pPr>
        <w:pStyle w:val="ConsPlusNormal"/>
        <w:ind w:firstLine="540"/>
        <w:jc w:val="both"/>
        <w:rPr>
          <w:rFonts w:asciiTheme="majorHAnsi" w:hAnsiTheme="majorHAnsi"/>
        </w:rPr>
      </w:pPr>
    </w:p>
    <w:p w14:paraId="13011306" w14:textId="77777777" w:rsidR="00DF38AA" w:rsidRDefault="00DF38AA">
      <w:pPr>
        <w:pStyle w:val="ConsPlusNormal"/>
        <w:ind w:firstLine="540"/>
        <w:jc w:val="both"/>
        <w:rPr>
          <w:rFonts w:asciiTheme="majorHAnsi" w:hAnsiTheme="majorHAnsi"/>
        </w:rPr>
      </w:pPr>
    </w:p>
    <w:p w14:paraId="56300FC6" w14:textId="77777777" w:rsidR="00DF38AA" w:rsidRDefault="00DF38AA">
      <w:pPr>
        <w:pStyle w:val="ConsPlusNormal"/>
        <w:ind w:firstLine="540"/>
        <w:jc w:val="both"/>
        <w:rPr>
          <w:rFonts w:asciiTheme="majorHAnsi" w:hAnsiTheme="majorHAnsi"/>
        </w:rPr>
      </w:pPr>
    </w:p>
    <w:p w14:paraId="2220A41E" w14:textId="77777777" w:rsidR="00DF38AA" w:rsidRDefault="00DF38AA">
      <w:pPr>
        <w:pStyle w:val="ConsPlusNormal"/>
        <w:ind w:firstLine="540"/>
        <w:jc w:val="both"/>
        <w:rPr>
          <w:rFonts w:asciiTheme="majorHAnsi" w:hAnsiTheme="majorHAnsi"/>
        </w:rPr>
      </w:pPr>
    </w:p>
    <w:p w14:paraId="42CAF0E3" w14:textId="77777777" w:rsidR="00DF38AA" w:rsidRDefault="00DF38AA">
      <w:pPr>
        <w:pStyle w:val="ConsPlusNormal"/>
        <w:ind w:firstLine="540"/>
        <w:jc w:val="both"/>
        <w:rPr>
          <w:rFonts w:asciiTheme="majorHAnsi" w:hAnsiTheme="majorHAnsi"/>
        </w:rPr>
      </w:pPr>
    </w:p>
    <w:p w14:paraId="43186956" w14:textId="77777777" w:rsidR="00DF38AA" w:rsidRDefault="00DF38AA">
      <w:pPr>
        <w:pStyle w:val="ConsPlusNormal"/>
        <w:ind w:firstLine="540"/>
        <w:jc w:val="both"/>
        <w:rPr>
          <w:rFonts w:asciiTheme="majorHAnsi" w:hAnsiTheme="majorHAnsi"/>
        </w:rPr>
      </w:pPr>
    </w:p>
    <w:p w14:paraId="525A77F4" w14:textId="77777777" w:rsidR="00DF38AA" w:rsidRDefault="00DF38AA">
      <w:pPr>
        <w:pStyle w:val="ConsPlusNormal"/>
        <w:ind w:firstLine="540"/>
        <w:jc w:val="both"/>
        <w:rPr>
          <w:rFonts w:asciiTheme="majorHAnsi" w:hAnsiTheme="majorHAnsi"/>
        </w:rPr>
      </w:pPr>
    </w:p>
    <w:p w14:paraId="0D4F75C2" w14:textId="77777777" w:rsidR="00DF38AA" w:rsidRDefault="00DF38AA">
      <w:pPr>
        <w:pStyle w:val="ConsPlusNormal"/>
        <w:ind w:firstLine="540"/>
        <w:jc w:val="both"/>
        <w:rPr>
          <w:rFonts w:asciiTheme="majorHAnsi" w:hAnsiTheme="majorHAnsi"/>
        </w:rPr>
      </w:pPr>
    </w:p>
    <w:p w14:paraId="124EE81D" w14:textId="77777777" w:rsidR="00DF38AA" w:rsidRDefault="00DF38AA">
      <w:pPr>
        <w:pStyle w:val="ConsPlusNormal"/>
        <w:ind w:firstLine="540"/>
        <w:jc w:val="both"/>
        <w:rPr>
          <w:rFonts w:asciiTheme="majorHAnsi" w:hAnsiTheme="majorHAnsi"/>
        </w:rPr>
      </w:pPr>
    </w:p>
    <w:p w14:paraId="2FD8990F" w14:textId="77777777" w:rsidR="00DF38AA" w:rsidRDefault="00DF38AA">
      <w:pPr>
        <w:pStyle w:val="ConsPlusNormal"/>
        <w:ind w:firstLine="540"/>
        <w:jc w:val="both"/>
        <w:rPr>
          <w:rFonts w:asciiTheme="majorHAnsi" w:hAnsiTheme="majorHAnsi"/>
        </w:rPr>
      </w:pPr>
    </w:p>
    <w:p w14:paraId="4B91BE1C" w14:textId="77777777" w:rsidR="00DF38AA" w:rsidRDefault="00DF38AA">
      <w:pPr>
        <w:pStyle w:val="ConsPlusNormal"/>
        <w:ind w:firstLine="540"/>
        <w:jc w:val="both"/>
        <w:rPr>
          <w:rFonts w:asciiTheme="majorHAnsi" w:hAnsiTheme="majorHAnsi"/>
        </w:rPr>
      </w:pPr>
    </w:p>
    <w:p w14:paraId="29E00192" w14:textId="77777777" w:rsidR="00DF38AA" w:rsidRDefault="00DF38AA">
      <w:pPr>
        <w:pStyle w:val="ConsPlusNormal"/>
        <w:ind w:firstLine="540"/>
        <w:jc w:val="both"/>
        <w:rPr>
          <w:rFonts w:asciiTheme="majorHAnsi" w:hAnsiTheme="majorHAnsi"/>
        </w:rPr>
      </w:pPr>
    </w:p>
    <w:p w14:paraId="1F33E258" w14:textId="77777777" w:rsidR="00DF38AA" w:rsidRDefault="00DF38AA">
      <w:pPr>
        <w:pStyle w:val="ConsPlusNormal"/>
        <w:ind w:firstLine="540"/>
        <w:jc w:val="both"/>
        <w:rPr>
          <w:rFonts w:asciiTheme="majorHAnsi" w:hAnsiTheme="majorHAnsi"/>
        </w:rPr>
      </w:pPr>
    </w:p>
    <w:p w14:paraId="385A7E3D" w14:textId="77777777" w:rsidR="00DF38AA" w:rsidRDefault="00DF38AA">
      <w:pPr>
        <w:pStyle w:val="ConsPlusNormal"/>
        <w:ind w:firstLine="540"/>
        <w:jc w:val="both"/>
        <w:rPr>
          <w:rFonts w:asciiTheme="majorHAnsi" w:hAnsiTheme="majorHAnsi"/>
        </w:rPr>
      </w:pPr>
    </w:p>
    <w:p w14:paraId="46C27ACF" w14:textId="77777777" w:rsidR="00DF38AA" w:rsidRDefault="00DF38AA">
      <w:pPr>
        <w:pStyle w:val="ConsPlusNormal"/>
        <w:ind w:firstLine="540"/>
        <w:jc w:val="both"/>
        <w:rPr>
          <w:rFonts w:asciiTheme="majorHAnsi" w:hAnsiTheme="majorHAnsi"/>
        </w:rPr>
      </w:pPr>
    </w:p>
    <w:p w14:paraId="25A877A3" w14:textId="77777777" w:rsidR="00DF38AA" w:rsidRDefault="00DF38AA">
      <w:pPr>
        <w:pStyle w:val="ConsPlusNormal"/>
        <w:ind w:firstLine="540"/>
        <w:jc w:val="both"/>
        <w:rPr>
          <w:rFonts w:asciiTheme="majorHAnsi" w:hAnsiTheme="majorHAnsi"/>
        </w:rPr>
      </w:pPr>
    </w:p>
    <w:p w14:paraId="38755994" w14:textId="77777777" w:rsidR="00DF38AA" w:rsidRDefault="00DF38AA">
      <w:pPr>
        <w:pStyle w:val="ConsPlusNormal"/>
        <w:ind w:firstLine="540"/>
        <w:jc w:val="both"/>
        <w:rPr>
          <w:rFonts w:asciiTheme="majorHAnsi" w:hAnsiTheme="majorHAnsi"/>
        </w:rPr>
      </w:pPr>
    </w:p>
    <w:p w14:paraId="0960453B" w14:textId="77777777" w:rsidR="00DF38AA" w:rsidRDefault="00DF38AA">
      <w:pPr>
        <w:pStyle w:val="ConsPlusNormal"/>
        <w:ind w:firstLine="540"/>
        <w:jc w:val="both"/>
        <w:rPr>
          <w:rFonts w:asciiTheme="majorHAnsi" w:hAnsiTheme="majorHAnsi"/>
        </w:rPr>
      </w:pPr>
    </w:p>
    <w:p w14:paraId="11649008" w14:textId="77777777" w:rsidR="00DF38AA" w:rsidRDefault="00DF38AA">
      <w:pPr>
        <w:pStyle w:val="ConsPlusNormal"/>
        <w:ind w:firstLine="540"/>
        <w:jc w:val="both"/>
        <w:rPr>
          <w:rFonts w:asciiTheme="majorHAnsi" w:hAnsiTheme="majorHAnsi"/>
        </w:rPr>
      </w:pPr>
    </w:p>
    <w:p w14:paraId="576B69EF" w14:textId="77777777" w:rsidR="00DF38AA" w:rsidRDefault="00DF38AA">
      <w:pPr>
        <w:pStyle w:val="ConsPlusNormal"/>
        <w:ind w:firstLine="540"/>
        <w:jc w:val="both"/>
        <w:rPr>
          <w:rFonts w:asciiTheme="majorHAnsi" w:hAnsiTheme="majorHAnsi"/>
        </w:rPr>
      </w:pPr>
    </w:p>
    <w:p w14:paraId="7D6E8CF8" w14:textId="77777777" w:rsidR="00DF38AA" w:rsidRDefault="00DF38AA">
      <w:pPr>
        <w:pStyle w:val="ConsPlusNormal"/>
        <w:ind w:firstLine="540"/>
        <w:jc w:val="both"/>
        <w:rPr>
          <w:rFonts w:asciiTheme="majorHAnsi" w:hAnsiTheme="majorHAnsi"/>
        </w:rPr>
      </w:pPr>
    </w:p>
    <w:p w14:paraId="78C1654A" w14:textId="77777777" w:rsidR="00DF38AA" w:rsidRDefault="00DF38AA">
      <w:pPr>
        <w:pStyle w:val="ConsPlusNormal"/>
        <w:ind w:firstLine="540"/>
        <w:jc w:val="both"/>
        <w:rPr>
          <w:rFonts w:asciiTheme="majorHAnsi" w:hAnsiTheme="majorHAnsi"/>
        </w:rPr>
      </w:pPr>
    </w:p>
    <w:p w14:paraId="7A0555E7" w14:textId="77777777" w:rsidR="00DF38AA" w:rsidRDefault="00DF38AA">
      <w:pPr>
        <w:pStyle w:val="ConsPlusNormal"/>
        <w:ind w:firstLine="540"/>
        <w:jc w:val="both"/>
        <w:rPr>
          <w:rFonts w:asciiTheme="majorHAnsi" w:hAnsiTheme="majorHAnsi"/>
        </w:rPr>
      </w:pPr>
    </w:p>
    <w:p w14:paraId="368EB0E7" w14:textId="77777777" w:rsidR="00DF38AA" w:rsidRDefault="00DF38AA">
      <w:pPr>
        <w:pStyle w:val="ConsPlusNormal"/>
        <w:ind w:firstLine="540"/>
        <w:jc w:val="both"/>
        <w:rPr>
          <w:rFonts w:asciiTheme="majorHAnsi" w:hAnsiTheme="majorHAnsi"/>
        </w:rPr>
      </w:pPr>
    </w:p>
    <w:p w14:paraId="03750163" w14:textId="77777777" w:rsidR="00DF38AA" w:rsidRPr="00727BE7" w:rsidRDefault="00DF38AA">
      <w:pPr>
        <w:pStyle w:val="ConsPlusNormal"/>
        <w:ind w:firstLine="540"/>
        <w:jc w:val="both"/>
        <w:rPr>
          <w:rFonts w:asciiTheme="majorHAnsi" w:hAnsiTheme="majorHAnsi"/>
        </w:rPr>
      </w:pPr>
    </w:p>
    <w:p w14:paraId="42FC1B9B" w14:textId="77777777" w:rsidR="00A76D86" w:rsidRPr="00727BE7" w:rsidRDefault="00A76D86">
      <w:pPr>
        <w:pStyle w:val="ConsPlusNormal"/>
        <w:ind w:firstLine="540"/>
        <w:jc w:val="both"/>
        <w:rPr>
          <w:rFonts w:asciiTheme="majorHAnsi" w:hAnsiTheme="majorHAnsi"/>
        </w:rPr>
      </w:pPr>
    </w:p>
    <w:p w14:paraId="5CBBE3F8" w14:textId="77777777" w:rsidR="00A76D86" w:rsidRPr="00727BE7" w:rsidRDefault="00A76D86">
      <w:pPr>
        <w:pStyle w:val="ConsPlusNormal"/>
        <w:jc w:val="right"/>
        <w:outlineLvl w:val="1"/>
        <w:rPr>
          <w:rFonts w:asciiTheme="majorHAnsi" w:hAnsiTheme="majorHAnsi"/>
        </w:rPr>
      </w:pPr>
      <w:r w:rsidRPr="00727BE7">
        <w:rPr>
          <w:rFonts w:asciiTheme="majorHAnsi" w:hAnsiTheme="majorHAnsi"/>
        </w:rPr>
        <w:t>Приложение 5</w:t>
      </w:r>
    </w:p>
    <w:p w14:paraId="326D5FEF" w14:textId="77777777" w:rsidR="00A6199C" w:rsidRPr="00727BE7" w:rsidRDefault="00A6199C" w:rsidP="00A6199C">
      <w:pPr>
        <w:pStyle w:val="ConsPlusNormal"/>
        <w:jc w:val="right"/>
        <w:rPr>
          <w:rFonts w:asciiTheme="majorHAnsi" w:hAnsiTheme="majorHAnsi"/>
        </w:rPr>
      </w:pPr>
      <w:r w:rsidRPr="00727BE7">
        <w:rPr>
          <w:rFonts w:asciiTheme="majorHAnsi" w:hAnsiTheme="majorHAnsi"/>
        </w:rPr>
        <w:t>к Административному регламенту</w:t>
      </w:r>
    </w:p>
    <w:p w14:paraId="29061038" w14:textId="77777777" w:rsidR="00A6199C" w:rsidRDefault="00A6199C" w:rsidP="00A6199C">
      <w:pPr>
        <w:pStyle w:val="ConsPlusNormal"/>
        <w:jc w:val="right"/>
        <w:rPr>
          <w:rFonts w:ascii="Times New Roman" w:hAnsi="Times New Roman" w:cs="Times New Roman"/>
          <w:sz w:val="24"/>
          <w:szCs w:val="24"/>
        </w:rPr>
      </w:pPr>
      <w:r w:rsidRPr="00727BE7">
        <w:rPr>
          <w:rFonts w:asciiTheme="majorHAnsi" w:hAnsiTheme="majorHAnsi"/>
        </w:rPr>
        <w:t>предоставления муниципальной</w:t>
      </w:r>
      <w:r>
        <w:rPr>
          <w:rFonts w:asciiTheme="majorHAnsi" w:hAnsiTheme="majorHAnsi"/>
        </w:rPr>
        <w:t xml:space="preserve"> </w:t>
      </w:r>
      <w:r w:rsidRPr="00A6199C">
        <w:rPr>
          <w:rFonts w:ascii="Times New Roman" w:hAnsi="Times New Roman" w:cs="Times New Roman"/>
          <w:sz w:val="24"/>
          <w:szCs w:val="24"/>
        </w:rPr>
        <w:t xml:space="preserve">услуги </w:t>
      </w:r>
    </w:p>
    <w:p w14:paraId="68A8F741"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«Перераспределение земель и (или) земельных участков,</w:t>
      </w:r>
    </w:p>
    <w:p w14:paraId="35225A52"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находящихся в муниципальной собственности</w:t>
      </w:r>
    </w:p>
    <w:p w14:paraId="01EFD03D"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 или государственная собственность на который не разграничена, </w:t>
      </w:r>
    </w:p>
    <w:p w14:paraId="68145C78"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и земельных участков, находящихся </w:t>
      </w:r>
    </w:p>
    <w:p w14:paraId="702C5D28" w14:textId="77777777" w:rsidR="00A6199C" w:rsidRDefault="00A6199C" w:rsidP="00A6199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6199C">
        <w:rPr>
          <w:rFonts w:ascii="Times New Roman" w:eastAsia="Times New Roman" w:hAnsi="Times New Roman" w:cs="Times New Roman"/>
          <w:sz w:val="24"/>
          <w:szCs w:val="24"/>
          <w:lang w:eastAsia="ru-RU"/>
        </w:rPr>
        <w:t xml:space="preserve">в частной собственности» </w:t>
      </w:r>
    </w:p>
    <w:p w14:paraId="645BC461" w14:textId="3F66022C" w:rsidR="00A76D86" w:rsidRPr="00727BE7" w:rsidRDefault="00A6199C" w:rsidP="00A6199C">
      <w:pPr>
        <w:pStyle w:val="ConsPlusNormal"/>
        <w:jc w:val="right"/>
        <w:rPr>
          <w:rFonts w:asciiTheme="majorHAnsi" w:hAnsiTheme="majorHAnsi"/>
        </w:rPr>
      </w:pPr>
      <w:r w:rsidRPr="00A6199C">
        <w:rPr>
          <w:rFonts w:ascii="Times New Roman" w:hAnsi="Times New Roman" w:cs="Times New Roman"/>
          <w:sz w:val="24"/>
          <w:szCs w:val="24"/>
        </w:rPr>
        <w:t>на территории Эвенкийского муниципального округа</w:t>
      </w:r>
      <w:r>
        <w:rPr>
          <w:rFonts w:ascii="Times New Roman" w:hAnsi="Times New Roman" w:cs="Times New Roman"/>
          <w:sz w:val="24"/>
          <w:szCs w:val="24"/>
        </w:rPr>
        <w:t xml:space="preserve"> </w:t>
      </w:r>
    </w:p>
    <w:p w14:paraId="2F89A889" w14:textId="77777777" w:rsidR="00A76D86" w:rsidRPr="00727BE7" w:rsidRDefault="00A76D86">
      <w:pPr>
        <w:pStyle w:val="ConsPlusNormal"/>
        <w:ind w:firstLine="540"/>
        <w:jc w:val="both"/>
        <w:rPr>
          <w:rFonts w:asciiTheme="majorHAnsi" w:hAnsiTheme="majorHAnsi"/>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10"/>
        <w:gridCol w:w="375"/>
        <w:gridCol w:w="827"/>
        <w:gridCol w:w="964"/>
        <w:gridCol w:w="340"/>
        <w:gridCol w:w="421"/>
        <w:gridCol w:w="3434"/>
      </w:tblGrid>
      <w:tr w:rsidR="00A76D86" w:rsidRPr="00727BE7" w14:paraId="79EA1435" w14:textId="77777777" w:rsidTr="00713022">
        <w:trPr>
          <w:trHeight w:val="2459"/>
        </w:trPr>
        <w:tc>
          <w:tcPr>
            <w:tcW w:w="3912" w:type="dxa"/>
            <w:gridSpan w:val="3"/>
            <w:tcBorders>
              <w:top w:val="nil"/>
              <w:left w:val="nil"/>
              <w:bottom w:val="nil"/>
              <w:right w:val="nil"/>
            </w:tcBorders>
          </w:tcPr>
          <w:p w14:paraId="4F136DCE" w14:textId="77777777" w:rsidR="00713022" w:rsidRPr="00727BE7" w:rsidRDefault="00713022" w:rsidP="00713022">
            <w:pPr>
              <w:spacing w:after="0" w:line="240" w:lineRule="auto"/>
              <w:jc w:val="center"/>
              <w:rPr>
                <w:rFonts w:asciiTheme="majorHAnsi" w:eastAsia="Times New Roman" w:hAnsiTheme="majorHAnsi" w:cs="Times New Roman"/>
                <w:sz w:val="20"/>
                <w:szCs w:val="20"/>
                <w:lang w:eastAsia="ru-RU"/>
              </w:rPr>
            </w:pPr>
            <w:r w:rsidRPr="00727BE7">
              <w:rPr>
                <w:rFonts w:asciiTheme="majorHAnsi" w:eastAsia="Times New Roman" w:hAnsiTheme="majorHAnsi" w:cs="Times New Roman"/>
                <w:b/>
                <w:noProof/>
                <w:sz w:val="36"/>
                <w:szCs w:val="36"/>
                <w:lang w:eastAsia="ru-RU"/>
              </w:rPr>
              <w:drawing>
                <wp:inline distT="0" distB="0" distL="0" distR="0" wp14:anchorId="51C82118" wp14:editId="05AA6F43">
                  <wp:extent cx="464820" cy="609600"/>
                  <wp:effectExtent l="0" t="0" r="0" b="0"/>
                  <wp:docPr id="17" name="Рисунок 17"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4820" cy="609600"/>
                          </a:xfrm>
                          <a:prstGeom prst="rect">
                            <a:avLst/>
                          </a:prstGeom>
                          <a:noFill/>
                          <a:ln>
                            <a:noFill/>
                          </a:ln>
                        </pic:spPr>
                      </pic:pic>
                    </a:graphicData>
                  </a:graphic>
                </wp:inline>
              </w:drawing>
            </w:r>
          </w:p>
          <w:p w14:paraId="3768501A" w14:textId="77777777" w:rsidR="00713022" w:rsidRPr="00727BE7" w:rsidRDefault="00713022" w:rsidP="00713022">
            <w:pPr>
              <w:spacing w:after="0" w:line="240" w:lineRule="auto"/>
              <w:jc w:val="center"/>
              <w:rPr>
                <w:rFonts w:asciiTheme="majorHAnsi" w:eastAsia="Times New Roman" w:hAnsiTheme="majorHAnsi" w:cs="Times New Roman"/>
                <w:b/>
                <w:sz w:val="20"/>
                <w:szCs w:val="20"/>
                <w:lang w:eastAsia="ru-RU"/>
              </w:rPr>
            </w:pPr>
            <w:r w:rsidRPr="00727BE7">
              <w:rPr>
                <w:rFonts w:asciiTheme="majorHAnsi" w:eastAsia="Times New Roman" w:hAnsiTheme="majorHAnsi" w:cs="Times New Roman"/>
                <w:b/>
                <w:sz w:val="20"/>
                <w:szCs w:val="20"/>
                <w:lang w:eastAsia="ru-RU"/>
              </w:rPr>
              <w:t>ДЕПАРТАМЕНТ ЗЕМЕЛЬНО-ИМУЩЕСТВЕННЫХ ОТНОШЕНИЙ</w:t>
            </w:r>
          </w:p>
          <w:p w14:paraId="37D5CE3C" w14:textId="77777777" w:rsidR="00713022" w:rsidRPr="00727BE7" w:rsidRDefault="00713022" w:rsidP="00713022">
            <w:pPr>
              <w:spacing w:after="0" w:line="240" w:lineRule="auto"/>
              <w:jc w:val="center"/>
              <w:rPr>
                <w:rFonts w:asciiTheme="majorHAnsi" w:eastAsia="Times New Roman" w:hAnsiTheme="majorHAnsi" w:cs="Times New Roman"/>
                <w:b/>
                <w:lang w:eastAsia="ru-RU"/>
              </w:rPr>
            </w:pPr>
            <w:r w:rsidRPr="00727BE7">
              <w:rPr>
                <w:rFonts w:asciiTheme="majorHAnsi" w:eastAsia="Times New Roman" w:hAnsiTheme="majorHAnsi" w:cs="Times New Roman"/>
                <w:b/>
                <w:lang w:eastAsia="ru-RU"/>
              </w:rPr>
              <w:t>Администрации Эвенкийского муниципального района</w:t>
            </w:r>
          </w:p>
          <w:p w14:paraId="2055B701" w14:textId="77777777" w:rsidR="00713022" w:rsidRPr="00727BE7" w:rsidRDefault="00713022" w:rsidP="00713022">
            <w:pPr>
              <w:spacing w:after="0" w:line="240" w:lineRule="auto"/>
              <w:jc w:val="center"/>
              <w:rPr>
                <w:rFonts w:asciiTheme="majorHAnsi" w:eastAsia="Times New Roman" w:hAnsiTheme="majorHAnsi" w:cs="Times New Roman"/>
                <w:b/>
                <w:lang w:eastAsia="ru-RU"/>
              </w:rPr>
            </w:pPr>
            <w:r w:rsidRPr="00727BE7">
              <w:rPr>
                <w:rFonts w:asciiTheme="majorHAnsi" w:eastAsia="Times New Roman" w:hAnsiTheme="majorHAnsi" w:cs="Times New Roman"/>
                <w:b/>
                <w:lang w:eastAsia="ru-RU"/>
              </w:rPr>
              <w:t>Красноярского края</w:t>
            </w:r>
          </w:p>
          <w:p w14:paraId="135A67B9" w14:textId="77777777" w:rsidR="00A76D86" w:rsidRPr="00727BE7" w:rsidRDefault="00A76D86">
            <w:pPr>
              <w:pStyle w:val="ConsPlusNormal"/>
              <w:jc w:val="center"/>
              <w:rPr>
                <w:rFonts w:asciiTheme="majorHAnsi" w:hAnsiTheme="majorHAnsi"/>
              </w:rPr>
            </w:pPr>
          </w:p>
        </w:tc>
        <w:tc>
          <w:tcPr>
            <w:tcW w:w="964" w:type="dxa"/>
            <w:tcBorders>
              <w:top w:val="nil"/>
              <w:left w:val="nil"/>
              <w:bottom w:val="nil"/>
              <w:right w:val="nil"/>
            </w:tcBorders>
          </w:tcPr>
          <w:p w14:paraId="0E49ED31" w14:textId="77777777" w:rsidR="00A76D86" w:rsidRPr="00727BE7" w:rsidRDefault="00A76D86">
            <w:pPr>
              <w:pStyle w:val="ConsPlusNormal"/>
              <w:rPr>
                <w:rFonts w:asciiTheme="majorHAnsi" w:hAnsiTheme="majorHAnsi"/>
              </w:rPr>
            </w:pPr>
          </w:p>
        </w:tc>
        <w:tc>
          <w:tcPr>
            <w:tcW w:w="4195" w:type="dxa"/>
            <w:gridSpan w:val="3"/>
            <w:tcBorders>
              <w:top w:val="nil"/>
              <w:left w:val="nil"/>
              <w:bottom w:val="nil"/>
              <w:right w:val="nil"/>
            </w:tcBorders>
          </w:tcPr>
          <w:p w14:paraId="451D2121" w14:textId="77777777" w:rsidR="00A76D86" w:rsidRPr="00727BE7" w:rsidRDefault="00A76D86">
            <w:pPr>
              <w:pStyle w:val="ConsPlusNormal"/>
              <w:rPr>
                <w:rFonts w:asciiTheme="majorHAnsi" w:hAnsiTheme="majorHAnsi"/>
              </w:rPr>
            </w:pPr>
            <w:r w:rsidRPr="00727BE7">
              <w:rPr>
                <w:rFonts w:asciiTheme="majorHAnsi" w:hAnsiTheme="majorHAnsi"/>
              </w:rPr>
              <w:t>Ф.И.О. заявителя, руководителя</w:t>
            </w:r>
          </w:p>
          <w:p w14:paraId="098CCEE6" w14:textId="77777777" w:rsidR="00A76D86" w:rsidRPr="00727BE7" w:rsidRDefault="00A76D86">
            <w:pPr>
              <w:pStyle w:val="ConsPlusNormal"/>
              <w:rPr>
                <w:rFonts w:asciiTheme="majorHAnsi" w:hAnsiTheme="majorHAnsi"/>
              </w:rPr>
            </w:pPr>
            <w:r w:rsidRPr="00727BE7">
              <w:rPr>
                <w:rFonts w:asciiTheme="majorHAnsi" w:hAnsiTheme="majorHAnsi"/>
              </w:rPr>
              <w:t>или представителя по доверенности, наименование организации</w:t>
            </w:r>
          </w:p>
        </w:tc>
      </w:tr>
      <w:tr w:rsidR="00A76D86" w:rsidRPr="00727BE7" w14:paraId="7B27D387" w14:textId="77777777">
        <w:tc>
          <w:tcPr>
            <w:tcW w:w="3912" w:type="dxa"/>
            <w:gridSpan w:val="3"/>
            <w:tcBorders>
              <w:top w:val="nil"/>
              <w:left w:val="nil"/>
              <w:bottom w:val="nil"/>
              <w:right w:val="nil"/>
            </w:tcBorders>
          </w:tcPr>
          <w:p w14:paraId="24164079" w14:textId="77777777" w:rsidR="00713022" w:rsidRPr="00727BE7" w:rsidRDefault="00713022" w:rsidP="00713022">
            <w:pPr>
              <w:spacing w:after="0" w:line="240" w:lineRule="auto"/>
              <w:jc w:val="both"/>
              <w:rPr>
                <w:rFonts w:asciiTheme="majorHAnsi" w:eastAsia="Times New Roman" w:hAnsiTheme="majorHAnsi" w:cs="Times New Roman"/>
                <w:sz w:val="20"/>
                <w:szCs w:val="20"/>
                <w:lang w:eastAsia="ru-RU"/>
              </w:rPr>
            </w:pPr>
          </w:p>
          <w:p w14:paraId="04B42852" w14:textId="77777777" w:rsidR="00713022" w:rsidRPr="00727BE7" w:rsidRDefault="00713022" w:rsidP="00713022">
            <w:pPr>
              <w:spacing w:after="0" w:line="240" w:lineRule="auto"/>
              <w:jc w:val="center"/>
              <w:rPr>
                <w:rFonts w:asciiTheme="majorHAnsi" w:eastAsia="Times New Roman" w:hAnsiTheme="majorHAnsi" w:cs="Times New Roman"/>
                <w:sz w:val="18"/>
                <w:szCs w:val="20"/>
                <w:lang w:eastAsia="ru-RU"/>
              </w:rPr>
            </w:pPr>
          </w:p>
          <w:p w14:paraId="0E7B7469" w14:textId="77777777" w:rsidR="00713022" w:rsidRPr="00727BE7" w:rsidRDefault="00713022" w:rsidP="00713022">
            <w:pPr>
              <w:spacing w:after="0" w:line="240" w:lineRule="auto"/>
              <w:jc w:val="center"/>
              <w:rPr>
                <w:rFonts w:asciiTheme="majorHAnsi" w:eastAsia="Times New Roman" w:hAnsiTheme="majorHAnsi" w:cs="Times New Roman"/>
                <w:sz w:val="18"/>
                <w:szCs w:val="20"/>
                <w:lang w:eastAsia="ru-RU"/>
              </w:rPr>
            </w:pPr>
            <w:r w:rsidRPr="00727BE7">
              <w:rPr>
                <w:rFonts w:asciiTheme="majorHAnsi" w:eastAsia="Times New Roman" w:hAnsiTheme="majorHAnsi" w:cs="Times New Roman"/>
                <w:sz w:val="18"/>
                <w:szCs w:val="20"/>
                <w:lang w:eastAsia="ru-RU"/>
              </w:rPr>
              <w:t xml:space="preserve">ул. Советская, д.2, п. Тура, </w:t>
            </w:r>
          </w:p>
          <w:p w14:paraId="312D9079" w14:textId="77777777" w:rsidR="00713022" w:rsidRPr="00727BE7" w:rsidRDefault="00713022" w:rsidP="00713022">
            <w:pPr>
              <w:spacing w:after="0" w:line="240" w:lineRule="auto"/>
              <w:jc w:val="center"/>
              <w:rPr>
                <w:rFonts w:asciiTheme="majorHAnsi" w:eastAsia="Times New Roman" w:hAnsiTheme="majorHAnsi" w:cs="Times New Roman"/>
                <w:sz w:val="18"/>
                <w:szCs w:val="20"/>
                <w:lang w:eastAsia="ru-RU"/>
              </w:rPr>
            </w:pPr>
            <w:r w:rsidRPr="00727BE7">
              <w:rPr>
                <w:rFonts w:asciiTheme="majorHAnsi" w:eastAsia="Times New Roman" w:hAnsiTheme="majorHAnsi" w:cs="Times New Roman"/>
                <w:sz w:val="18"/>
                <w:szCs w:val="20"/>
                <w:lang w:eastAsia="ru-RU"/>
              </w:rPr>
              <w:t xml:space="preserve">Эвенкийский муниципальный район, </w:t>
            </w:r>
          </w:p>
          <w:p w14:paraId="3C0C51DE" w14:textId="77777777" w:rsidR="00713022" w:rsidRPr="00727BE7" w:rsidRDefault="00713022" w:rsidP="00713022">
            <w:pPr>
              <w:spacing w:after="0" w:line="240" w:lineRule="auto"/>
              <w:jc w:val="center"/>
              <w:rPr>
                <w:rFonts w:asciiTheme="majorHAnsi" w:eastAsia="Times New Roman" w:hAnsiTheme="majorHAnsi" w:cs="Times New Roman"/>
                <w:sz w:val="18"/>
                <w:szCs w:val="20"/>
                <w:lang w:eastAsia="ru-RU"/>
              </w:rPr>
            </w:pPr>
            <w:r w:rsidRPr="00727BE7">
              <w:rPr>
                <w:rFonts w:asciiTheme="majorHAnsi" w:eastAsia="Times New Roman" w:hAnsiTheme="majorHAnsi" w:cs="Times New Roman"/>
                <w:sz w:val="18"/>
                <w:szCs w:val="20"/>
                <w:lang w:eastAsia="ru-RU"/>
              </w:rPr>
              <w:t xml:space="preserve">Красноярский край, 648000  </w:t>
            </w:r>
          </w:p>
          <w:p w14:paraId="3FAD784E" w14:textId="77777777" w:rsidR="00713022" w:rsidRPr="00727BE7" w:rsidRDefault="00713022" w:rsidP="00713022">
            <w:pPr>
              <w:spacing w:after="0" w:line="240" w:lineRule="auto"/>
              <w:jc w:val="center"/>
              <w:rPr>
                <w:rFonts w:asciiTheme="majorHAnsi" w:eastAsia="Times New Roman" w:hAnsiTheme="majorHAnsi" w:cs="Times New Roman"/>
                <w:sz w:val="18"/>
                <w:szCs w:val="20"/>
                <w:lang w:eastAsia="ru-RU"/>
              </w:rPr>
            </w:pPr>
            <w:r w:rsidRPr="00727BE7">
              <w:rPr>
                <w:rFonts w:asciiTheme="majorHAnsi" w:eastAsia="Times New Roman" w:hAnsiTheme="majorHAnsi" w:cs="Times New Roman"/>
                <w:sz w:val="18"/>
                <w:szCs w:val="20"/>
                <w:lang w:eastAsia="ru-RU"/>
              </w:rPr>
              <w:t>Телефон:</w:t>
            </w:r>
            <w:r w:rsidRPr="00727BE7">
              <w:rPr>
                <w:rFonts w:asciiTheme="majorHAnsi" w:eastAsia="Times New Roman" w:hAnsiTheme="majorHAnsi" w:cs="Times New Roman"/>
                <w:sz w:val="18"/>
                <w:szCs w:val="20"/>
                <w:lang w:eastAsia="ru-RU"/>
              </w:rPr>
              <w:t>(39170) 31056</w:t>
            </w:r>
          </w:p>
          <w:p w14:paraId="7CED2D30" w14:textId="77777777" w:rsidR="00713022" w:rsidRPr="00727BE7" w:rsidRDefault="00713022" w:rsidP="00713022">
            <w:pPr>
              <w:spacing w:after="0" w:line="240" w:lineRule="auto"/>
              <w:rPr>
                <w:rFonts w:asciiTheme="majorHAnsi" w:eastAsia="Times New Roman" w:hAnsiTheme="majorHAnsi" w:cs="Times New Roman"/>
                <w:color w:val="000000"/>
                <w:sz w:val="18"/>
                <w:szCs w:val="20"/>
                <w:lang w:eastAsia="ru-RU"/>
              </w:rPr>
            </w:pPr>
            <w:r w:rsidRPr="00727BE7">
              <w:rPr>
                <w:rFonts w:asciiTheme="majorHAnsi" w:eastAsia="Times New Roman" w:hAnsiTheme="majorHAnsi" w:cs="Times New Roman"/>
                <w:sz w:val="18"/>
                <w:szCs w:val="20"/>
                <w:lang w:val="de-DE" w:eastAsia="ru-RU"/>
              </w:rPr>
              <w:t xml:space="preserve">                          </w:t>
            </w:r>
            <w:proofErr w:type="spellStart"/>
            <w:r w:rsidRPr="00727BE7">
              <w:rPr>
                <w:rFonts w:asciiTheme="majorHAnsi" w:eastAsia="Times New Roman" w:hAnsiTheme="majorHAnsi" w:cs="Times New Roman"/>
                <w:sz w:val="18"/>
                <w:szCs w:val="20"/>
                <w:lang w:val="de-DE" w:eastAsia="ru-RU"/>
              </w:rPr>
              <w:t>E-mail</w:t>
            </w:r>
            <w:proofErr w:type="spellEnd"/>
            <w:r w:rsidRPr="00727BE7">
              <w:rPr>
                <w:rFonts w:asciiTheme="majorHAnsi" w:eastAsia="Times New Roman" w:hAnsiTheme="majorHAnsi" w:cs="Times New Roman"/>
                <w:sz w:val="18"/>
                <w:szCs w:val="20"/>
                <w:lang w:val="de-DE" w:eastAsia="ru-RU"/>
              </w:rPr>
              <w:t xml:space="preserve">: </w:t>
            </w:r>
            <w:hyperlink r:id="rId73" w:history="1">
              <w:r w:rsidRPr="00727BE7">
                <w:rPr>
                  <w:rFonts w:asciiTheme="majorHAnsi" w:eastAsia="Times New Roman" w:hAnsiTheme="majorHAnsi" w:cs="Times New Roman"/>
                  <w:color w:val="000000"/>
                  <w:sz w:val="18"/>
                  <w:szCs w:val="20"/>
                  <w:u w:val="single"/>
                  <w:lang w:val="en-US" w:eastAsia="ru-RU"/>
                </w:rPr>
                <w:t>dep</w:t>
              </w:r>
              <w:r w:rsidRPr="00727BE7">
                <w:rPr>
                  <w:rFonts w:asciiTheme="majorHAnsi" w:eastAsia="Times New Roman" w:hAnsiTheme="majorHAnsi" w:cs="Times New Roman"/>
                  <w:color w:val="000000"/>
                  <w:sz w:val="18"/>
                  <w:szCs w:val="20"/>
                  <w:u w:val="single"/>
                  <w:lang w:eastAsia="ru-RU"/>
                </w:rPr>
                <w:t>_</w:t>
              </w:r>
              <w:r w:rsidRPr="00727BE7">
                <w:rPr>
                  <w:rFonts w:asciiTheme="majorHAnsi" w:eastAsia="Times New Roman" w:hAnsiTheme="majorHAnsi" w:cs="Times New Roman"/>
                  <w:color w:val="000000"/>
                  <w:sz w:val="18"/>
                  <w:szCs w:val="20"/>
                  <w:u w:val="single"/>
                  <w:lang w:val="en-US" w:eastAsia="ru-RU"/>
                </w:rPr>
                <w:t>zio</w:t>
              </w:r>
              <w:r w:rsidRPr="00727BE7">
                <w:rPr>
                  <w:rFonts w:asciiTheme="majorHAnsi" w:eastAsia="Times New Roman" w:hAnsiTheme="majorHAnsi" w:cs="Times New Roman"/>
                  <w:color w:val="000000"/>
                  <w:sz w:val="18"/>
                  <w:szCs w:val="20"/>
                  <w:u w:val="single"/>
                  <w:lang w:eastAsia="ru-RU"/>
                </w:rPr>
                <w:t>@</w:t>
              </w:r>
              <w:r w:rsidRPr="00727BE7">
                <w:rPr>
                  <w:rFonts w:asciiTheme="majorHAnsi" w:eastAsia="Times New Roman" w:hAnsiTheme="majorHAnsi" w:cs="Times New Roman"/>
                  <w:color w:val="000000"/>
                  <w:sz w:val="18"/>
                  <w:szCs w:val="20"/>
                  <w:u w:val="single"/>
                  <w:lang w:val="en-US" w:eastAsia="ru-RU"/>
                </w:rPr>
                <w:t>tura</w:t>
              </w:r>
              <w:r w:rsidRPr="00727BE7">
                <w:rPr>
                  <w:rFonts w:asciiTheme="majorHAnsi" w:eastAsia="Times New Roman" w:hAnsiTheme="majorHAnsi" w:cs="Times New Roman"/>
                  <w:color w:val="000000"/>
                  <w:sz w:val="18"/>
                  <w:szCs w:val="20"/>
                  <w:u w:val="single"/>
                  <w:lang w:eastAsia="ru-RU"/>
                </w:rPr>
                <w:t>.</w:t>
              </w:r>
              <w:r w:rsidRPr="00727BE7">
                <w:rPr>
                  <w:rFonts w:asciiTheme="majorHAnsi" w:eastAsia="Times New Roman" w:hAnsiTheme="majorHAnsi" w:cs="Times New Roman"/>
                  <w:color w:val="000000"/>
                  <w:sz w:val="18"/>
                  <w:szCs w:val="20"/>
                  <w:u w:val="single"/>
                  <w:lang w:val="en-US" w:eastAsia="ru-RU"/>
                </w:rPr>
                <w:t>evenkya</w:t>
              </w:r>
              <w:r w:rsidRPr="00727BE7">
                <w:rPr>
                  <w:rFonts w:asciiTheme="majorHAnsi" w:eastAsia="Times New Roman" w:hAnsiTheme="majorHAnsi" w:cs="Times New Roman"/>
                  <w:color w:val="000000"/>
                  <w:sz w:val="18"/>
                  <w:szCs w:val="20"/>
                  <w:u w:val="single"/>
                  <w:lang w:eastAsia="ru-RU"/>
                </w:rPr>
                <w:t>.</w:t>
              </w:r>
              <w:r w:rsidRPr="00727BE7">
                <w:rPr>
                  <w:rFonts w:asciiTheme="majorHAnsi" w:eastAsia="Times New Roman" w:hAnsiTheme="majorHAnsi" w:cs="Times New Roman"/>
                  <w:color w:val="000000"/>
                  <w:sz w:val="18"/>
                  <w:szCs w:val="20"/>
                  <w:u w:val="single"/>
                  <w:lang w:val="en-US" w:eastAsia="ru-RU"/>
                </w:rPr>
                <w:t>ru</w:t>
              </w:r>
            </w:hyperlink>
          </w:p>
          <w:p w14:paraId="31EB7703" w14:textId="77777777" w:rsidR="00713022" w:rsidRPr="00727BE7" w:rsidRDefault="00713022" w:rsidP="00713022">
            <w:pPr>
              <w:spacing w:after="0" w:line="240" w:lineRule="auto"/>
              <w:jc w:val="center"/>
              <w:rPr>
                <w:rFonts w:asciiTheme="majorHAnsi" w:eastAsia="Times New Roman" w:hAnsiTheme="majorHAnsi" w:cs="Times New Roman"/>
                <w:sz w:val="20"/>
                <w:szCs w:val="20"/>
                <w:lang w:eastAsia="ru-RU"/>
              </w:rPr>
            </w:pPr>
            <w:r w:rsidRPr="00727BE7">
              <w:rPr>
                <w:rFonts w:asciiTheme="majorHAnsi" w:eastAsia="Times New Roman" w:hAnsiTheme="majorHAnsi" w:cs="Times New Roman"/>
                <w:sz w:val="20"/>
                <w:szCs w:val="20"/>
                <w:lang w:eastAsia="ru-RU"/>
              </w:rPr>
              <w:t>ИНН/КПП 8801012884/880101001</w:t>
            </w:r>
          </w:p>
          <w:p w14:paraId="31416936" w14:textId="77777777" w:rsidR="00713022" w:rsidRPr="00727BE7" w:rsidRDefault="00713022" w:rsidP="00713022">
            <w:pPr>
              <w:spacing w:after="0" w:line="240" w:lineRule="auto"/>
              <w:jc w:val="center"/>
              <w:rPr>
                <w:rFonts w:asciiTheme="majorHAnsi" w:eastAsia="Times New Roman" w:hAnsiTheme="majorHAnsi" w:cs="Times New Roman"/>
                <w:sz w:val="20"/>
                <w:szCs w:val="20"/>
                <w:lang w:eastAsia="ru-RU"/>
              </w:rPr>
            </w:pPr>
          </w:p>
          <w:p w14:paraId="356DFC28" w14:textId="3AC2EB9C" w:rsidR="00713022" w:rsidRPr="00727BE7" w:rsidRDefault="00713022" w:rsidP="00713022">
            <w:pPr>
              <w:spacing w:after="0" w:line="240" w:lineRule="auto"/>
              <w:jc w:val="center"/>
              <w:rPr>
                <w:rFonts w:asciiTheme="majorHAnsi" w:eastAsia="Times New Roman" w:hAnsiTheme="majorHAnsi" w:cs="Times New Roman"/>
                <w:sz w:val="20"/>
                <w:szCs w:val="20"/>
                <w:lang w:eastAsia="ru-RU"/>
              </w:rPr>
            </w:pPr>
            <w:r w:rsidRPr="00727BE7">
              <w:rPr>
                <w:rFonts w:asciiTheme="majorHAnsi" w:eastAsia="Times New Roman" w:hAnsiTheme="majorHAnsi" w:cs="Times New Roman"/>
                <w:sz w:val="20"/>
                <w:szCs w:val="20"/>
                <w:lang w:eastAsia="ru-RU"/>
              </w:rPr>
              <w:t>. №</w:t>
            </w:r>
          </w:p>
          <w:p w14:paraId="576F6591" w14:textId="77777777" w:rsidR="00A76D86" w:rsidRPr="00727BE7" w:rsidRDefault="00A76D86">
            <w:pPr>
              <w:pStyle w:val="ConsPlusNormal"/>
              <w:jc w:val="center"/>
              <w:rPr>
                <w:rFonts w:asciiTheme="majorHAnsi" w:hAnsiTheme="majorHAnsi"/>
              </w:rPr>
            </w:pPr>
          </w:p>
        </w:tc>
        <w:tc>
          <w:tcPr>
            <w:tcW w:w="964" w:type="dxa"/>
            <w:tcBorders>
              <w:top w:val="nil"/>
              <w:left w:val="nil"/>
              <w:bottom w:val="nil"/>
              <w:right w:val="nil"/>
            </w:tcBorders>
          </w:tcPr>
          <w:p w14:paraId="6798601D" w14:textId="77777777" w:rsidR="00A76D86" w:rsidRPr="00727BE7" w:rsidRDefault="00A76D86">
            <w:pPr>
              <w:pStyle w:val="ConsPlusNormal"/>
              <w:rPr>
                <w:rFonts w:asciiTheme="majorHAnsi" w:hAnsiTheme="majorHAnsi"/>
              </w:rPr>
            </w:pPr>
          </w:p>
        </w:tc>
        <w:tc>
          <w:tcPr>
            <w:tcW w:w="4195" w:type="dxa"/>
            <w:gridSpan w:val="3"/>
            <w:tcBorders>
              <w:top w:val="nil"/>
              <w:left w:val="nil"/>
              <w:bottom w:val="nil"/>
              <w:right w:val="nil"/>
            </w:tcBorders>
          </w:tcPr>
          <w:p w14:paraId="5BAC1CB7" w14:textId="77777777" w:rsidR="00A76D86" w:rsidRPr="00727BE7" w:rsidRDefault="00A76D86">
            <w:pPr>
              <w:pStyle w:val="ConsPlusNormal"/>
              <w:rPr>
                <w:rFonts w:asciiTheme="majorHAnsi" w:hAnsiTheme="majorHAnsi"/>
              </w:rPr>
            </w:pPr>
            <w:r w:rsidRPr="00727BE7">
              <w:rPr>
                <w:rFonts w:asciiTheme="majorHAnsi" w:hAnsiTheme="majorHAnsi"/>
              </w:rPr>
              <w:t>Адрес места жительства</w:t>
            </w:r>
          </w:p>
          <w:p w14:paraId="74D66CB2" w14:textId="77777777" w:rsidR="00A76D86" w:rsidRPr="00727BE7" w:rsidRDefault="00A76D86">
            <w:pPr>
              <w:pStyle w:val="ConsPlusNormal"/>
              <w:rPr>
                <w:rFonts w:asciiTheme="majorHAnsi" w:hAnsiTheme="majorHAnsi"/>
              </w:rPr>
            </w:pPr>
            <w:r w:rsidRPr="00727BE7">
              <w:rPr>
                <w:rFonts w:asciiTheme="majorHAnsi" w:hAnsiTheme="majorHAnsi"/>
              </w:rPr>
              <w:t>(для гражданина) или сведения</w:t>
            </w:r>
          </w:p>
          <w:p w14:paraId="6114EF29" w14:textId="77777777" w:rsidR="00A76D86" w:rsidRPr="00727BE7" w:rsidRDefault="00A76D86">
            <w:pPr>
              <w:pStyle w:val="ConsPlusNormal"/>
              <w:rPr>
                <w:rFonts w:asciiTheme="majorHAnsi" w:hAnsiTheme="majorHAnsi"/>
              </w:rPr>
            </w:pPr>
            <w:r w:rsidRPr="00727BE7">
              <w:rPr>
                <w:rFonts w:asciiTheme="majorHAnsi" w:hAnsiTheme="majorHAnsi"/>
              </w:rPr>
              <w:t>о местонахождении организации</w:t>
            </w:r>
          </w:p>
        </w:tc>
      </w:tr>
      <w:tr w:rsidR="00A76D86" w:rsidRPr="00727BE7" w14:paraId="6BCDF302" w14:textId="77777777">
        <w:tc>
          <w:tcPr>
            <w:tcW w:w="9071" w:type="dxa"/>
            <w:gridSpan w:val="7"/>
            <w:tcBorders>
              <w:top w:val="nil"/>
              <w:left w:val="nil"/>
              <w:bottom w:val="nil"/>
              <w:right w:val="nil"/>
            </w:tcBorders>
          </w:tcPr>
          <w:p w14:paraId="41EAE7DD" w14:textId="77777777" w:rsidR="00A76D86" w:rsidRPr="00727BE7" w:rsidRDefault="00A76D86">
            <w:pPr>
              <w:pStyle w:val="ConsPlusNormal"/>
              <w:rPr>
                <w:rFonts w:asciiTheme="majorHAnsi" w:hAnsiTheme="majorHAnsi"/>
              </w:rPr>
            </w:pPr>
          </w:p>
        </w:tc>
      </w:tr>
      <w:tr w:rsidR="00A76D86" w:rsidRPr="00727BE7" w14:paraId="58CAC233" w14:textId="77777777">
        <w:tc>
          <w:tcPr>
            <w:tcW w:w="9071" w:type="dxa"/>
            <w:gridSpan w:val="7"/>
            <w:tcBorders>
              <w:top w:val="nil"/>
              <w:left w:val="nil"/>
              <w:bottom w:val="nil"/>
              <w:right w:val="nil"/>
            </w:tcBorders>
          </w:tcPr>
          <w:p w14:paraId="56F078E1" w14:textId="77777777" w:rsidR="00A76D86" w:rsidRPr="00727BE7" w:rsidRDefault="00A76D86">
            <w:pPr>
              <w:pStyle w:val="ConsPlusNormal"/>
              <w:jc w:val="center"/>
              <w:rPr>
                <w:rFonts w:asciiTheme="majorHAnsi" w:hAnsiTheme="majorHAnsi"/>
              </w:rPr>
            </w:pPr>
            <w:bookmarkStart w:id="26" w:name="P970"/>
            <w:bookmarkEnd w:id="26"/>
            <w:r w:rsidRPr="00727BE7">
              <w:rPr>
                <w:rFonts w:asciiTheme="majorHAnsi" w:hAnsiTheme="majorHAnsi"/>
              </w:rPr>
              <w:t>УВЕДОМЛЕНИЕ</w:t>
            </w:r>
          </w:p>
          <w:p w14:paraId="625A31F8" w14:textId="77777777" w:rsidR="00A76D86" w:rsidRPr="00727BE7" w:rsidRDefault="00A76D86">
            <w:pPr>
              <w:pStyle w:val="ConsPlusNormal"/>
              <w:jc w:val="center"/>
              <w:rPr>
                <w:rFonts w:asciiTheme="majorHAnsi" w:hAnsiTheme="majorHAnsi"/>
              </w:rPr>
            </w:pPr>
            <w:r w:rsidRPr="00727BE7">
              <w:rPr>
                <w:rFonts w:asciiTheme="majorHAnsi" w:hAnsiTheme="majorHAnsi"/>
              </w:rPr>
              <w:t>о согласии на заключение соглашения о перераспределении</w:t>
            </w:r>
          </w:p>
          <w:p w14:paraId="393BD5F4" w14:textId="77777777" w:rsidR="00A76D86" w:rsidRPr="00727BE7" w:rsidRDefault="00A76D86">
            <w:pPr>
              <w:pStyle w:val="ConsPlusNormal"/>
              <w:jc w:val="center"/>
              <w:rPr>
                <w:rFonts w:asciiTheme="majorHAnsi" w:hAnsiTheme="majorHAnsi"/>
              </w:rPr>
            </w:pPr>
            <w:r w:rsidRPr="00727BE7">
              <w:rPr>
                <w:rFonts w:asciiTheme="majorHAnsi" w:hAnsiTheme="majorHAnsi"/>
              </w:rPr>
              <w:t>земельных участков в соответствии с утвержденным проектом</w:t>
            </w:r>
          </w:p>
          <w:p w14:paraId="478BC9D5" w14:textId="77777777" w:rsidR="00A76D86" w:rsidRPr="00727BE7" w:rsidRDefault="00A76D86">
            <w:pPr>
              <w:pStyle w:val="ConsPlusNormal"/>
              <w:jc w:val="center"/>
              <w:rPr>
                <w:rFonts w:asciiTheme="majorHAnsi" w:hAnsiTheme="majorHAnsi"/>
              </w:rPr>
            </w:pPr>
            <w:r w:rsidRPr="00727BE7">
              <w:rPr>
                <w:rFonts w:asciiTheme="majorHAnsi" w:hAnsiTheme="majorHAnsi"/>
              </w:rPr>
              <w:t>межевания территории</w:t>
            </w:r>
          </w:p>
        </w:tc>
      </w:tr>
      <w:tr w:rsidR="00A76D86" w:rsidRPr="00727BE7" w14:paraId="24B2688B" w14:textId="77777777">
        <w:tc>
          <w:tcPr>
            <w:tcW w:w="9071" w:type="dxa"/>
            <w:gridSpan w:val="7"/>
            <w:tcBorders>
              <w:top w:val="nil"/>
              <w:left w:val="nil"/>
              <w:bottom w:val="nil"/>
              <w:right w:val="nil"/>
            </w:tcBorders>
          </w:tcPr>
          <w:p w14:paraId="758905DA" w14:textId="77777777" w:rsidR="00A76D86" w:rsidRPr="00727BE7" w:rsidRDefault="00A76D86">
            <w:pPr>
              <w:pStyle w:val="ConsPlusNormal"/>
              <w:rPr>
                <w:rFonts w:asciiTheme="majorHAnsi" w:hAnsiTheme="majorHAnsi"/>
              </w:rPr>
            </w:pPr>
          </w:p>
        </w:tc>
      </w:tr>
      <w:tr w:rsidR="00A76D86" w:rsidRPr="00727BE7" w14:paraId="0B030E3A" w14:textId="77777777">
        <w:tc>
          <w:tcPr>
            <w:tcW w:w="9071" w:type="dxa"/>
            <w:gridSpan w:val="7"/>
            <w:tcBorders>
              <w:top w:val="nil"/>
              <w:left w:val="nil"/>
              <w:bottom w:val="nil"/>
              <w:right w:val="nil"/>
            </w:tcBorders>
          </w:tcPr>
          <w:p w14:paraId="6B616925" w14:textId="77777777" w:rsidR="00A76D86" w:rsidRPr="00727BE7" w:rsidRDefault="00713022">
            <w:pPr>
              <w:pStyle w:val="ConsPlusNormal"/>
              <w:ind w:firstLine="283"/>
              <w:jc w:val="both"/>
              <w:rPr>
                <w:rFonts w:asciiTheme="majorHAnsi" w:hAnsiTheme="majorHAnsi"/>
              </w:rPr>
            </w:pPr>
            <w:r w:rsidRPr="00727BE7">
              <w:rPr>
                <w:rFonts w:asciiTheme="majorHAnsi" w:hAnsiTheme="majorHAnsi"/>
              </w:rPr>
              <w:t>Департамент земельно-имущественных отношений администрации Эвенкийского муниципального района Красноярского края</w:t>
            </w:r>
            <w:r w:rsidR="00A76D86" w:rsidRPr="00727BE7">
              <w:rPr>
                <w:rFonts w:asciiTheme="majorHAnsi" w:hAnsiTheme="majorHAnsi"/>
              </w:rPr>
              <w:t xml:space="preserve"> (далее - Департамент) рассмотрено Ваше заявление от "__" _________ 20__ года N __________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130BA9AE" w14:textId="77777777" w:rsidR="00A76D86" w:rsidRPr="00727BE7" w:rsidRDefault="00A76D86">
            <w:pPr>
              <w:pStyle w:val="ConsPlusNormal"/>
              <w:ind w:firstLine="283"/>
              <w:jc w:val="both"/>
              <w:rPr>
                <w:rFonts w:asciiTheme="majorHAnsi" w:hAnsiTheme="majorHAnsi"/>
              </w:rPr>
            </w:pPr>
            <w:r w:rsidRPr="00727BE7">
              <w:rPr>
                <w:rFonts w:asciiTheme="majorHAnsi" w:hAnsiTheme="majorHAnsi"/>
              </w:rPr>
              <w:t xml:space="preserve">Руководствуясь </w:t>
            </w:r>
            <w:hyperlink r:id="rId74">
              <w:r w:rsidRPr="00727BE7">
                <w:rPr>
                  <w:rFonts w:asciiTheme="majorHAnsi" w:hAnsiTheme="majorHAnsi"/>
                  <w:color w:val="0000FF"/>
                </w:rPr>
                <w:t>ст. 39.28</w:t>
              </w:r>
            </w:hyperlink>
            <w:r w:rsidRPr="00727BE7">
              <w:rPr>
                <w:rFonts w:asciiTheme="majorHAnsi" w:hAnsiTheme="majorHAnsi"/>
              </w:rPr>
              <w:t xml:space="preserve">, </w:t>
            </w:r>
            <w:hyperlink r:id="rId75">
              <w:r w:rsidRPr="00727BE7">
                <w:rPr>
                  <w:rFonts w:asciiTheme="majorHAnsi" w:hAnsiTheme="majorHAnsi"/>
                  <w:color w:val="0000FF"/>
                </w:rPr>
                <w:t>39.29</w:t>
              </w:r>
            </w:hyperlink>
            <w:r w:rsidRPr="00727BE7">
              <w:rPr>
                <w:rFonts w:asciiTheme="majorHAnsi" w:hAnsiTheme="majorHAnsi"/>
              </w:rPr>
              <w:t xml:space="preserve"> Земельного кодекса Российской Федерации, Департамент выражает согласие на заключение соглашения о перераспределении земельного участка площадью ____________ кв. м, расположенного по адресу: г. Красноярск, ______________________________________________________________</w:t>
            </w:r>
          </w:p>
          <w:p w14:paraId="417927CA" w14:textId="77777777" w:rsidR="00A76D86" w:rsidRPr="00727BE7" w:rsidRDefault="00A76D86">
            <w:pPr>
              <w:pStyle w:val="ConsPlusNormal"/>
              <w:jc w:val="both"/>
              <w:rPr>
                <w:rFonts w:asciiTheme="majorHAnsi" w:hAnsiTheme="majorHAnsi"/>
              </w:rPr>
            </w:pPr>
            <w:r w:rsidRPr="00727BE7">
              <w:rPr>
                <w:rFonts w:asciiTheme="majorHAnsi" w:hAnsiTheme="majorHAnsi"/>
              </w:rPr>
              <w:t>_________________________________________________________________________</w:t>
            </w:r>
          </w:p>
          <w:p w14:paraId="5FF85755" w14:textId="77777777" w:rsidR="00A76D86" w:rsidRPr="00727BE7" w:rsidRDefault="00A76D86">
            <w:pPr>
              <w:pStyle w:val="ConsPlusNormal"/>
              <w:jc w:val="center"/>
              <w:rPr>
                <w:rFonts w:asciiTheme="majorHAnsi" w:hAnsiTheme="majorHAnsi"/>
              </w:rPr>
            </w:pPr>
            <w:r w:rsidRPr="00727BE7">
              <w:rPr>
                <w:rFonts w:asciiTheme="majorHAnsi" w:hAnsiTheme="majorHAnsi"/>
              </w:rPr>
              <w:t>(адрес указывается в случае, если земельному участку присвоен адрес,</w:t>
            </w:r>
          </w:p>
          <w:p w14:paraId="553B47BF" w14:textId="77777777" w:rsidR="00A76D86" w:rsidRPr="00727BE7" w:rsidRDefault="00A76D86">
            <w:pPr>
              <w:pStyle w:val="ConsPlusNormal"/>
              <w:jc w:val="center"/>
              <w:rPr>
                <w:rFonts w:asciiTheme="majorHAnsi" w:hAnsiTheme="majorHAnsi"/>
              </w:rPr>
            </w:pPr>
            <w:r w:rsidRPr="00727BE7">
              <w:rPr>
                <w:rFonts w:asciiTheme="majorHAnsi" w:hAnsiTheme="majorHAnsi"/>
              </w:rPr>
              <w:t>в случае отсутствия адреса земельного участка указывается иное описание</w:t>
            </w:r>
          </w:p>
          <w:p w14:paraId="5E3C4B7E" w14:textId="77777777" w:rsidR="00A76D86" w:rsidRPr="00727BE7" w:rsidRDefault="00A76D86">
            <w:pPr>
              <w:pStyle w:val="ConsPlusNormal"/>
              <w:jc w:val="center"/>
              <w:rPr>
                <w:rFonts w:asciiTheme="majorHAnsi" w:hAnsiTheme="majorHAnsi"/>
              </w:rPr>
            </w:pPr>
            <w:r w:rsidRPr="00727BE7">
              <w:rPr>
                <w:rFonts w:asciiTheme="majorHAnsi" w:hAnsiTheme="majorHAnsi"/>
              </w:rPr>
              <w:t>местоположения земельного участка)</w:t>
            </w:r>
          </w:p>
          <w:p w14:paraId="4A290A32" w14:textId="77777777" w:rsidR="00A76D86" w:rsidRPr="00727BE7" w:rsidRDefault="00A76D86">
            <w:pPr>
              <w:pStyle w:val="ConsPlusNormal"/>
              <w:jc w:val="both"/>
              <w:rPr>
                <w:rFonts w:asciiTheme="majorHAnsi" w:hAnsiTheme="majorHAnsi"/>
              </w:rPr>
            </w:pPr>
            <w:r w:rsidRPr="00727BE7">
              <w:rPr>
                <w:rFonts w:asciiTheme="majorHAnsi" w:hAnsiTheme="majorHAnsi"/>
              </w:rPr>
              <w:lastRenderedPageBreak/>
              <w:t>кадастровый номер _____________________________________________, с землями неразграниченной государственной собственности площадью __________________ кв. м, либо с земельным участком площадью _____________ кв. м, кадастровый номер __________________________________, расположенные по адресу: _________________________________________________________________________</w:t>
            </w:r>
          </w:p>
          <w:p w14:paraId="23790FCF" w14:textId="77777777" w:rsidR="00A76D86" w:rsidRPr="00727BE7" w:rsidRDefault="00A76D86">
            <w:pPr>
              <w:pStyle w:val="ConsPlusNormal"/>
              <w:jc w:val="both"/>
              <w:rPr>
                <w:rFonts w:asciiTheme="majorHAnsi" w:hAnsiTheme="majorHAnsi"/>
              </w:rPr>
            </w:pPr>
            <w:r w:rsidRPr="00727BE7">
              <w:rPr>
                <w:rFonts w:asciiTheme="majorHAnsi" w:hAnsiTheme="majorHAnsi"/>
              </w:rPr>
              <w:t>_________________________________________________________________________,</w:t>
            </w:r>
          </w:p>
          <w:p w14:paraId="76604466" w14:textId="77777777" w:rsidR="00A76D86" w:rsidRPr="00727BE7" w:rsidRDefault="00A76D86">
            <w:pPr>
              <w:pStyle w:val="ConsPlusNormal"/>
              <w:jc w:val="center"/>
              <w:rPr>
                <w:rFonts w:asciiTheme="majorHAnsi" w:hAnsiTheme="majorHAnsi"/>
              </w:rPr>
            </w:pPr>
            <w:r w:rsidRPr="00727BE7">
              <w:rPr>
                <w:rFonts w:asciiTheme="majorHAnsi" w:hAnsiTheme="majorHAnsi"/>
              </w:rPr>
              <w:t>(адрес указывается в случае, если земельному участку присвоен адрес,</w:t>
            </w:r>
          </w:p>
          <w:p w14:paraId="662CF2D7" w14:textId="77777777" w:rsidR="00A76D86" w:rsidRPr="00727BE7" w:rsidRDefault="00A76D86">
            <w:pPr>
              <w:pStyle w:val="ConsPlusNormal"/>
              <w:jc w:val="center"/>
              <w:rPr>
                <w:rFonts w:asciiTheme="majorHAnsi" w:hAnsiTheme="majorHAnsi"/>
              </w:rPr>
            </w:pPr>
            <w:r w:rsidRPr="00727BE7">
              <w:rPr>
                <w:rFonts w:asciiTheme="majorHAnsi" w:hAnsiTheme="majorHAnsi"/>
              </w:rPr>
              <w:t>в случае отсутствия адреса земельного участка указывается иное описание</w:t>
            </w:r>
          </w:p>
          <w:p w14:paraId="656D109F" w14:textId="77777777" w:rsidR="00A76D86" w:rsidRPr="00727BE7" w:rsidRDefault="00A76D86">
            <w:pPr>
              <w:pStyle w:val="ConsPlusNormal"/>
              <w:jc w:val="center"/>
              <w:rPr>
                <w:rFonts w:asciiTheme="majorHAnsi" w:hAnsiTheme="majorHAnsi"/>
              </w:rPr>
            </w:pPr>
            <w:r w:rsidRPr="00727BE7">
              <w:rPr>
                <w:rFonts w:asciiTheme="majorHAnsi" w:hAnsiTheme="majorHAnsi"/>
              </w:rPr>
              <w:t>местоположения земельного участка)</w:t>
            </w:r>
          </w:p>
          <w:p w14:paraId="2423A0E5" w14:textId="77777777" w:rsidR="00A76D86" w:rsidRPr="00727BE7" w:rsidRDefault="00A76D86">
            <w:pPr>
              <w:pStyle w:val="ConsPlusNormal"/>
              <w:jc w:val="both"/>
              <w:rPr>
                <w:rFonts w:asciiTheme="majorHAnsi" w:hAnsiTheme="majorHAnsi"/>
              </w:rPr>
            </w:pPr>
            <w:r w:rsidRPr="00727BE7">
              <w:rPr>
                <w:rFonts w:asciiTheme="majorHAnsi" w:hAnsiTheme="majorHAnsi"/>
              </w:rPr>
              <w:t>в соответствии с проектом межевания территории, утвержденным ________________</w:t>
            </w:r>
          </w:p>
          <w:p w14:paraId="05E031B5" w14:textId="77777777" w:rsidR="00A76D86" w:rsidRPr="00727BE7" w:rsidRDefault="00A76D86">
            <w:pPr>
              <w:pStyle w:val="ConsPlusNormal"/>
              <w:jc w:val="both"/>
              <w:rPr>
                <w:rFonts w:asciiTheme="majorHAnsi" w:hAnsiTheme="majorHAnsi"/>
              </w:rPr>
            </w:pPr>
            <w:r w:rsidRPr="00727BE7">
              <w:rPr>
                <w:rFonts w:asciiTheme="majorHAnsi" w:hAnsiTheme="majorHAnsi"/>
              </w:rPr>
              <w:t>_________________________________________________________________________</w:t>
            </w:r>
          </w:p>
          <w:p w14:paraId="04DFAF4B" w14:textId="77777777" w:rsidR="00A76D86" w:rsidRPr="00727BE7" w:rsidRDefault="00A76D86">
            <w:pPr>
              <w:pStyle w:val="ConsPlusNormal"/>
              <w:jc w:val="both"/>
              <w:rPr>
                <w:rFonts w:asciiTheme="majorHAnsi" w:hAnsiTheme="majorHAnsi"/>
              </w:rPr>
            </w:pPr>
            <w:r w:rsidRPr="00727BE7">
              <w:rPr>
                <w:rFonts w:asciiTheme="majorHAnsi" w:hAnsiTheme="majorHAnsi"/>
              </w:rPr>
              <w:t>_________________________________________________________________________</w:t>
            </w:r>
          </w:p>
          <w:p w14:paraId="14548F1D" w14:textId="77777777" w:rsidR="00A76D86" w:rsidRPr="00727BE7" w:rsidRDefault="00A76D86">
            <w:pPr>
              <w:pStyle w:val="ConsPlusNormal"/>
              <w:jc w:val="center"/>
              <w:rPr>
                <w:rFonts w:asciiTheme="majorHAnsi" w:hAnsiTheme="majorHAnsi"/>
              </w:rPr>
            </w:pPr>
            <w:r w:rsidRPr="00727BE7">
              <w:rPr>
                <w:rFonts w:asciiTheme="majorHAnsi" w:hAnsiTheme="majorHAnsi"/>
              </w:rPr>
              <w:t>(реквизиты, наименование решения утвержденного проекта межевания территории)</w:t>
            </w:r>
          </w:p>
        </w:tc>
      </w:tr>
      <w:tr w:rsidR="00A76D86" w:rsidRPr="00727BE7" w14:paraId="7586F508" w14:textId="77777777">
        <w:tc>
          <w:tcPr>
            <w:tcW w:w="9071" w:type="dxa"/>
            <w:gridSpan w:val="7"/>
            <w:tcBorders>
              <w:top w:val="nil"/>
              <w:left w:val="nil"/>
              <w:bottom w:val="nil"/>
              <w:right w:val="nil"/>
            </w:tcBorders>
          </w:tcPr>
          <w:p w14:paraId="0F456D83" w14:textId="77777777" w:rsidR="00A76D86" w:rsidRPr="00727BE7" w:rsidRDefault="00A76D86">
            <w:pPr>
              <w:pStyle w:val="ConsPlusNormal"/>
              <w:rPr>
                <w:rFonts w:asciiTheme="majorHAnsi" w:hAnsiTheme="majorHAnsi"/>
              </w:rPr>
            </w:pPr>
          </w:p>
        </w:tc>
      </w:tr>
      <w:tr w:rsidR="00A76D86" w:rsidRPr="00727BE7" w14:paraId="3F6DBDA4" w14:textId="77777777">
        <w:tblPrEx>
          <w:tblBorders>
            <w:insideH w:val="single" w:sz="4" w:space="0" w:color="auto"/>
          </w:tblBorders>
        </w:tblPrEx>
        <w:tc>
          <w:tcPr>
            <w:tcW w:w="2710" w:type="dxa"/>
            <w:tcBorders>
              <w:top w:val="single" w:sz="4" w:space="0" w:color="auto"/>
              <w:left w:val="nil"/>
              <w:bottom w:val="nil"/>
              <w:right w:val="nil"/>
            </w:tcBorders>
          </w:tcPr>
          <w:p w14:paraId="557327D2" w14:textId="77777777" w:rsidR="00A76D86" w:rsidRPr="00727BE7" w:rsidRDefault="00A76D86">
            <w:pPr>
              <w:pStyle w:val="ConsPlusNormal"/>
              <w:jc w:val="center"/>
              <w:rPr>
                <w:rFonts w:asciiTheme="majorHAnsi" w:hAnsiTheme="majorHAnsi"/>
              </w:rPr>
            </w:pPr>
            <w:r w:rsidRPr="00727BE7">
              <w:rPr>
                <w:rFonts w:asciiTheme="majorHAnsi" w:hAnsiTheme="majorHAnsi"/>
              </w:rPr>
              <w:t>(должность лица, подписавшего уведомление)</w:t>
            </w:r>
          </w:p>
        </w:tc>
        <w:tc>
          <w:tcPr>
            <w:tcW w:w="375" w:type="dxa"/>
            <w:tcBorders>
              <w:top w:val="nil"/>
              <w:left w:val="nil"/>
              <w:bottom w:val="nil"/>
              <w:right w:val="nil"/>
            </w:tcBorders>
          </w:tcPr>
          <w:p w14:paraId="3DCB7D21" w14:textId="77777777" w:rsidR="00A76D86" w:rsidRPr="00727BE7" w:rsidRDefault="00A76D86">
            <w:pPr>
              <w:pStyle w:val="ConsPlusNormal"/>
              <w:rPr>
                <w:rFonts w:asciiTheme="majorHAnsi" w:hAnsiTheme="majorHAnsi"/>
              </w:rPr>
            </w:pPr>
          </w:p>
        </w:tc>
        <w:tc>
          <w:tcPr>
            <w:tcW w:w="2131" w:type="dxa"/>
            <w:gridSpan w:val="3"/>
            <w:tcBorders>
              <w:top w:val="single" w:sz="4" w:space="0" w:color="auto"/>
              <w:left w:val="nil"/>
              <w:bottom w:val="nil"/>
              <w:right w:val="nil"/>
            </w:tcBorders>
          </w:tcPr>
          <w:p w14:paraId="428C2CA9" w14:textId="77777777" w:rsidR="00A76D86" w:rsidRPr="00727BE7" w:rsidRDefault="00A76D86">
            <w:pPr>
              <w:pStyle w:val="ConsPlusNormal"/>
              <w:jc w:val="center"/>
              <w:rPr>
                <w:rFonts w:asciiTheme="majorHAnsi" w:hAnsiTheme="majorHAnsi"/>
              </w:rPr>
            </w:pPr>
            <w:r w:rsidRPr="00727BE7">
              <w:rPr>
                <w:rFonts w:asciiTheme="majorHAnsi" w:hAnsiTheme="majorHAnsi"/>
              </w:rPr>
              <w:t>(подпись)</w:t>
            </w:r>
          </w:p>
        </w:tc>
        <w:tc>
          <w:tcPr>
            <w:tcW w:w="421" w:type="dxa"/>
            <w:tcBorders>
              <w:top w:val="nil"/>
              <w:left w:val="nil"/>
              <w:bottom w:val="nil"/>
              <w:right w:val="nil"/>
            </w:tcBorders>
          </w:tcPr>
          <w:p w14:paraId="169A28C9" w14:textId="77777777" w:rsidR="00A76D86" w:rsidRPr="00727BE7" w:rsidRDefault="00A76D86">
            <w:pPr>
              <w:pStyle w:val="ConsPlusNormal"/>
              <w:rPr>
                <w:rFonts w:asciiTheme="majorHAnsi" w:hAnsiTheme="majorHAnsi"/>
              </w:rPr>
            </w:pPr>
          </w:p>
        </w:tc>
        <w:tc>
          <w:tcPr>
            <w:tcW w:w="3434" w:type="dxa"/>
            <w:tcBorders>
              <w:top w:val="single" w:sz="4" w:space="0" w:color="auto"/>
              <w:left w:val="nil"/>
              <w:bottom w:val="nil"/>
              <w:right w:val="nil"/>
            </w:tcBorders>
          </w:tcPr>
          <w:p w14:paraId="331B753F" w14:textId="77777777" w:rsidR="00A76D86" w:rsidRPr="00727BE7" w:rsidRDefault="00A76D86">
            <w:pPr>
              <w:pStyle w:val="ConsPlusNormal"/>
              <w:jc w:val="center"/>
              <w:rPr>
                <w:rFonts w:asciiTheme="majorHAnsi" w:hAnsiTheme="majorHAnsi"/>
              </w:rPr>
            </w:pPr>
            <w:r w:rsidRPr="00727BE7">
              <w:rPr>
                <w:rFonts w:asciiTheme="majorHAnsi" w:hAnsiTheme="majorHAnsi"/>
              </w:rPr>
              <w:t>(расшифровка подписи)</w:t>
            </w:r>
          </w:p>
        </w:tc>
      </w:tr>
    </w:tbl>
    <w:p w14:paraId="7011088E" w14:textId="77777777" w:rsidR="00A76D86" w:rsidRPr="00727BE7" w:rsidRDefault="00A76D86">
      <w:pPr>
        <w:pStyle w:val="ConsPlusNormal"/>
        <w:ind w:firstLine="540"/>
        <w:jc w:val="both"/>
        <w:rPr>
          <w:rFonts w:asciiTheme="majorHAnsi" w:hAnsiTheme="majorHAnsi"/>
        </w:rPr>
      </w:pPr>
    </w:p>
    <w:p w14:paraId="58821078" w14:textId="77777777" w:rsidR="00A76D86" w:rsidRPr="00727BE7" w:rsidRDefault="00A76D86">
      <w:pPr>
        <w:pStyle w:val="ConsPlusNormal"/>
        <w:ind w:firstLine="540"/>
        <w:jc w:val="both"/>
        <w:rPr>
          <w:rFonts w:asciiTheme="majorHAnsi" w:hAnsiTheme="majorHAnsi"/>
        </w:rPr>
      </w:pPr>
    </w:p>
    <w:p w14:paraId="10BEA031" w14:textId="77777777" w:rsidR="00A76D86" w:rsidRPr="00727BE7" w:rsidRDefault="00A76D86">
      <w:pPr>
        <w:pStyle w:val="ConsPlusNormal"/>
        <w:pBdr>
          <w:bottom w:val="single" w:sz="6" w:space="0" w:color="auto"/>
        </w:pBdr>
        <w:spacing w:before="100" w:after="100"/>
        <w:jc w:val="both"/>
        <w:rPr>
          <w:rFonts w:asciiTheme="majorHAnsi" w:hAnsiTheme="majorHAnsi"/>
          <w:sz w:val="2"/>
          <w:szCs w:val="2"/>
        </w:rPr>
      </w:pPr>
    </w:p>
    <w:p w14:paraId="7C142E0C" w14:textId="77777777" w:rsidR="00A17643" w:rsidRPr="00727BE7" w:rsidRDefault="00A17643">
      <w:pPr>
        <w:rPr>
          <w:rFonts w:asciiTheme="majorHAnsi" w:hAnsiTheme="majorHAnsi"/>
        </w:rPr>
      </w:pPr>
    </w:p>
    <w:sectPr w:rsidR="00A17643" w:rsidRPr="00727BE7" w:rsidSect="00A17643">
      <w:footerReference w:type="default" r:id="rId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EEFD" w14:textId="77777777" w:rsidR="002B2FE4" w:rsidRDefault="002B2FE4" w:rsidP="0092272B">
      <w:pPr>
        <w:spacing w:after="0" w:line="240" w:lineRule="auto"/>
      </w:pPr>
      <w:r>
        <w:separator/>
      </w:r>
    </w:p>
  </w:endnote>
  <w:endnote w:type="continuationSeparator" w:id="0">
    <w:p w14:paraId="0DE31BA1" w14:textId="77777777" w:rsidR="002B2FE4" w:rsidRDefault="002B2FE4" w:rsidP="0092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613071"/>
      <w:docPartObj>
        <w:docPartGallery w:val="Page Numbers (Bottom of Page)"/>
        <w:docPartUnique/>
      </w:docPartObj>
    </w:sdtPr>
    <w:sdtContent>
      <w:p w14:paraId="1B9A1264" w14:textId="77777777" w:rsidR="00EF1342" w:rsidRDefault="00EF1342">
        <w:pPr>
          <w:pStyle w:val="a9"/>
          <w:jc w:val="center"/>
        </w:pPr>
        <w:r>
          <w:fldChar w:fldCharType="begin"/>
        </w:r>
        <w:r>
          <w:instrText>PAGE   \* MERGEFORMAT</w:instrText>
        </w:r>
        <w:r>
          <w:fldChar w:fldCharType="separate"/>
        </w:r>
        <w:r w:rsidR="00C20BFF">
          <w:rPr>
            <w:noProof/>
          </w:rPr>
          <w:t>1</w:t>
        </w:r>
        <w:r>
          <w:fldChar w:fldCharType="end"/>
        </w:r>
      </w:p>
    </w:sdtContent>
  </w:sdt>
  <w:p w14:paraId="00C0408D" w14:textId="77777777" w:rsidR="00EF1342" w:rsidRDefault="00EF13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FCAF" w14:textId="77777777" w:rsidR="002B2FE4" w:rsidRDefault="002B2FE4" w:rsidP="0092272B">
      <w:pPr>
        <w:spacing w:after="0" w:line="240" w:lineRule="auto"/>
      </w:pPr>
      <w:r>
        <w:separator/>
      </w:r>
    </w:p>
  </w:footnote>
  <w:footnote w:type="continuationSeparator" w:id="0">
    <w:p w14:paraId="328410B7" w14:textId="77777777" w:rsidR="002B2FE4" w:rsidRDefault="002B2FE4" w:rsidP="009227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86"/>
    <w:rsid w:val="00020094"/>
    <w:rsid w:val="000F1AFB"/>
    <w:rsid w:val="00150956"/>
    <w:rsid w:val="001E2E13"/>
    <w:rsid w:val="00207C84"/>
    <w:rsid w:val="00281562"/>
    <w:rsid w:val="002B2FE4"/>
    <w:rsid w:val="002E0C25"/>
    <w:rsid w:val="00362DB7"/>
    <w:rsid w:val="00391131"/>
    <w:rsid w:val="003B57FF"/>
    <w:rsid w:val="003D63DC"/>
    <w:rsid w:val="003F5128"/>
    <w:rsid w:val="00474F18"/>
    <w:rsid w:val="004B1138"/>
    <w:rsid w:val="004B376C"/>
    <w:rsid w:val="005D3E03"/>
    <w:rsid w:val="005F126D"/>
    <w:rsid w:val="00613904"/>
    <w:rsid w:val="00662E8C"/>
    <w:rsid w:val="00693846"/>
    <w:rsid w:val="006E1585"/>
    <w:rsid w:val="006F5F6F"/>
    <w:rsid w:val="00713022"/>
    <w:rsid w:val="00715AB4"/>
    <w:rsid w:val="00715BE4"/>
    <w:rsid w:val="007241B8"/>
    <w:rsid w:val="00727BE7"/>
    <w:rsid w:val="00755B5B"/>
    <w:rsid w:val="00763186"/>
    <w:rsid w:val="00826C2B"/>
    <w:rsid w:val="00856F7B"/>
    <w:rsid w:val="00857B11"/>
    <w:rsid w:val="00892048"/>
    <w:rsid w:val="008B2E8C"/>
    <w:rsid w:val="008B53E3"/>
    <w:rsid w:val="008E070E"/>
    <w:rsid w:val="0092272B"/>
    <w:rsid w:val="00925A63"/>
    <w:rsid w:val="0096238B"/>
    <w:rsid w:val="00974F02"/>
    <w:rsid w:val="009C50EE"/>
    <w:rsid w:val="009C533E"/>
    <w:rsid w:val="009E2089"/>
    <w:rsid w:val="00A154CB"/>
    <w:rsid w:val="00A17643"/>
    <w:rsid w:val="00A32EC1"/>
    <w:rsid w:val="00A471AA"/>
    <w:rsid w:val="00A6199C"/>
    <w:rsid w:val="00A76D86"/>
    <w:rsid w:val="00AA1050"/>
    <w:rsid w:val="00B05E4B"/>
    <w:rsid w:val="00B44F91"/>
    <w:rsid w:val="00B83EDA"/>
    <w:rsid w:val="00C20BFF"/>
    <w:rsid w:val="00C21517"/>
    <w:rsid w:val="00C262A7"/>
    <w:rsid w:val="00C41908"/>
    <w:rsid w:val="00C63E0B"/>
    <w:rsid w:val="00CA1E94"/>
    <w:rsid w:val="00CD7E02"/>
    <w:rsid w:val="00D05E0C"/>
    <w:rsid w:val="00D2507C"/>
    <w:rsid w:val="00D53561"/>
    <w:rsid w:val="00D6009D"/>
    <w:rsid w:val="00DF38AA"/>
    <w:rsid w:val="00E11D86"/>
    <w:rsid w:val="00E947EC"/>
    <w:rsid w:val="00EF1342"/>
    <w:rsid w:val="00F3537B"/>
    <w:rsid w:val="00F774EB"/>
    <w:rsid w:val="00FB1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E54D"/>
  <w15:docId w15:val="{B012912A-E8AA-4B3C-A29E-E26A07F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D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6D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76D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6D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6D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6D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6D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6D8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76D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6D86"/>
    <w:rPr>
      <w:rFonts w:ascii="Tahoma" w:hAnsi="Tahoma" w:cs="Tahoma"/>
      <w:sz w:val="16"/>
      <w:szCs w:val="16"/>
    </w:rPr>
  </w:style>
  <w:style w:type="character" w:styleId="a5">
    <w:name w:val="Hyperlink"/>
    <w:basedOn w:val="a0"/>
    <w:uiPriority w:val="99"/>
    <w:unhideWhenUsed/>
    <w:rsid w:val="00A17643"/>
    <w:rPr>
      <w:color w:val="0000FF" w:themeColor="hyperlink"/>
      <w:u w:val="single"/>
    </w:rPr>
  </w:style>
  <w:style w:type="character" w:styleId="a6">
    <w:name w:val="FollowedHyperlink"/>
    <w:basedOn w:val="a0"/>
    <w:uiPriority w:val="99"/>
    <w:semiHidden/>
    <w:unhideWhenUsed/>
    <w:rsid w:val="008B2E8C"/>
    <w:rPr>
      <w:color w:val="800080" w:themeColor="followedHyperlink"/>
      <w:u w:val="single"/>
    </w:rPr>
  </w:style>
  <w:style w:type="paragraph" w:styleId="a7">
    <w:name w:val="header"/>
    <w:basedOn w:val="a"/>
    <w:link w:val="a8"/>
    <w:uiPriority w:val="99"/>
    <w:unhideWhenUsed/>
    <w:rsid w:val="009227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272B"/>
  </w:style>
  <w:style w:type="paragraph" w:styleId="a9">
    <w:name w:val="footer"/>
    <w:basedOn w:val="a"/>
    <w:link w:val="aa"/>
    <w:uiPriority w:val="99"/>
    <w:unhideWhenUsed/>
    <w:rsid w:val="009227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2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728&amp;dst=1264" TargetMode="External"/><Relationship Id="rId18" Type="http://schemas.openxmlformats.org/officeDocument/2006/relationships/hyperlink" Target="https://login.consultant.ru/link/?req=doc&amp;base=LAW&amp;n=493957&amp;dst=100012" TargetMode="External"/><Relationship Id="rId26" Type="http://schemas.openxmlformats.org/officeDocument/2006/relationships/hyperlink" Target="https://gosuslugi.krskstate.ru/" TargetMode="External"/><Relationship Id="rId39" Type="http://schemas.openxmlformats.org/officeDocument/2006/relationships/hyperlink" Target="https://login.consultant.ru/link/?req=doc&amp;base=LAW&amp;n=511746" TargetMode="External"/><Relationship Id="rId21" Type="http://schemas.openxmlformats.org/officeDocument/2006/relationships/hyperlink" Target="https://login.consultant.ru/link/?req=doc&amp;base=LAW&amp;n=527765&amp;dst=984" TargetMode="External"/><Relationship Id="rId34" Type="http://schemas.openxmlformats.org/officeDocument/2006/relationships/hyperlink" Target="https://login.consultant.ru/link/?req=doc&amp;base=LAW&amp;n=511728&amp;dst=404" TargetMode="External"/><Relationship Id="rId42" Type="http://schemas.openxmlformats.org/officeDocument/2006/relationships/hyperlink" Target="https://login.consultant.ru/link/?req=doc&amp;base=LAW&amp;n=527765&amp;dst=3015" TargetMode="External"/><Relationship Id="rId47" Type="http://schemas.openxmlformats.org/officeDocument/2006/relationships/hyperlink" Target="https://login.consultant.ru/link/?req=doc&amp;base=LAW&amp;n=511728&amp;dst=101273" TargetMode="External"/><Relationship Id="rId50" Type="http://schemas.openxmlformats.org/officeDocument/2006/relationships/hyperlink" Target="https://login.consultant.ru/link/?req=doc&amp;base=LAW&amp;n=511602" TargetMode="External"/><Relationship Id="rId55" Type="http://schemas.openxmlformats.org/officeDocument/2006/relationships/hyperlink" Target="https://login.consultant.ru/link/?req=doc&amp;base=LAW&amp;n=311791" TargetMode="External"/><Relationship Id="rId63" Type="http://schemas.openxmlformats.org/officeDocument/2006/relationships/image" Target="media/image2.wmf"/><Relationship Id="rId68" Type="http://schemas.openxmlformats.org/officeDocument/2006/relationships/hyperlink" Target="https://login.consultant.ru/link/?req=doc&amp;base=RLAW123&amp;n=367322&amp;dst=100202" TargetMode="External"/><Relationship Id="rId76" Type="http://schemas.openxmlformats.org/officeDocument/2006/relationships/footer" Target="footer1.xml"/><Relationship Id="rId7" Type="http://schemas.openxmlformats.org/officeDocument/2006/relationships/hyperlink" Target="https://login.consultant.ru/link/?req=doc&amp;base=LAW&amp;n=523235&amp;dst=100094" TargetMode="External"/><Relationship Id="rId71"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login.consultant.ru/link/?req=doc&amp;base=LAW&amp;n=527765&amp;dst=1494" TargetMode="External"/><Relationship Id="rId29" Type="http://schemas.openxmlformats.org/officeDocument/2006/relationships/hyperlink" Target="https://login.consultant.ru/link/?req=doc&amp;base=LAW&amp;n=521885&amp;dst=100023" TargetMode="External"/><Relationship Id="rId11" Type="http://schemas.openxmlformats.org/officeDocument/2006/relationships/hyperlink" Target="https://login.consultant.ru/link/?req=doc&amp;base=LAW&amp;n=527765&amp;dst=101273" TargetMode="External"/><Relationship Id="rId24" Type="http://schemas.openxmlformats.org/officeDocument/2006/relationships/hyperlink" Target="https://login.consultant.ru/link/?req=doc&amp;base=LAW&amp;n=527765&amp;dst=3019" TargetMode="External"/><Relationship Id="rId32" Type="http://schemas.openxmlformats.org/officeDocument/2006/relationships/hyperlink" Target="https://login.consultant.ru/link/?req=doc&amp;base=LAW&amp;n=511728&amp;dst=1254" TargetMode="External"/><Relationship Id="rId37" Type="http://schemas.openxmlformats.org/officeDocument/2006/relationships/hyperlink" Target="https://login.consultant.ru/link/?req=doc&amp;base=LAW&amp;n=511728&amp;dst=977" TargetMode="External"/><Relationship Id="rId40" Type="http://schemas.openxmlformats.org/officeDocument/2006/relationships/hyperlink" Target="https://login.consultant.ru/link/?req=doc&amp;base=LAW&amp;n=508813&amp;dst=360" TargetMode="External"/><Relationship Id="rId45" Type="http://schemas.openxmlformats.org/officeDocument/2006/relationships/hyperlink" Target="https://login.consultant.ru/link/?req=doc&amp;base=LAW&amp;n=527765&amp;dst=3015" TargetMode="External"/><Relationship Id="rId53" Type="http://schemas.openxmlformats.org/officeDocument/2006/relationships/hyperlink" Target="https://login.consultant.ru/link/?req=doc&amp;base=LAW&amp;n=311791" TargetMode="External"/><Relationship Id="rId58" Type="http://schemas.openxmlformats.org/officeDocument/2006/relationships/hyperlink" Target="https://login.consultant.ru/link/?req=doc&amp;base=LAW&amp;n=511728&amp;dst=988" TargetMode="External"/><Relationship Id="rId66" Type="http://schemas.openxmlformats.org/officeDocument/2006/relationships/image" Target="media/image4.wmf"/><Relationship Id="rId74" Type="http://schemas.openxmlformats.org/officeDocument/2006/relationships/hyperlink" Target="https://login.consultant.ru/link/?req=doc&amp;base=LAW&amp;n=511728&amp;dst=975" TargetMode="External"/><Relationship Id="rId5" Type="http://schemas.openxmlformats.org/officeDocument/2006/relationships/endnotes" Target="endnotes.xml"/><Relationship Id="rId15" Type="http://schemas.openxmlformats.org/officeDocument/2006/relationships/hyperlink" Target="https://login.consultant.ru/link/?req=doc&amp;base=LAW&amp;n=527765&amp;dst=3015" TargetMode="External"/><Relationship Id="rId23" Type="http://schemas.openxmlformats.org/officeDocument/2006/relationships/hyperlink" Target="https://login.consultant.ru/link/?req=doc&amp;base=LAW&amp;n=527765&amp;dst=101273" TargetMode="External"/><Relationship Id="rId28" Type="http://schemas.openxmlformats.org/officeDocument/2006/relationships/hyperlink" Target="https://login.consultant.ru/link/?req=doc&amp;base=LAW&amp;n=494960" TargetMode="External"/><Relationship Id="rId36" Type="http://schemas.openxmlformats.org/officeDocument/2006/relationships/hyperlink" Target="https://login.consultant.ru/link/?req=doc&amp;base=LAW&amp;n=511728&amp;dst=165" TargetMode="External"/><Relationship Id="rId49" Type="http://schemas.openxmlformats.org/officeDocument/2006/relationships/hyperlink" Target="https://login.consultant.ru/link/?req=doc&amp;base=LAW&amp;n=511602" TargetMode="External"/><Relationship Id="rId57" Type="http://schemas.openxmlformats.org/officeDocument/2006/relationships/hyperlink" Target="https://login.consultant.ru/link/?req=doc&amp;base=LAW&amp;n=511728&amp;dst=975" TargetMode="External"/><Relationship Id="rId61" Type="http://schemas.openxmlformats.org/officeDocument/2006/relationships/hyperlink" Target="https://login.consultant.ru/link/?req=doc&amp;base=LAW&amp;n=511728&amp;dst=988" TargetMode="External"/><Relationship Id="rId10" Type="http://schemas.openxmlformats.org/officeDocument/2006/relationships/hyperlink" Target="https://evenkya.gosuslugi.ru" TargetMode="External"/><Relationship Id="rId19" Type="http://schemas.openxmlformats.org/officeDocument/2006/relationships/hyperlink" Target="https://login.consultant.ru/link/?req=doc&amp;base=LAW&amp;n=527765&amp;dst=3015" TargetMode="External"/><Relationship Id="rId31" Type="http://schemas.openxmlformats.org/officeDocument/2006/relationships/hyperlink" Target="https://login.consultant.ru/link/?req=doc&amp;base=LAW&amp;n=511728&amp;dst=976" TargetMode="External"/><Relationship Id="rId44" Type="http://schemas.openxmlformats.org/officeDocument/2006/relationships/hyperlink" Target="https://login.consultant.ru/link/?req=doc&amp;base=LAW&amp;n=527765&amp;dst=3015" TargetMode="External"/><Relationship Id="rId52" Type="http://schemas.openxmlformats.org/officeDocument/2006/relationships/hyperlink" Target="https://login.consultant.ru/link/?req=doc&amp;base=LAW&amp;n=523235&amp;dst=107" TargetMode="External"/><Relationship Id="rId60" Type="http://schemas.openxmlformats.org/officeDocument/2006/relationships/hyperlink" Target="https://login.consultant.ru/link/?req=doc&amp;base=LAW&amp;n=511728&amp;dst=1254" TargetMode="External"/><Relationship Id="rId65" Type="http://schemas.openxmlformats.org/officeDocument/2006/relationships/hyperlink" Target="https://login.consultant.ru/link/?req=doc&amp;base=LAW&amp;n=523235&amp;dst=219" TargetMode="External"/><Relationship Id="rId73" Type="http://schemas.openxmlformats.org/officeDocument/2006/relationships/hyperlink" Target="mailto:dep_zio@tura.evenkya.ru" TargetMode="Externa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C:\Users\naumchenkovams\AppData\Local\Microsoft\Windows\INetCache\Content.Outlook\VUL10ZYU\20.05.2016%20&#8470;300-&#1087;" TargetMode="External"/><Relationship Id="rId14" Type="http://schemas.openxmlformats.org/officeDocument/2006/relationships/hyperlink" Target="https://login.consultant.ru/link/?req=doc&amp;base=LAW&amp;n=527765&amp;dst=101273" TargetMode="External"/><Relationship Id="rId22" Type="http://schemas.openxmlformats.org/officeDocument/2006/relationships/hyperlink" Target="https://login.consultant.ru/link/?req=doc&amp;base=LAW&amp;n=527765&amp;dst=984" TargetMode="External"/><Relationship Id="rId27" Type="http://schemas.openxmlformats.org/officeDocument/2006/relationships/hyperlink" Target="https://evenkiya-r04.gosweb.gosuslugi.ru/" TargetMode="External"/><Relationship Id="rId30" Type="http://schemas.openxmlformats.org/officeDocument/2006/relationships/hyperlink" Target="https://login.consultant.ru/link/?req=doc&amp;base=LAW&amp;n=511728&amp;dst=1254" TargetMode="External"/><Relationship Id="rId35" Type="http://schemas.openxmlformats.org/officeDocument/2006/relationships/hyperlink" Target="https://login.consultant.ru/link/?req=doc&amp;base=LAW&amp;n=511728&amp;dst=652" TargetMode="External"/><Relationship Id="rId43" Type="http://schemas.openxmlformats.org/officeDocument/2006/relationships/hyperlink" Target="https://login.consultant.ru/link/?req=doc&amp;base=LAW&amp;n=511788" TargetMode="External"/><Relationship Id="rId48" Type="http://schemas.openxmlformats.org/officeDocument/2006/relationships/hyperlink" Target="https://login.consultant.ru/link/?req=doc&amp;base=LAW&amp;n=511728&amp;dst=1494" TargetMode="External"/><Relationship Id="rId56" Type="http://schemas.openxmlformats.org/officeDocument/2006/relationships/hyperlink" Target="https://login.consultant.ru/link/?req=doc&amp;base=LAW&amp;n=311791&amp;dst=100020" TargetMode="External"/><Relationship Id="rId64" Type="http://schemas.openxmlformats.org/officeDocument/2006/relationships/image" Target="media/image3.wmf"/><Relationship Id="rId69" Type="http://schemas.openxmlformats.org/officeDocument/2006/relationships/hyperlink" Target="https://login.consultant.ru/link/?req=doc&amp;base=RLAW123&amp;n=367322&amp;dst=100203" TargetMode="External"/><Relationship Id="rId77" Type="http://schemas.openxmlformats.org/officeDocument/2006/relationships/fontTable" Target="fontTable.xml"/><Relationship Id="rId8" Type="http://schemas.openxmlformats.org/officeDocument/2006/relationships/hyperlink" Target="https://evenkiya-r04.gosweb.gosuslugi.ru/netcat_files/186/4156/Reestr_300_AKTUAL..docx" TargetMode="External"/><Relationship Id="rId51" Type="http://schemas.openxmlformats.org/officeDocument/2006/relationships/hyperlink" Target="https://login.consultant.ru/link/?req=doc&amp;base=LAW&amp;n=443427&amp;dst=49" TargetMode="External"/><Relationship Id="rId72" Type="http://schemas.openxmlformats.org/officeDocument/2006/relationships/image" Target="media/image8.jpeg"/><Relationship Id="rId3" Type="http://schemas.openxmlformats.org/officeDocument/2006/relationships/webSettings" Target="webSettings.xml"/><Relationship Id="rId12" Type="http://schemas.openxmlformats.org/officeDocument/2006/relationships/hyperlink" Target="https://login.consultant.ru/link/?req=doc&amp;base=LAW&amp;n=527765&amp;dst=165" TargetMode="External"/><Relationship Id="rId17" Type="http://schemas.openxmlformats.org/officeDocument/2006/relationships/hyperlink" Target="https://login.consultant.ru/link/?req=doc&amp;base=LAW&amp;n=511565&amp;dst=1396" TargetMode="External"/><Relationship Id="rId25" Type="http://schemas.openxmlformats.org/officeDocument/2006/relationships/hyperlink" Target="https://www.gosuslugi.ru/" TargetMode="External"/><Relationship Id="rId33" Type="http://schemas.openxmlformats.org/officeDocument/2006/relationships/hyperlink" Target="https://login.consultant.ru/link/?req=doc&amp;base=LAW&amp;n=511728&amp;dst=2487" TargetMode="External"/><Relationship Id="rId38" Type="http://schemas.openxmlformats.org/officeDocument/2006/relationships/hyperlink" Target="https://login.consultant.ru/link/?req=doc&amp;base=LAW&amp;n=511728&amp;dst=1494" TargetMode="External"/><Relationship Id="rId46" Type="http://schemas.openxmlformats.org/officeDocument/2006/relationships/hyperlink" Target="https://login.consultant.ru/link/?req=doc&amp;base=LAW&amp;n=527765&amp;dst=3021" TargetMode="External"/><Relationship Id="rId59" Type="http://schemas.openxmlformats.org/officeDocument/2006/relationships/hyperlink" Target="https://login.consultant.ru/link/?req=doc&amp;base=LAW&amp;n=511728&amp;dst=976" TargetMode="External"/><Relationship Id="rId67" Type="http://schemas.openxmlformats.org/officeDocument/2006/relationships/image" Target="media/image5.wmf"/><Relationship Id="rId20" Type="http://schemas.openxmlformats.org/officeDocument/2006/relationships/hyperlink" Target="https://normativ.kontur.ru/document?moduleid=126&amp;documentid=26487" TargetMode="External"/><Relationship Id="rId41" Type="http://schemas.openxmlformats.org/officeDocument/2006/relationships/hyperlink" Target="https://login.consultant.ru/link/?req=doc&amp;base=LAW&amp;n=511728&amp;dst=165" TargetMode="External"/><Relationship Id="rId54" Type="http://schemas.openxmlformats.org/officeDocument/2006/relationships/hyperlink" Target="https://login.consultant.ru/link/?req=doc&amp;base=LAW&amp;n=523235" TargetMode="External"/><Relationship Id="rId62" Type="http://schemas.openxmlformats.org/officeDocument/2006/relationships/hyperlink" Target="https://normativ.kontur.ru/document?moduleid=126&amp;documentid=26487" TargetMode="External"/><Relationship Id="rId70" Type="http://schemas.openxmlformats.org/officeDocument/2006/relationships/image" Target="media/image6.png"/><Relationship Id="rId75" Type="http://schemas.openxmlformats.org/officeDocument/2006/relationships/hyperlink" Target="https://login.consultant.ru/link/?req=doc&amp;base=LAW&amp;n=511728&amp;dst=988" TargetMode="External"/><Relationship Id="rId1" Type="http://schemas.openxmlformats.org/officeDocument/2006/relationships/styles" Target="styles.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61</Pages>
  <Words>19218</Words>
  <Characters>109548</Characters>
  <Application>Microsoft Office Word</Application>
  <DocSecurity>0</DocSecurity>
  <Lines>912</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Гамм Т.М.</dc:creator>
  <cp:lastModifiedBy>Наумченкова М.С.</cp:lastModifiedBy>
  <cp:revision>4</cp:revision>
  <dcterms:created xsi:type="dcterms:W3CDTF">2026-04-07T03:19:00Z</dcterms:created>
  <dcterms:modified xsi:type="dcterms:W3CDTF">2026-04-07T08:11:00Z</dcterms:modified>
</cp:coreProperties>
</file>